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4A8" w:rsidRDefault="008E6541" w:rsidP="00693025">
      <w:pPr>
        <w:pStyle w:val="a3"/>
        <w:numPr>
          <w:ilvl w:val="0"/>
          <w:numId w:val="1"/>
        </w:numPr>
        <w:ind w:firstLineChars="0"/>
      </w:pPr>
      <w:r>
        <w:t>基本函数设置</w:t>
      </w:r>
    </w:p>
    <w:p w:rsidR="00A4652D" w:rsidRDefault="00A12F68" w:rsidP="000D2ABB">
      <w:pPr>
        <w:pStyle w:val="a3"/>
        <w:numPr>
          <w:ilvl w:val="1"/>
          <w:numId w:val="2"/>
        </w:numPr>
        <w:ind w:firstLineChars="0"/>
      </w:pPr>
      <w:r>
        <w:t>base-</w:t>
      </w:r>
      <w:proofErr w:type="spellStart"/>
      <w:r>
        <w:t>function.conf</w:t>
      </w:r>
      <w:proofErr w:type="spellEnd"/>
      <w:r>
        <w:t xml:space="preserve"> </w:t>
      </w:r>
      <w:r w:rsidR="00A82B88">
        <w:t>配置各个基本函数参数</w:t>
      </w:r>
      <w:r w:rsidR="00052B09">
        <w:rPr>
          <w:rFonts w:hint="eastAsia"/>
        </w:rPr>
        <w:t>，基本函数为系统内置，这里可以配置各个函数的参数，各个函数的类型可以重复，但是各个函数的</w:t>
      </w:r>
      <w:r w:rsidR="00052B09">
        <w:rPr>
          <w:rFonts w:hint="eastAsia"/>
        </w:rPr>
        <w:t>id</w:t>
      </w:r>
      <w:r w:rsidR="00052B09">
        <w:rPr>
          <w:rFonts w:hint="eastAsia"/>
        </w:rPr>
        <w:t>不可以重复，这个配置文件中的函数</w:t>
      </w:r>
      <w:r w:rsidR="00052B09">
        <w:rPr>
          <w:rFonts w:hint="eastAsia"/>
        </w:rPr>
        <w:t>id</w:t>
      </w:r>
      <w:r w:rsidR="00D110CE">
        <w:rPr>
          <w:rFonts w:hint="eastAsia"/>
        </w:rPr>
        <w:t>，用于其他配置文件中的引用</w:t>
      </w:r>
    </w:p>
    <w:p w:rsidR="000D2ABB" w:rsidRDefault="005E652D" w:rsidP="000D2ABB">
      <w:pPr>
        <w:pStyle w:val="a3"/>
        <w:numPr>
          <w:ilvl w:val="1"/>
          <w:numId w:val="2"/>
        </w:numPr>
        <w:ind w:firstLineChars="0"/>
      </w:pPr>
      <w:r>
        <w:t>数据类型为数字型</w:t>
      </w:r>
      <w:r>
        <w:rPr>
          <w:rFonts w:hint="eastAsia"/>
        </w:rPr>
        <w:t>(</w:t>
      </w:r>
      <w:r>
        <w:rPr>
          <w:rFonts w:hint="eastAsia"/>
        </w:rPr>
        <w:t>整型，浮点型</w:t>
      </w:r>
      <w:r>
        <w:rPr>
          <w:rFonts w:hint="eastAsia"/>
        </w:rPr>
        <w:t>)</w:t>
      </w:r>
      <w:r>
        <w:t>的</w:t>
      </w:r>
      <w:r w:rsidR="000D2ABB">
        <w:t>基本函数</w:t>
      </w:r>
      <w:r w:rsidR="00C34730">
        <w:rPr>
          <w:rFonts w:hint="eastAsia"/>
        </w:rPr>
        <w:t>(</w:t>
      </w:r>
      <w:r w:rsidR="00C34730">
        <w:rPr>
          <w:rFonts w:hint="eastAsia"/>
        </w:rPr>
        <w:t>均为周期函数</w:t>
      </w:r>
      <w:r w:rsidR="00C34730">
        <w:rPr>
          <w:rFonts w:hint="eastAsia"/>
        </w:rPr>
        <w:t>)</w:t>
      </w:r>
      <w:r w:rsidR="000D2ABB">
        <w:t>包含</w:t>
      </w:r>
      <w:r w:rsidR="00617C2A">
        <w:rPr>
          <w:rFonts w:hint="eastAsia"/>
        </w:rPr>
        <w:t>正弦，</w:t>
      </w:r>
      <w:r w:rsidR="008C3481">
        <w:rPr>
          <w:rFonts w:hint="eastAsia"/>
        </w:rPr>
        <w:t>单调斜率唯一函数</w:t>
      </w:r>
      <w:r w:rsidR="001F4F23">
        <w:rPr>
          <w:rFonts w:hint="eastAsia"/>
        </w:rPr>
        <w:t>(</w:t>
      </w:r>
      <w:r w:rsidR="001F4F23">
        <w:t>包含</w:t>
      </w:r>
      <w:r>
        <w:rPr>
          <w:rFonts w:hint="eastAsia"/>
        </w:rPr>
        <w:t>(</w:t>
      </w:r>
      <w:r w:rsidR="001F4F23">
        <w:t>波和锯齿波</w:t>
      </w:r>
      <w:r w:rsidR="001F4F23">
        <w:rPr>
          <w:rFonts w:hint="eastAsia"/>
        </w:rPr>
        <w:t>)</w:t>
      </w:r>
      <w:r w:rsidR="00D676D1">
        <w:rPr>
          <w:rFonts w:hint="eastAsia"/>
        </w:rPr>
        <w:t>，抛物线，指数</w:t>
      </w:r>
      <w:r w:rsidR="006B17E2">
        <w:rPr>
          <w:rFonts w:hint="eastAsia"/>
        </w:rPr>
        <w:t>，</w:t>
      </w:r>
      <w:r w:rsidR="00CC406E">
        <w:rPr>
          <w:rFonts w:hint="eastAsia"/>
        </w:rPr>
        <w:t>对数</w:t>
      </w:r>
    </w:p>
    <w:p w:rsidR="00EB1B91" w:rsidRDefault="00EB1B91" w:rsidP="00EB1B91">
      <w:pPr>
        <w:pStyle w:val="a3"/>
        <w:ind w:left="720" w:firstLineChars="0" w:firstLine="0"/>
      </w:pPr>
      <w:r>
        <w:t>数字类型为非数字型</w:t>
      </w:r>
      <w:r>
        <w:rPr>
          <w:rFonts w:hint="eastAsia"/>
        </w:rPr>
        <w:t>(</w:t>
      </w:r>
      <w:r>
        <w:rPr>
          <w:rFonts w:hint="eastAsia"/>
        </w:rPr>
        <w:t>枚举类型</w:t>
      </w:r>
      <w:r w:rsidR="006F1728">
        <w:rPr>
          <w:rFonts w:hint="eastAsia"/>
        </w:rPr>
        <w:t>，字符串类型，</w:t>
      </w:r>
      <w:r w:rsidR="006F1728">
        <w:rPr>
          <w:rFonts w:hint="eastAsia"/>
        </w:rPr>
        <w:t>boo</w:t>
      </w:r>
      <w:r w:rsidR="006F1728">
        <w:t>l</w:t>
      </w:r>
      <w:r w:rsidR="006F1728">
        <w:t>类型</w:t>
      </w:r>
      <w:r>
        <w:rPr>
          <w:rFonts w:hint="eastAsia"/>
        </w:rPr>
        <w:t>)</w:t>
      </w:r>
      <w:r w:rsidR="001A17E1">
        <w:t xml:space="preserve"> </w:t>
      </w:r>
      <w:r w:rsidR="00FC337F">
        <w:t>均显示配置在文件中</w:t>
      </w:r>
    </w:p>
    <w:p w:rsidR="00FC0E47" w:rsidRDefault="00FC0E47" w:rsidP="00FE24BC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每个函数均有自己的</w:t>
      </w:r>
      <w:r>
        <w:rPr>
          <w:rFonts w:hint="eastAsia"/>
        </w:rPr>
        <w:t>id</w:t>
      </w:r>
      <w:r w:rsidR="00DA557F">
        <w:rPr>
          <w:rFonts w:hint="eastAsia"/>
        </w:rPr>
        <w:t>，</w:t>
      </w:r>
      <w:r w:rsidR="00DA557F">
        <w:t>后面所有用到的函数</w:t>
      </w:r>
      <w:r w:rsidR="00DA557F">
        <w:rPr>
          <w:rFonts w:hint="eastAsia"/>
        </w:rPr>
        <w:t>，</w:t>
      </w:r>
      <w:r w:rsidR="00DA557F">
        <w:t>均需要在这里配置</w:t>
      </w:r>
      <w:r w:rsidR="00DA557F">
        <w:rPr>
          <w:rFonts w:hint="eastAsia"/>
        </w:rPr>
        <w:t>，</w:t>
      </w:r>
      <w:r w:rsidR="00A723EC">
        <w:t>需要时引用这里的</w:t>
      </w:r>
      <w:r w:rsidR="00A723EC">
        <w:rPr>
          <w:rFonts w:hint="eastAsia"/>
        </w:rPr>
        <w:t>id</w:t>
      </w:r>
    </w:p>
    <w:p w:rsidR="00FE24BC" w:rsidRDefault="00FE24BC" w:rsidP="00FE24BC">
      <w:pPr>
        <w:ind w:left="360"/>
      </w:pPr>
      <w:r>
        <w:t>应用场景</w:t>
      </w:r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offline</w:t>
      </w:r>
      <w:r>
        <w:rPr>
          <w:rFonts w:hint="eastAsia"/>
        </w:rPr>
        <w:t>数据生成，和</w:t>
      </w:r>
      <w:r>
        <w:rPr>
          <w:rFonts w:hint="eastAsia"/>
        </w:rPr>
        <w:t>online</w:t>
      </w:r>
      <w:r>
        <w:rPr>
          <w:rFonts w:hint="eastAsia"/>
        </w:rPr>
        <w:t>数据负载</w:t>
      </w:r>
      <w:r w:rsidR="00A76273">
        <w:rPr>
          <w:rFonts w:hint="eastAsia"/>
        </w:rPr>
        <w:t>的函数引用</w:t>
      </w:r>
    </w:p>
    <w:p w:rsidR="00874E07" w:rsidRDefault="00D03275" w:rsidP="00874E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传感器</w:t>
      </w:r>
      <w:r w:rsidR="001C6B65">
        <w:rPr>
          <w:rFonts w:hint="eastAsia"/>
        </w:rPr>
        <w:t>值</w:t>
      </w:r>
      <w:r w:rsidR="00C96A70">
        <w:rPr>
          <w:rFonts w:hint="eastAsia"/>
        </w:rPr>
        <w:t>配置</w:t>
      </w:r>
      <w:r w:rsidR="00874E07">
        <w:rPr>
          <w:rFonts w:hint="eastAsia"/>
        </w:rPr>
        <w:t>(</w:t>
      </w:r>
      <w:proofErr w:type="spellStart"/>
      <w:r w:rsidR="000A514C">
        <w:t>sensor</w:t>
      </w:r>
      <w:r w:rsidR="00874E07">
        <w:t>.conf</w:t>
      </w:r>
      <w:proofErr w:type="spellEnd"/>
      <w:r w:rsidR="00874E07">
        <w:rPr>
          <w:rFonts w:hint="eastAsia"/>
        </w:rPr>
        <w:t>)</w:t>
      </w:r>
    </w:p>
    <w:p w:rsidR="00D03275" w:rsidRDefault="00203C53" w:rsidP="00874E07">
      <w:pPr>
        <w:pStyle w:val="a3"/>
        <w:ind w:left="360" w:firstLineChars="0" w:firstLine="0"/>
      </w:pPr>
      <w:r>
        <w:rPr>
          <w:rFonts w:hint="eastAsia"/>
        </w:rPr>
        <w:t>配置各个传感器的基本函数，以及名称</w:t>
      </w:r>
    </w:p>
    <w:p w:rsidR="00EA39CF" w:rsidRDefault="002F66E5" w:rsidP="00EA39CF">
      <w:pPr>
        <w:ind w:left="360"/>
        <w:rPr>
          <w:rFonts w:hint="eastAsia"/>
        </w:rPr>
      </w:pPr>
      <w:r>
        <w:t>传感器波形</w:t>
      </w:r>
      <w:r w:rsidR="00EA39CF">
        <w:t>可引用</w:t>
      </w:r>
      <w:r w:rsidR="00EA39CF">
        <w:t>base-</w:t>
      </w:r>
      <w:proofErr w:type="spellStart"/>
      <w:r w:rsidR="00EA39CF">
        <w:t>function.conf</w:t>
      </w:r>
      <w:proofErr w:type="spellEnd"/>
      <w:r w:rsidR="00EA39CF">
        <w:t>中的各个函数</w:t>
      </w:r>
      <w:r w:rsidR="00EA39CF">
        <w:rPr>
          <w:rFonts w:hint="eastAsia"/>
        </w:rPr>
        <w:t>id</w:t>
      </w:r>
      <w:r w:rsidR="00EA39CF">
        <w:rPr>
          <w:rFonts w:hint="eastAsia"/>
        </w:rPr>
        <w:t>进行函数组合，设置好连续点可自由组合</w:t>
      </w:r>
      <w:r w:rsidR="00066E05">
        <w:rPr>
          <w:rFonts w:hint="eastAsia"/>
        </w:rPr>
        <w:t>函数</w:t>
      </w:r>
      <w:r w:rsidR="00EA39CF">
        <w:rPr>
          <w:rFonts w:hint="eastAsia"/>
        </w:rPr>
        <w:t>生成数据</w:t>
      </w:r>
      <w:r w:rsidR="00EA39CF">
        <w:rPr>
          <w:rFonts w:hint="eastAsia"/>
        </w:rPr>
        <w:t>(</w:t>
      </w:r>
      <w:r w:rsidR="00EA39CF">
        <w:rPr>
          <w:rFonts w:hint="eastAsia"/>
        </w:rPr>
        <w:t>必须是相同数据类型</w:t>
      </w:r>
      <w:r w:rsidR="00646F96">
        <w:rPr>
          <w:rFonts w:hint="eastAsia"/>
        </w:rPr>
        <w:t>，</w:t>
      </w:r>
      <w:r w:rsidR="00EA39CF">
        <w:rPr>
          <w:rFonts w:hint="eastAsia"/>
        </w:rPr>
        <w:t>如果所配置的连续点不存在，则按照该不连续的点之前的函数生成数据</w:t>
      </w:r>
      <w:r w:rsidR="00EA39CF">
        <w:rPr>
          <w:rFonts w:hint="eastAsia"/>
        </w:rPr>
        <w:t>)</w:t>
      </w:r>
    </w:p>
    <w:p w:rsidR="0020442A" w:rsidRPr="00EA39CF" w:rsidRDefault="001F35AE" w:rsidP="00874E0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应用场景</w:t>
      </w:r>
      <w:r>
        <w:rPr>
          <w:rFonts w:hint="eastAsia"/>
        </w:rPr>
        <w:t>:</w:t>
      </w:r>
      <w:r w:rsidR="00E85954">
        <w:rPr>
          <w:rFonts w:hint="eastAsia"/>
        </w:rPr>
        <w:t>用于设备配置引用</w:t>
      </w:r>
    </w:p>
    <w:p w:rsidR="0004012C" w:rsidRDefault="0004012C" w:rsidP="00CD5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设备配置</w:t>
      </w:r>
      <w:r>
        <w:rPr>
          <w:rFonts w:hint="eastAsia"/>
        </w:rPr>
        <w:t>(</w:t>
      </w:r>
      <w:proofErr w:type="spellStart"/>
      <w:r>
        <w:t>mertric.conf</w:t>
      </w:r>
      <w:proofErr w:type="spellEnd"/>
      <w:r>
        <w:rPr>
          <w:rFonts w:hint="eastAsia"/>
        </w:rPr>
        <w:t>)</w:t>
      </w:r>
    </w:p>
    <w:p w:rsidR="00CD5D0D" w:rsidRDefault="00CD5D0D" w:rsidP="00CD5D0D">
      <w:pPr>
        <w:pStyle w:val="a3"/>
        <w:ind w:left="360" w:firstLineChars="0" w:firstLine="0"/>
      </w:pPr>
      <w:r>
        <w:t>配置各个设备的参数</w:t>
      </w:r>
      <w:r w:rsidR="009C1F9F">
        <w:rPr>
          <w:rFonts w:hint="eastAsia"/>
        </w:rPr>
        <w:t xml:space="preserve"> </w:t>
      </w:r>
      <w:r w:rsidR="001723EF">
        <w:rPr>
          <w:rFonts w:hint="eastAsia"/>
        </w:rPr>
        <w:t>包含设备的元数据信息</w:t>
      </w:r>
      <w:r w:rsidR="001723EF">
        <w:rPr>
          <w:rFonts w:hint="eastAsia"/>
        </w:rPr>
        <w:t>(</w:t>
      </w:r>
      <w:r w:rsidR="001723EF">
        <w:rPr>
          <w:rFonts w:hint="eastAsia"/>
        </w:rPr>
        <w:t>位置</w:t>
      </w:r>
      <w:r w:rsidR="0084120E">
        <w:rPr>
          <w:rFonts w:hint="eastAsia"/>
        </w:rPr>
        <w:t>，各个传感器的位置及引用</w:t>
      </w:r>
      <w:r w:rsidR="001723EF">
        <w:rPr>
          <w:rFonts w:hint="eastAsia"/>
        </w:rPr>
        <w:t>)</w:t>
      </w:r>
    </w:p>
    <w:p w:rsidR="00CF0E52" w:rsidRPr="001A17E1" w:rsidRDefault="00CF0E52" w:rsidP="00CD5D0D">
      <w:pPr>
        <w:pStyle w:val="a3"/>
        <w:ind w:left="360" w:firstLineChars="0" w:firstLine="0"/>
        <w:rPr>
          <w:rFonts w:hint="eastAsia"/>
        </w:rPr>
      </w:pPr>
      <w:r>
        <w:t>Ps:</w:t>
      </w:r>
      <w:r>
        <w:t>配置时候</w:t>
      </w:r>
      <w:r>
        <w:rPr>
          <w:rFonts w:hint="eastAsia"/>
        </w:rPr>
        <w:t>，</w:t>
      </w:r>
      <w:r>
        <w:t>数据结构要满足各个数据库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offline </w:t>
      </w:r>
      <w:r>
        <w:rPr>
          <w:rFonts w:hint="eastAsia"/>
        </w:rPr>
        <w:t>数据生成</w:t>
      </w:r>
      <w:r w:rsidR="002972CC">
        <w:rPr>
          <w:rFonts w:hint="eastAsia"/>
        </w:rPr>
        <w:t>(</w:t>
      </w:r>
      <w:r w:rsidR="00790EA0">
        <w:rPr>
          <w:rFonts w:hint="eastAsia"/>
        </w:rPr>
        <w:t>多</w:t>
      </w:r>
      <w:r w:rsidR="002972CC">
        <w:rPr>
          <w:rFonts w:hint="eastAsia"/>
        </w:rPr>
        <w:t>线程生成</w:t>
      </w:r>
      <w:r w:rsidR="00140C9D">
        <w:rPr>
          <w:rFonts w:hint="eastAsia"/>
        </w:rPr>
        <w:t>，一个设备最多支持一个线程</w:t>
      </w:r>
      <w:r w:rsidR="002972CC">
        <w:rPr>
          <w:rFonts w:hint="eastAsia"/>
        </w:rPr>
        <w:t>)</w:t>
      </w:r>
    </w:p>
    <w:p w:rsidR="00B0717D" w:rsidRDefault="00DD1CFA" w:rsidP="00DD1CFA">
      <w:pPr>
        <w:pStyle w:val="a3"/>
        <w:ind w:left="360" w:firstLineChars="0" w:firstLine="0"/>
        <w:rPr>
          <w:rFonts w:hint="eastAsia"/>
        </w:rPr>
      </w:pPr>
      <w:r>
        <w:t>可配置多个设备</w:t>
      </w:r>
      <w:r w:rsidR="00B0717D">
        <w:rPr>
          <w:rFonts w:hint="eastAsia"/>
        </w:rPr>
        <w:t>，</w:t>
      </w:r>
      <w:r w:rsidR="00B0717D">
        <w:t>目标数据库类型</w:t>
      </w:r>
      <w:r w:rsidR="00B0717D">
        <w:rPr>
          <w:rFonts w:hint="eastAsia"/>
        </w:rPr>
        <w:t>，</w:t>
      </w:r>
      <w:r w:rsidR="00B0717D">
        <w:t>设备的采集时间段</w:t>
      </w:r>
      <w:r w:rsidR="00B0717D">
        <w:rPr>
          <w:rFonts w:hint="eastAsia"/>
        </w:rPr>
        <w:t>，</w:t>
      </w:r>
      <w:r w:rsidR="00B0717D">
        <w:t>采集的步长</w:t>
      </w:r>
      <w:r w:rsidR="00CD6CC8">
        <w:rPr>
          <w:rFonts w:hint="eastAsia"/>
        </w:rPr>
        <w:t>，</w:t>
      </w:r>
      <w:r w:rsidR="00CD6CC8">
        <w:t>设备来自</w:t>
      </w:r>
      <w:proofErr w:type="spellStart"/>
      <w:r w:rsidR="00CD6CC8">
        <w:rPr>
          <w:rFonts w:hint="eastAsia"/>
        </w:rPr>
        <w:t>mertric.</w:t>
      </w:r>
      <w:proofErr w:type="gramStart"/>
      <w:r w:rsidR="00CD6CC8">
        <w:rPr>
          <w:rFonts w:hint="eastAsia"/>
        </w:rPr>
        <w:t>conf</w:t>
      </w:r>
      <w:proofErr w:type="spellEnd"/>
      <w:proofErr w:type="gramEnd"/>
    </w:p>
    <w:p w:rsidR="00B851A8" w:rsidRDefault="00B851A8" w:rsidP="00B851A8">
      <w:pPr>
        <w:ind w:left="360"/>
      </w:pPr>
      <w:bookmarkStart w:id="0" w:name="_GoBack"/>
      <w:bookmarkEnd w:id="0"/>
      <w:r>
        <w:t>应用场景</w:t>
      </w:r>
      <w:r>
        <w:rPr>
          <w:rFonts w:hint="eastAsia"/>
        </w:rPr>
        <w:t>:</w:t>
      </w:r>
      <w:r>
        <w:t>Offline</w:t>
      </w:r>
      <w:r>
        <w:t>数据导入</w:t>
      </w:r>
      <w:r>
        <w:rPr>
          <w:rFonts w:hint="eastAsia"/>
        </w:rPr>
        <w:t>，</w:t>
      </w:r>
      <w:r>
        <w:t>主要针对相应的数据库</w:t>
      </w:r>
      <w:r>
        <w:t>import</w:t>
      </w:r>
      <w:r>
        <w:rPr>
          <w:rFonts w:hint="eastAsia"/>
        </w:rPr>
        <w:t>，</w:t>
      </w:r>
      <w:r>
        <w:t>向数据库种导入数据</w:t>
      </w:r>
    </w:p>
    <w:p w:rsidR="00B851A8" w:rsidRPr="00A46BFB" w:rsidRDefault="00B851A8" w:rsidP="00B851A8">
      <w:pPr>
        <w:ind w:left="360"/>
        <w:rPr>
          <w:rFonts w:hint="eastAsia"/>
        </w:rPr>
      </w:pPr>
      <w:r>
        <w:t>设计</w:t>
      </w:r>
      <w:r>
        <w:rPr>
          <w:rFonts w:hint="eastAsia"/>
        </w:rPr>
        <w:t>:</w:t>
      </w:r>
      <w:r>
        <w:rPr>
          <w:rFonts w:hint="eastAsia"/>
        </w:rPr>
        <w:t>通过</w:t>
      </w:r>
      <w:r>
        <w:rPr>
          <w:rFonts w:hint="eastAsia"/>
        </w:rPr>
        <w:t>generate-</w:t>
      </w:r>
      <w:proofErr w:type="spellStart"/>
      <w:r>
        <w:rPr>
          <w:rFonts w:hint="eastAsia"/>
        </w:rPr>
        <w:t>offline.conf</w:t>
      </w:r>
      <w:proofErr w:type="spellEnd"/>
      <w:r>
        <w:rPr>
          <w:rFonts w:hint="eastAsia"/>
        </w:rPr>
        <w:t>文件中设置</w:t>
      </w:r>
      <w:r>
        <w:t>,</w:t>
      </w:r>
      <w:r>
        <w:t>选择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online </w:t>
      </w:r>
      <w:r>
        <w:rPr>
          <w:rFonts w:hint="eastAsia"/>
        </w:rPr>
        <w:t>数据负载</w:t>
      </w:r>
      <w:r w:rsidR="006F4686">
        <w:rPr>
          <w:rFonts w:hint="eastAsia"/>
        </w:rPr>
        <w:t>(</w:t>
      </w:r>
      <w:r w:rsidR="006F4686">
        <w:rPr>
          <w:rFonts w:hint="eastAsia"/>
        </w:rPr>
        <w:t>多线程负载</w:t>
      </w:r>
      <w:r w:rsidR="006F4686">
        <w:rPr>
          <w:rFonts w:hint="eastAsia"/>
        </w:rPr>
        <w:t>)</w:t>
      </w:r>
    </w:p>
    <w:p w:rsidR="00B851A8" w:rsidRDefault="00B851A8" w:rsidP="00B851A8">
      <w:pPr>
        <w:pStyle w:val="a3"/>
        <w:numPr>
          <w:ilvl w:val="0"/>
          <w:numId w:val="1"/>
        </w:numPr>
        <w:ind w:firstLineChars="0"/>
      </w:pPr>
      <w:r>
        <w:t>性能测试标准</w:t>
      </w:r>
    </w:p>
    <w:p w:rsidR="00B851A8" w:rsidRDefault="00B851A8" w:rsidP="009747B7">
      <w:pPr>
        <w:pStyle w:val="a3"/>
        <w:ind w:left="360" w:firstLineChars="0" w:firstLine="0"/>
        <w:rPr>
          <w:rFonts w:hint="eastAsia"/>
        </w:rPr>
      </w:pPr>
    </w:p>
    <w:p w:rsidR="005E44F3" w:rsidRDefault="005E44F3" w:rsidP="005E44F3">
      <w:pPr>
        <w:pStyle w:val="a3"/>
        <w:ind w:left="360" w:firstLineChars="0" w:firstLine="0"/>
        <w:rPr>
          <w:rFonts w:hint="eastAsia"/>
        </w:rPr>
      </w:pPr>
    </w:p>
    <w:sectPr w:rsidR="005E4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05C59"/>
    <w:multiLevelType w:val="multilevel"/>
    <w:tmpl w:val="25743DA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BBB53F3"/>
    <w:multiLevelType w:val="hybridMultilevel"/>
    <w:tmpl w:val="92EAAD2E"/>
    <w:lvl w:ilvl="0" w:tplc="491ABD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7"/>
    <w:rsid w:val="0004012C"/>
    <w:rsid w:val="00052B09"/>
    <w:rsid w:val="00066E05"/>
    <w:rsid w:val="00090A56"/>
    <w:rsid w:val="000A514C"/>
    <w:rsid w:val="000D2ABB"/>
    <w:rsid w:val="000D3E3A"/>
    <w:rsid w:val="000D563F"/>
    <w:rsid w:val="00107BC7"/>
    <w:rsid w:val="00140C9D"/>
    <w:rsid w:val="00155B04"/>
    <w:rsid w:val="001723EF"/>
    <w:rsid w:val="001A17E1"/>
    <w:rsid w:val="001A2B56"/>
    <w:rsid w:val="001C6B65"/>
    <w:rsid w:val="001C7538"/>
    <w:rsid w:val="001E0A32"/>
    <w:rsid w:val="001F35AE"/>
    <w:rsid w:val="001F4F23"/>
    <w:rsid w:val="00203C53"/>
    <w:rsid w:val="0020442A"/>
    <w:rsid w:val="002539E8"/>
    <w:rsid w:val="00271816"/>
    <w:rsid w:val="002972CC"/>
    <w:rsid w:val="002A494F"/>
    <w:rsid w:val="002D00F1"/>
    <w:rsid w:val="002F66E5"/>
    <w:rsid w:val="00311111"/>
    <w:rsid w:val="00351776"/>
    <w:rsid w:val="00382109"/>
    <w:rsid w:val="003B4E59"/>
    <w:rsid w:val="00405241"/>
    <w:rsid w:val="00451D28"/>
    <w:rsid w:val="00492D7D"/>
    <w:rsid w:val="004F23C7"/>
    <w:rsid w:val="0055391E"/>
    <w:rsid w:val="00577CAF"/>
    <w:rsid w:val="005C2502"/>
    <w:rsid w:val="005E44F3"/>
    <w:rsid w:val="005E652D"/>
    <w:rsid w:val="005E6D7F"/>
    <w:rsid w:val="00617C2A"/>
    <w:rsid w:val="00646F96"/>
    <w:rsid w:val="00662D83"/>
    <w:rsid w:val="00675CFF"/>
    <w:rsid w:val="00693025"/>
    <w:rsid w:val="006B17E2"/>
    <w:rsid w:val="006C14A8"/>
    <w:rsid w:val="006C533C"/>
    <w:rsid w:val="006E499A"/>
    <w:rsid w:val="006F1728"/>
    <w:rsid w:val="006F4686"/>
    <w:rsid w:val="0071242D"/>
    <w:rsid w:val="00712B07"/>
    <w:rsid w:val="00750B5C"/>
    <w:rsid w:val="00751ACE"/>
    <w:rsid w:val="00771A23"/>
    <w:rsid w:val="00790EA0"/>
    <w:rsid w:val="007F7D9B"/>
    <w:rsid w:val="0084120E"/>
    <w:rsid w:val="00867299"/>
    <w:rsid w:val="00874E07"/>
    <w:rsid w:val="0088637A"/>
    <w:rsid w:val="00891B17"/>
    <w:rsid w:val="008C3481"/>
    <w:rsid w:val="008E6541"/>
    <w:rsid w:val="00920CF4"/>
    <w:rsid w:val="00923887"/>
    <w:rsid w:val="009747B7"/>
    <w:rsid w:val="00992038"/>
    <w:rsid w:val="009A108D"/>
    <w:rsid w:val="009C1F9F"/>
    <w:rsid w:val="00A12F68"/>
    <w:rsid w:val="00A17790"/>
    <w:rsid w:val="00A32626"/>
    <w:rsid w:val="00A4652D"/>
    <w:rsid w:val="00A46BFB"/>
    <w:rsid w:val="00A533D5"/>
    <w:rsid w:val="00A723EC"/>
    <w:rsid w:val="00A76273"/>
    <w:rsid w:val="00A82B88"/>
    <w:rsid w:val="00A97244"/>
    <w:rsid w:val="00AB38BA"/>
    <w:rsid w:val="00AD6DF1"/>
    <w:rsid w:val="00B0717D"/>
    <w:rsid w:val="00B851A8"/>
    <w:rsid w:val="00C34730"/>
    <w:rsid w:val="00C617A5"/>
    <w:rsid w:val="00C96A70"/>
    <w:rsid w:val="00CC406E"/>
    <w:rsid w:val="00CC7DBA"/>
    <w:rsid w:val="00CD51D2"/>
    <w:rsid w:val="00CD5D0D"/>
    <w:rsid w:val="00CD6CC8"/>
    <w:rsid w:val="00CE0CD7"/>
    <w:rsid w:val="00CE7C87"/>
    <w:rsid w:val="00CF0E52"/>
    <w:rsid w:val="00CF4AA9"/>
    <w:rsid w:val="00D03275"/>
    <w:rsid w:val="00D110CE"/>
    <w:rsid w:val="00D45BBB"/>
    <w:rsid w:val="00D614E1"/>
    <w:rsid w:val="00D676D1"/>
    <w:rsid w:val="00DA557F"/>
    <w:rsid w:val="00DD1CFA"/>
    <w:rsid w:val="00DD7A60"/>
    <w:rsid w:val="00DE6435"/>
    <w:rsid w:val="00E06E6E"/>
    <w:rsid w:val="00E125D7"/>
    <w:rsid w:val="00E567AF"/>
    <w:rsid w:val="00E64879"/>
    <w:rsid w:val="00E75691"/>
    <w:rsid w:val="00E85954"/>
    <w:rsid w:val="00EA39CF"/>
    <w:rsid w:val="00EB1B91"/>
    <w:rsid w:val="00F45D7E"/>
    <w:rsid w:val="00F72EBB"/>
    <w:rsid w:val="00FC0E47"/>
    <w:rsid w:val="00FC337F"/>
    <w:rsid w:val="00FE2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12C9D3-E6C5-47CA-878E-B43A80D8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30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 s</dc:creator>
  <cp:keywords/>
  <dc:description/>
  <cp:lastModifiedBy>xg s</cp:lastModifiedBy>
  <cp:revision>182</cp:revision>
  <dcterms:created xsi:type="dcterms:W3CDTF">2017-05-14T13:37:00Z</dcterms:created>
  <dcterms:modified xsi:type="dcterms:W3CDTF">2017-05-14T16:21:00Z</dcterms:modified>
</cp:coreProperties>
</file>