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B08BC" w14:textId="5BE41EB3" w:rsidR="00EE585D" w:rsidRDefault="001E7BE8">
      <w:r>
        <w:rPr>
          <w:rStyle w:val="Strong"/>
          <w:rFonts w:ascii="inherit" w:hAnsi="inherit"/>
          <w:color w:val="5E5E5E"/>
          <w:u w:val="single"/>
          <w:bdr w:val="none" w:sz="0" w:space="0" w:color="auto" w:frame="1"/>
          <w:shd w:val="clear" w:color="auto" w:fill="FFFFFF"/>
        </w:rPr>
        <w:t>Semana Santa</w:t>
      </w:r>
      <w:r>
        <w:rPr>
          <w:rFonts w:ascii="Roboto" w:hAnsi="Roboto"/>
          <w:color w:val="5E5E5E"/>
        </w:rPr>
        <w:br/>
      </w:r>
      <w:r>
        <w:rPr>
          <w:rStyle w:val="Strong"/>
          <w:rFonts w:ascii="Roboto" w:hAnsi="Roboto"/>
          <w:color w:val="5E5E5E"/>
          <w:bdr w:val="none" w:sz="0" w:space="0" w:color="auto" w:frame="1"/>
          <w:shd w:val="clear" w:color="auto" w:fill="FFFFFF"/>
        </w:rPr>
        <w:t>Place to be:</w:t>
      </w:r>
      <w:r>
        <w:rPr>
          <w:rFonts w:ascii="Roboto" w:hAnsi="Roboto"/>
          <w:color w:val="5E5E5E"/>
          <w:shd w:val="clear" w:color="auto" w:fill="FFFFFF"/>
        </w:rPr>
        <w:t> Granada, Spain</w:t>
      </w:r>
      <w:r>
        <w:rPr>
          <w:rFonts w:ascii="Roboto" w:hAnsi="Roboto"/>
          <w:color w:val="5E5E5E"/>
        </w:rPr>
        <w:br/>
      </w:r>
      <w:r>
        <w:rPr>
          <w:rStyle w:val="Strong"/>
          <w:rFonts w:ascii="Roboto" w:hAnsi="Roboto"/>
          <w:color w:val="5E5E5E"/>
          <w:bdr w:val="none" w:sz="0" w:space="0" w:color="auto" w:frame="1"/>
          <w:shd w:val="clear" w:color="auto" w:fill="FFFFFF"/>
        </w:rPr>
        <w:t>Time to be next year:</w:t>
      </w:r>
      <w:r>
        <w:rPr>
          <w:rFonts w:ascii="Roboto" w:hAnsi="Roboto"/>
          <w:color w:val="5E5E5E"/>
          <w:shd w:val="clear" w:color="auto" w:fill="FFFFFF"/>
        </w:rPr>
        <w:t> April 14, 2019 (easter week)</w:t>
      </w:r>
      <w:r>
        <w:rPr>
          <w:rFonts w:ascii="Roboto" w:hAnsi="Roboto"/>
          <w:color w:val="5E5E5E"/>
        </w:rPr>
        <w:br/>
      </w:r>
      <w:r>
        <w:rPr>
          <w:rFonts w:ascii="Roboto" w:hAnsi="Roboto"/>
          <w:color w:val="5E5E5E"/>
          <w:shd w:val="clear" w:color="auto" w:fill="FFFFFF"/>
        </w:rPr>
        <w:t>I have witnessed this festival myself. Large parades with people dressed like something coming from the Ku Klux Klan or the inquisition. However, this ceremony is held to repent for the sins you have forsaken the last year and to acknowledge the sacrifice of Jesus. Many people would exhaust themselves and walk it every day bare footed. The festival is best celebrated in Granada, but most Spanish and specially Andalucian cities will have it as well.</w:t>
      </w:r>
      <w:bookmarkStart w:id="0" w:name="_GoBack"/>
      <w:bookmarkEnd w:id="0"/>
    </w:p>
    <w:sectPr w:rsidR="00EE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C9"/>
    <w:rsid w:val="001E7BE8"/>
    <w:rsid w:val="003A44C9"/>
    <w:rsid w:val="00EE58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34C37-2B88-4254-88D3-5BAA7324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2019-12-10T07:29:00Z</dcterms:created>
  <dcterms:modified xsi:type="dcterms:W3CDTF">2019-12-10T07:29:00Z</dcterms:modified>
</cp:coreProperties>
</file>