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Java 23.3.0 -->
  <w:body>
    <w:p w:rsidR="00176306" w:rsidP="00892AC3" w14:paraId="111BD8A8" w14:textId="77777777">
      <w:pPr>
        <w:spacing w:line="360" w:lineRule="auto"/>
        <w:jc w:val="center"/>
        <w:rPr>
          <w:rStyle w:val="Strong"/>
          <w:rFonts w:ascii="Times New Roman" w:eastAsia="宋体" w:hAnsi="Times New Roman" w:cs="宋体"/>
          <w:kern w:val="0"/>
          <w:sz w:val="28"/>
          <w:szCs w:val="28"/>
        </w:rPr>
      </w:pPr>
      <w:r>
        <w:rPr>
          <w:rStyle w:val="Strong"/>
          <w:rFonts w:ascii="Times New Roman" w:eastAsia="宋体" w:hAnsi="Times New Roman" w:cs="宋体"/>
          <w:kern w:val="0"/>
          <w:sz w:val="28"/>
          <w:szCs w:val="28"/>
        </w:rPr>
        <w:drawing>
          <wp:anchor simplePos="0" relativeHeight="251658240" behindDoc="0" locked="0" layoutInCell="1" allowOverlap="1">
            <wp:simplePos x="0" y="0"/>
            <wp:positionH relativeFrom="page">
              <wp:posOffset>12433300</wp:posOffset>
            </wp:positionH>
            <wp:positionV relativeFrom="topMargin">
              <wp:posOffset>10934700</wp:posOffset>
            </wp:positionV>
            <wp:extent cx="304800" cy="355600"/>
            <wp:wrapNone/>
            <wp:docPr id="1001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11925300</wp:posOffset>
            </wp:positionH>
            <wp:positionV relativeFrom="topMargin">
              <wp:posOffset>11925300</wp:posOffset>
            </wp:positionV>
            <wp:extent cx="368300" cy="279400"/>
            <wp:effectExtent l="0" t="0" r="0" b="635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27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7EDA" w:rsidRPr="00176306" w:rsidP="00176306" w14:paraId="745370A2" w14:textId="6BA2041D">
      <w:pPr>
        <w:pStyle w:val="NormalWeb"/>
        <w:spacing w:before="0" w:beforeAutospacing="0" w:after="0" w:afterAutospacing="0" w:line="360" w:lineRule="auto"/>
        <w:jc w:val="center"/>
        <w:rPr>
          <w:rStyle w:val="Strong"/>
          <w:rFonts w:ascii="Times New Roman" w:hAnsi="Times New Roman"/>
          <w:sz w:val="36"/>
          <w:szCs w:val="36"/>
        </w:rPr>
      </w:pPr>
      <w:r>
        <w:rPr>
          <w:rStyle w:val="Strong"/>
          <w:rFonts w:ascii="Times New Roman" w:hAnsi="Times New Roman"/>
          <w:sz w:val="36"/>
          <w:szCs w:val="36"/>
        </w:rPr>
        <w:t>2.5</w:t>
      </w:r>
      <w:r w:rsidRPr="00176306" w:rsidR="00176306">
        <w:rPr>
          <w:rStyle w:val="Strong"/>
          <w:rFonts w:ascii="Times New Roman" w:hAnsi="Times New Roman" w:hint="eastAsia"/>
          <w:sz w:val="36"/>
          <w:szCs w:val="36"/>
        </w:rPr>
        <w:t xml:space="preserve">  </w:t>
      </w:r>
      <w:r>
        <w:rPr>
          <w:rStyle w:val="Strong"/>
          <w:rFonts w:ascii="Times New Roman" w:hAnsi="Times New Roman" w:hint="eastAsia"/>
          <w:sz w:val="36"/>
          <w:szCs w:val="36"/>
        </w:rPr>
        <w:t>核酸是遗传信息的携带者</w:t>
      </w:r>
    </w:p>
    <w:p w:rsidR="004D7EDA" w:rsidRPr="00892AC3" w:rsidP="00892AC3" w14:paraId="4014DB41" w14:textId="77777777">
      <w:pPr>
        <w:spacing w:line="360" w:lineRule="auto"/>
        <w:rPr>
          <w:rFonts w:ascii="Times New Roman" w:hAnsi="Times New Roman"/>
        </w:rPr>
      </w:pPr>
    </w:p>
    <w:p w:rsidR="009011F7" w:rsidP="00892AC3" w14:paraId="7B2C35BC" w14:textId="77777777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inline distT="0" distB="0" distL="0" distR="0">
                <wp:extent cx="2242185" cy="561340"/>
                <wp:effectExtent l="43815" t="9525" r="0" b="29210"/>
                <wp:docPr id="2097170" name="组合 79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242185" cy="561340"/>
                          <a:chOff x="0" y="0"/>
                          <a:chExt cx="23482" cy="5613"/>
                        </a:xfrm>
                      </wpg:grpSpPr>
                      <wpg:grpSp>
                        <wpg:cNvPr id="2097171" name="组合 40"/>
                        <wpg:cNvGrpSpPr/>
                        <wpg:grpSpPr>
                          <a:xfrm>
                            <a:off x="0" y="571"/>
                            <a:ext cx="5759" cy="5042"/>
                            <a:chOff x="179" y="-306"/>
                            <a:chExt cx="8341" cy="7311"/>
                          </a:xfrm>
                        </wpg:grpSpPr>
                        <wps:wsp xmlns:wps="http://schemas.microsoft.com/office/word/2010/wordprocessingShape">
                          <wps:cNvPr id="2097172" name="任意多边形 81"/>
                          <wps:cNvSpPr/>
                          <wps:spPr bwMode="auto">
                            <a:xfrm rot="8100000" flipV="1">
                              <a:off x="179" y="0"/>
                              <a:ext cx="8341" cy="6781"/>
                            </a:xfrm>
                            <a:custGeom>
                              <a:avLst/>
                              <a:gdLst>
                                <a:gd name="T0" fmla="*/ 122158 w 833718"/>
                                <a:gd name="T1" fmla="*/ 556060 h 678436"/>
                                <a:gd name="T2" fmla="*/ 68714 w 833718"/>
                                <a:gd name="T3" fmla="*/ 32192 h 678436"/>
                                <a:gd name="T4" fmla="*/ 95037 w 833718"/>
                                <a:gd name="T5" fmla="*/ 0 h 678436"/>
                                <a:gd name="T6" fmla="*/ 739108 w 833718"/>
                                <a:gd name="T7" fmla="*/ 0 h 678436"/>
                                <a:gd name="T8" fmla="*/ 765431 w 833718"/>
                                <a:gd name="T9" fmla="*/ 32192 h 678436"/>
                                <a:gd name="T10" fmla="*/ 711987 w 833718"/>
                                <a:gd name="T11" fmla="*/ 556060 h 678436"/>
                                <a:gd name="T12" fmla="*/ 122158 w 833718"/>
                                <a:gd name="T13" fmla="*/ 556060 h 6784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678436" w="833718" stroke="1">
                                  <a:moveTo>
                                    <a:pt x="122096" y="556342"/>
                                  </a:moveTo>
                                  <a:cubicBezTo>
                                    <a:pt x="-20349" y="413897"/>
                                    <a:pt x="-38155" y="194012"/>
                                    <a:pt x="68679" y="32208"/>
                                  </a:cubicBezTo>
                                  <a:lnTo>
                                    <a:pt x="94988" y="0"/>
                                  </a:lnTo>
                                  <a:lnTo>
                                    <a:pt x="738731" y="0"/>
                                  </a:lnTo>
                                  <a:lnTo>
                                    <a:pt x="765040" y="32208"/>
                                  </a:lnTo>
                                  <a:cubicBezTo>
                                    <a:pt x="871873" y="194012"/>
                                    <a:pt x="854068" y="413897"/>
                                    <a:pt x="711623" y="556342"/>
                                  </a:cubicBezTo>
                                  <a:cubicBezTo>
                                    <a:pt x="548830" y="719135"/>
                                    <a:pt x="284889" y="719135"/>
                                    <a:pt x="122096" y="5563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2700000" sx="100000" sy="100000" kx="0" ky="0" algn="tl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/>
                        </wps:wsp>
                        <wps:wsp xmlns:wps="http://schemas.microsoft.com/office/word/2010/wordprocessingShape">
                          <wps:cNvPr id="2097173" name="文本框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0" y="-306"/>
                              <a:ext cx="7255" cy="7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linkedTxbx id="32768" seq="1"/>
                          <wps:bodyPr rot="0" vert="horz" wrap="square" lIns="91440" tIns="45720" rIns="91440" bIns="45720" anchor="t" anchorCtr="0" upright="1"/>
                        </wps:wsp>
                      </wpg:grpSp>
                      <wpg:grpSp>
                        <wpg:cNvPr id="2097174" name="组合 80"/>
                        <wpg:cNvGrpSpPr/>
                        <wpg:grpSpPr>
                          <a:xfrm>
                            <a:off x="6858" y="0"/>
                            <a:ext cx="16624" cy="4953"/>
                            <a:chOff x="7037" y="-1025"/>
                            <a:chExt cx="37444" cy="6613"/>
                          </a:xfrm>
                        </wpg:grpSpPr>
                        <wps:wsp xmlns:wps="http://schemas.microsoft.com/office/word/2010/wordprocessingShape">
                          <wps:cNvPr id="2097175" name="圆角矩形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7037" y="91"/>
                              <a:ext cx="37444" cy="51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5400000" sx="100000" sy="100000" kx="0" ky="0" algn="t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70" tIns="45734" rIns="91470" bIns="45734" anchor="ctr" anchorCtr="0" upright="1"/>
                        </wps:wsp>
                        <wps:wsp xmlns:wps="http://schemas.microsoft.com/office/word/2010/wordprocessingShape">
                          <wps:cNvPr id="2097176" name="矩形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7705" y="-1025"/>
                              <a:ext cx="34382" cy="66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FFFFFF" w:themeColor="background1"/>
                                    <w:kern w:val="2"/>
                                    <w:sz w:val="32"/>
                                    <w:szCs w:val="32"/>
                                  </w:rPr>
                                  <w:t>学习目标</w:t>
                                </w:r>
                              </w:p>
                            </w:txbxContent>
                          </wps:txbx>
                          <wps:bodyPr rot="0" vert="horz" wrap="square" lIns="91470" tIns="45734" rIns="91470" bIns="45734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79" o:spid="_x0000_i1025" style="width:176.55pt;height:44.2pt;mso-position-horizontal-relative:char;mso-position-vertical-relative:line" coordsize="23482,5613">
                <v:group id="组合 40" o:spid="_x0000_s1026" style="width:5759;height:5042;position:absolute;top:571" coordorigin="179,-306" coordsize="8341,7311">
                  <v:shape id="任意多边形 81" o:spid="_x0000_s1027" style="width:8341;height:6781;flip:y;left:179;mso-wrap-style:square;position:absolute;rotation:-135;visibility:visible;v-text-anchor:middle" coordsize="833718,678436" path="m122096,556342c-20349,413897,-38155,194012,68679,32208l94988,,738731,l765040,32208c871873,194012,854068,413897,711623,556342c548830,719135,284889,719135,122096,556342xe" fillcolor="#8064a2" stroked="f" strokeweight="2pt">
                    <v:shadow on="t" color="black" opacity="26213f" origin="-0.5,-0.5" offset="2.12pt,2.12pt"/>
                    <v:path arrowok="t" o:connecttype="custom" o:connectlocs="1222,5558;687,322;951,0;7394,0;7658,322;7123,5558;1222,5558" o:connectangles="0,0,0,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42" o:spid="_x0000_s1028" type="#_x0000_t202" style="width:7255;height:7310;left:910;mso-wrap-style:square;position:absolute;top:-306;visibility:visible;v-text-anchor:top" filled="f" stroked="f"/>
                </v:group>
                <v:group id="组合 80" o:spid="_x0000_s1029" style="width:16624;height:4953;left:6858;position:absolute" coordorigin="7037,-1025" coordsize="37444,6613">
                  <v:roundrect id="圆角矩形 84" o:spid="_x0000_s1030" style="width:37444;height:5115;left:7037;mso-wrap-style:square;position:absolute;top:91;visibility:visible;v-text-anchor:middle" arcsize="10923f" fillcolor="#8064a2" stroked="f" strokeweight="2pt">
                    <v:shadow on="t" color="black" opacity="26213f" origin=",-0.5" offset="0,3pt"/>
                  </v:roundrect>
                  <v:rect id="矩形 85" o:spid="_x0000_s1031" style="width:34382;height:6613;left:7705;mso-wrap-style:square;position:absolute;top:-1025;visibility:visible;v-text-anchor:top" filled="f" stroked="f">
                    <v:textbox inset="7.2pt,3.6pt,7.2pt,3.6pt">
                      <w:txbxContent>
                        <w:p w:rsidR="00892AC3" w:rsidP="00F04F22" w14:paraId="0E0F51A8" w14:textId="7777777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FFFFFF" w:themeColor="background1"/>
                              <w:kern w:val="2"/>
                              <w:sz w:val="32"/>
                              <w:szCs w:val="32"/>
                            </w:rPr>
                            <w:t>学习目标</w:t>
                          </w:r>
                        </w:p>
                      </w:txbxContent>
                    </v:textbox>
                  </v:rect>
                </v:group>
                <w10:wrap type="none"/>
                <w10:anchorlock/>
              </v:group>
            </w:pict>
          </mc:Fallback>
        </mc:AlternateContent>
      </w:r>
    </w:p>
    <w:p w:rsidR="009011F7" w:rsidRPr="00892AC3" w:rsidP="00892AC3" w14:paraId="6A16676E" w14:textId="77777777">
      <w:pPr>
        <w:spacing w:line="360" w:lineRule="auto"/>
        <w:rPr>
          <w:rFonts w:ascii="Times New Roman" w:hAnsi="Times New Roman"/>
        </w:rPr>
      </w:pPr>
    </w:p>
    <w:tbl>
      <w:tblPr>
        <w:tblW w:w="9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070"/>
        <w:gridCol w:w="4925"/>
      </w:tblGrid>
      <w:tr w14:paraId="0010D29D" w14:textId="77777777" w:rsidTr="0045409E">
        <w:tblPrEx>
          <w:tblW w:w="999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/>
        </w:tblPrEx>
        <w:trPr>
          <w:trHeight w:val="418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D24" w:rsidRPr="00892AC3" w:rsidP="00892AC3" w14:paraId="788AC3CB" w14:textId="77777777">
            <w:pPr>
              <w:spacing w:line="360" w:lineRule="auto"/>
              <w:contextualSpacing/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892AC3">
              <w:rPr>
                <w:rFonts w:ascii="Times New Roman" w:hAnsi="Times New Roman"/>
                <w:b/>
                <w:color w:val="000000"/>
              </w:rPr>
              <w:t>课程标准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D24" w:rsidRPr="00892AC3" w:rsidP="00892AC3" w14:paraId="7E8644F8" w14:textId="77777777">
            <w:pPr>
              <w:spacing w:line="360" w:lineRule="auto"/>
              <w:contextualSpacing/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892AC3">
              <w:rPr>
                <w:rFonts w:ascii="Times New Roman" w:eastAsia="宋体" w:hAnsi="Times New Roman" w:cs="仿宋" w:hint="eastAsia"/>
                <w:b/>
                <w:bCs/>
              </w:rPr>
              <w:t>学习目标</w:t>
            </w:r>
          </w:p>
        </w:tc>
      </w:tr>
      <w:tr w14:paraId="7DDB1746" w14:textId="77777777" w:rsidTr="0045409E">
        <w:tblPrEx>
          <w:tblW w:w="9995" w:type="dxa"/>
          <w:tblLayout w:type="fixed"/>
          <w:tblLook w:val="0000"/>
        </w:tblPrEx>
        <w:trPr>
          <w:trHeight w:val="94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09E" w:rsidP="0045409E" w14:paraId="18861D92" w14:textId="77777777">
            <w:pPr>
              <w:spacing w:line="300" w:lineRule="exac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科学探究——通过观察</w:t>
            </w:r>
            <w:r>
              <w:rPr>
                <w:rFonts w:hint="eastAsia"/>
              </w:rPr>
              <w:t>DNA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RNA</w:t>
            </w:r>
            <w:r>
              <w:rPr>
                <w:rFonts w:hint="eastAsia"/>
              </w:rPr>
              <w:t>在细胞中的分布，掌握显微观察细胞中特定物质的原理和方法。</w:t>
            </w:r>
          </w:p>
          <w:p w:rsidR="0045409E" w:rsidP="0045409E" w14:paraId="6C291FD6" w14:textId="77777777">
            <w:pPr>
              <w:spacing w:line="300" w:lineRule="exac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科学思维——①归纳与概括：通过分析实验、观察结果归纳出</w:t>
            </w:r>
            <w:r>
              <w:rPr>
                <w:rFonts w:hint="eastAsia"/>
              </w:rPr>
              <w:t>DNA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RNA</w:t>
            </w:r>
            <w:r>
              <w:rPr>
                <w:rFonts w:hint="eastAsia"/>
              </w:rPr>
              <w:t>在细胞中的分布；结合化学知识概括出</w:t>
            </w:r>
            <w:r>
              <w:rPr>
                <w:rFonts w:hint="eastAsia"/>
              </w:rPr>
              <w:t>DNA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RNA</w:t>
            </w:r>
            <w:r>
              <w:rPr>
                <w:rFonts w:hint="eastAsia"/>
              </w:rPr>
              <w:t>在组成上的区别。②演绎与推理：根据细胞生物和病毒所含核酸的差异，推测其遗传物质的差异及所含的五碳糖、碱基、核苷酸种类的差异。</w:t>
            </w:r>
          </w:p>
          <w:p w:rsidR="00E41D24" w:rsidRPr="0045409E" w:rsidP="0045409E" w14:paraId="206C6F89" w14:textId="53F56A94">
            <w:pPr>
              <w:spacing w:line="300" w:lineRule="exac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生命观念——结构与功能观：核酸的结构特点决定了它能够成为生物的遗传物质。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1FD2" w:rsidRPr="00BB1FD2" w:rsidP="00BB1FD2" w14:paraId="10FF621F" w14:textId="77777777">
            <w:pPr>
              <w:numPr>
                <w:ilvl w:val="0"/>
                <w:numId w:val="6"/>
              </w:numPr>
              <w:spacing w:line="520" w:lineRule="exact"/>
              <w:jc w:val="left"/>
              <w:rPr>
                <w:rFonts w:asciiTheme="minorEastAsia" w:hAnsiTheme="minorEastAsia"/>
                <w:bCs/>
              </w:rPr>
            </w:pPr>
            <w:r w:rsidRPr="00BB1FD2">
              <w:rPr>
                <w:rFonts w:asciiTheme="minorEastAsia" w:hAnsiTheme="minorEastAsia" w:hint="eastAsia"/>
                <w:bCs/>
              </w:rPr>
              <w:t>阐述核酸是由核苷酸聚合而成，是储存与传递遗传信息的生物大分子。</w:t>
            </w:r>
          </w:p>
          <w:p w:rsidR="00BB1FD2" w:rsidRPr="00BB1FD2" w:rsidP="00BB1FD2" w14:paraId="3063EADF" w14:textId="77777777">
            <w:pPr>
              <w:numPr>
                <w:ilvl w:val="0"/>
                <w:numId w:val="6"/>
              </w:numPr>
              <w:spacing w:line="520" w:lineRule="exact"/>
              <w:jc w:val="left"/>
              <w:rPr>
                <w:rFonts w:asciiTheme="minorEastAsia" w:hAnsiTheme="minorEastAsia"/>
                <w:bCs/>
              </w:rPr>
            </w:pPr>
            <w:r w:rsidRPr="00BB1FD2">
              <w:rPr>
                <w:rFonts w:asciiTheme="minorEastAsia" w:hAnsiTheme="minorEastAsia" w:hint="eastAsia"/>
                <w:bCs/>
              </w:rPr>
              <w:t>阐述DNA和RNA的区别和联系。</w:t>
            </w:r>
          </w:p>
          <w:p w:rsidR="00E41D24" w:rsidRPr="001F598B" w:rsidP="00BB1FD2" w14:paraId="0243CB4E" w14:textId="04363BEA">
            <w:pPr>
              <w:spacing w:line="360" w:lineRule="auto"/>
              <w:contextualSpacing/>
              <w:rPr>
                <w:b/>
                <w:color w:val="0000FF"/>
                <w:szCs w:val="21"/>
              </w:rPr>
            </w:pPr>
            <w:r w:rsidRPr="00BB1FD2">
              <w:rPr>
                <w:rFonts w:asciiTheme="minorEastAsia" w:hAnsiTheme="minorEastAsia" w:hint="eastAsia"/>
                <w:bCs/>
              </w:rPr>
              <w:t>阐述生物大分子以碳链为基本骨架的特点。</w:t>
            </w:r>
          </w:p>
        </w:tc>
      </w:tr>
    </w:tbl>
    <w:p w:rsidR="001F598B" w:rsidRPr="000E39A5" w:rsidP="00892AC3" w14:paraId="36647AF5" w14:textId="77777777">
      <w:pPr>
        <w:spacing w:line="360" w:lineRule="auto"/>
        <w:rPr>
          <w:rFonts w:ascii="Times New Roman" w:hAnsi="Times New Roman"/>
        </w:rPr>
      </w:pPr>
    </w:p>
    <w:p w:rsidR="00722454" w:rsidRPr="0045409E" w:rsidP="0045409E" w14:paraId="41955DDB" w14:textId="0614886D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inline distT="0" distB="0" distL="0" distR="0">
                <wp:extent cx="2270125" cy="580390"/>
                <wp:effectExtent l="91440" t="31115" r="635" b="0"/>
                <wp:docPr id="2097163" name="组合 7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270125" cy="580390"/>
                          <a:chOff x="537" y="0"/>
                          <a:chExt cx="22703" cy="5806"/>
                        </a:xfrm>
                      </wpg:grpSpPr>
                      <wpg:grpSp>
                        <wpg:cNvPr id="2097164" name="组合 9"/>
                        <wpg:cNvGrpSpPr/>
                        <wpg:grpSpPr>
                          <a:xfrm>
                            <a:off x="537" y="42"/>
                            <a:ext cx="5381" cy="5764"/>
                            <a:chOff x="779" y="-747"/>
                            <a:chExt cx="7794" cy="8337"/>
                          </a:xfrm>
                        </wpg:grpSpPr>
                        <wps:wsp xmlns:wps="http://schemas.microsoft.com/office/word/2010/wordprocessingShape">
                          <wps:cNvPr id="2097165" name="任意多边形 16"/>
                          <wps:cNvSpPr/>
                          <wps:spPr bwMode="auto">
                            <a:xfrm rot="8100000" flipV="1">
                              <a:off x="1" y="31"/>
                              <a:ext cx="8337" cy="6781"/>
                            </a:xfrm>
                            <a:custGeom>
                              <a:avLst/>
                              <a:gdLst>
                                <a:gd name="T0" fmla="*/ 122105 w 833718"/>
                                <a:gd name="T1" fmla="*/ 556060 h 678436"/>
                                <a:gd name="T2" fmla="*/ 68684 w 833718"/>
                                <a:gd name="T3" fmla="*/ 32192 h 678436"/>
                                <a:gd name="T4" fmla="*/ 94995 w 833718"/>
                                <a:gd name="T5" fmla="*/ 0 h 678436"/>
                                <a:gd name="T6" fmla="*/ 738785 w 833718"/>
                                <a:gd name="T7" fmla="*/ 0 h 678436"/>
                                <a:gd name="T8" fmla="*/ 765096 w 833718"/>
                                <a:gd name="T9" fmla="*/ 32192 h 678436"/>
                                <a:gd name="T10" fmla="*/ 711675 w 833718"/>
                                <a:gd name="T11" fmla="*/ 556060 h 678436"/>
                                <a:gd name="T12" fmla="*/ 122105 w 833718"/>
                                <a:gd name="T13" fmla="*/ 556060 h 6784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678436" w="833718" stroke="1">
                                  <a:moveTo>
                                    <a:pt x="122096" y="556342"/>
                                  </a:moveTo>
                                  <a:cubicBezTo>
                                    <a:pt x="-20349" y="413897"/>
                                    <a:pt x="-38155" y="194012"/>
                                    <a:pt x="68679" y="32208"/>
                                  </a:cubicBezTo>
                                  <a:lnTo>
                                    <a:pt x="94988" y="0"/>
                                  </a:lnTo>
                                  <a:lnTo>
                                    <a:pt x="738731" y="0"/>
                                  </a:lnTo>
                                  <a:lnTo>
                                    <a:pt x="765040" y="32208"/>
                                  </a:lnTo>
                                  <a:cubicBezTo>
                                    <a:pt x="871873" y="194012"/>
                                    <a:pt x="854068" y="413897"/>
                                    <a:pt x="711623" y="556342"/>
                                  </a:cubicBezTo>
                                  <a:cubicBezTo>
                                    <a:pt x="548830" y="719135"/>
                                    <a:pt x="284889" y="719135"/>
                                    <a:pt x="122096" y="5563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2700000" sx="100000" sy="100000" kx="0" ky="0" algn="tl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/>
                        </wps:wsp>
                        <wps:wsp xmlns:wps="http://schemas.microsoft.com/office/word/2010/wordprocessingShape">
                          <wps:cNvPr id="2097166" name="文本框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7" y="-258"/>
                              <a:ext cx="7617" cy="58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Impact" w:eastAsia="微软雅黑" w:hAnsi="Impact" w:cstheme="minorBidi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0</w:t>
                                </w:r>
                                <w:r>
                                  <w:rPr>
                                    <w:rFonts w:ascii="Impact" w:eastAsia="微软雅黑" w:hAnsi="Impact" w:cstheme="minorBidi" w:hint="eastAsia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  <wpg:grpSp>
                        <wpg:cNvPr id="2097167" name="组合 71"/>
                        <wpg:cNvGrpSpPr/>
                        <wpg:grpSpPr>
                          <a:xfrm>
                            <a:off x="6667" y="0"/>
                            <a:ext cx="16574" cy="4953"/>
                            <a:chOff x="6689" y="-726"/>
                            <a:chExt cx="37444" cy="6621"/>
                          </a:xfrm>
                        </wpg:grpSpPr>
                        <wps:wsp xmlns:wps="http://schemas.microsoft.com/office/word/2010/wordprocessingShape">
                          <wps:cNvPr id="2097168" name="圆角矩形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9" y="0"/>
                              <a:ext cx="37445" cy="51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5400000" sx="100000" sy="100000" kx="0" ky="0" algn="t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70" tIns="45734" rIns="91470" bIns="45734" anchor="ctr" anchorCtr="0" upright="1"/>
                        </wps:wsp>
                        <wps:wsp xmlns:wps="http://schemas.microsoft.com/office/word/2010/wordprocessingShape">
                          <wps:cNvPr id="2097169" name="矩形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9116" y="-726"/>
                              <a:ext cx="32714" cy="66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441B10D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FFFFFF" w:themeColor="background1"/>
                                    <w:kern w:val="2"/>
                                    <w:sz w:val="32"/>
                                    <w:szCs w:val="32"/>
                                  </w:rPr>
                                  <w:t>教材</w:t>
                                </w:r>
                                <w:r w:rsidR="00D77956"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FFFFFF" w:themeColor="background1"/>
                                    <w:kern w:val="2"/>
                                    <w:sz w:val="32"/>
                                    <w:szCs w:val="32"/>
                                  </w:rPr>
                                  <w:t>详解</w:t>
                                </w:r>
                              </w:p>
                            </w:txbxContent>
                          </wps:txbx>
                          <wps:bodyPr rot="0" vert="horz" wrap="square" lIns="91470" tIns="45734" rIns="91470" bIns="45734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75" o:spid="_x0000_i1032" style="width:178.75pt;height:45.7pt;mso-position-horizontal-relative:char;mso-position-vertical-relative:line" coordorigin="537,0" coordsize="22703,5806">
                <v:group id="组合 9" o:spid="_x0000_s1033" style="width:5381;height:5764;left:537;position:absolute;top:42" coordorigin="779,-747" coordsize="7794,8337">
                  <v:shape id="任意多边形 16" o:spid="_x0000_s1034" style="width:8337;height:6781;flip:y;left:1;mso-wrap-style:square;position:absolute;rotation:-135;top:31;visibility:visible;v-text-anchor:middle" coordsize="833718,678436" path="m122096,556342c-20349,413897,-38155,194012,68679,32208l94988,,738731,l765040,32208c871873,194012,854068,413897,711623,556342c548830,719135,284889,719135,122096,556342xe" fillcolor="#4f81bd" stroked="f" strokeweight="2pt">
                    <v:shadow on="t" color="black" opacity="26213f" origin="-0.5,-0.5" offset="2.12pt,2.12pt"/>
                    <v:path arrowok="t" o:connecttype="custom" o:connectlocs="1221,5558;687,322;950,0;7388,0;7651,322;7117,5558;1221,5558" o:connectangles="0,0,0,0,0,0,0"/>
                  </v:shape>
                  <v:shape id="文本框 6" o:spid="_x0000_s1035" type="#_x0000_t202" style="width:7617;height:5805;left:957;mso-wrap-style:square;position:absolute;top:-258;visibility:visible;v-text-anchor:top" filled="f" stroked="f">
                    <v:textbox style="mso-fit-shape-to-text:t">
                      <w:txbxContent>
                        <w:p w:rsidR="00892AC3" w:rsidP="00F04F22" w14:paraId="620CC255" w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Impact" w:eastAsia="微软雅黑" w:hAnsi="Impact" w:cstheme="minorBidi"/>
                              <w:color w:val="FFFFFF" w:themeColor="background1"/>
                              <w:kern w:val="24"/>
                              <w:sz w:val="40"/>
                              <w:szCs w:val="40"/>
                            </w:rPr>
                            <w:t>0</w:t>
                          </w:r>
                          <w:r>
                            <w:rPr>
                              <w:rFonts w:ascii="Impact" w:eastAsia="微软雅黑" w:hAnsi="Impact" w:cstheme="minorBidi" w:hint="eastAsia"/>
                              <w:color w:val="FFFFFF" w:themeColor="background1"/>
                              <w:kern w:val="24"/>
                              <w:sz w:val="40"/>
                              <w:szCs w:val="40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组合 71" o:spid="_x0000_s1036" style="width:16574;height:4953;left:6667;position:absolute" coordorigin="6689,-726" coordsize="37444,6621">
                  <v:roundrect id="圆角矩形 11" o:spid="_x0000_s1037" style="width:37445;height:5115;left:6689;mso-wrap-style:square;position:absolute;visibility:visible;v-text-anchor:middle" arcsize="10923f" fillcolor="#4f81bd" stroked="f" strokeweight="2pt">
                    <v:shadow on="t" color="black" opacity="26213f" origin=",-0.5" offset="0,3pt"/>
                  </v:roundrect>
                  <v:rect id="矩形 12" o:spid="_x0000_s1038" style="width:32714;height:6621;left:9116;mso-wrap-style:square;position:absolute;top:-726;visibility:visible;v-text-anchor:top" filled="f" stroked="f">
                    <v:textbox inset="7.2pt,3.6pt,7.2pt,3.6pt">
                      <w:txbxContent>
                        <w:p w:rsidR="00892AC3" w:rsidP="00F04F22" w14:paraId="678B56C5" w14:textId="441B10D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FFFFFF" w:themeColor="background1"/>
                              <w:kern w:val="2"/>
                              <w:sz w:val="32"/>
                              <w:szCs w:val="32"/>
                            </w:rPr>
                            <w:t>教材</w:t>
                          </w:r>
                          <w:r w:rsidR="00D77956"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FFFFFF" w:themeColor="background1"/>
                              <w:kern w:val="2"/>
                              <w:sz w:val="32"/>
                              <w:szCs w:val="32"/>
                            </w:rPr>
                            <w:t>详解</w:t>
                          </w:r>
                        </w:p>
                      </w:txbxContent>
                    </v:textbox>
                  </v:rect>
                </v:group>
                <w10:wrap type="none"/>
                <w10:anchorlock/>
              </v:group>
            </w:pict>
          </mc:Fallback>
        </mc:AlternateContent>
      </w:r>
    </w:p>
    <w:tbl>
      <w:tblPr>
        <w:tblStyle w:val="LightListAccent5"/>
        <w:tblpPr w:leftFromText="180" w:rightFromText="180" w:vertAnchor="text" w:horzAnchor="margin" w:tblpY="240"/>
        <w:tblW w:w="0" w:type="auto"/>
        <w:tblLook w:val="04A0"/>
      </w:tblPr>
      <w:tblGrid>
        <w:gridCol w:w="6521"/>
        <w:gridCol w:w="1667"/>
      </w:tblGrid>
      <w:tr w14:paraId="125F5519" w14:textId="77777777" w:rsidTr="00722454">
        <w:tblPrEx>
          <w:tblW w:w="0" w:type="auto"/>
          <w:tblLook w:val="04A0"/>
        </w:tblPrEx>
        <w:trPr>
          <w:trHeight w:val="264"/>
        </w:trPr>
        <w:tc>
          <w:tcPr>
            <w:tcW w:w="6521" w:type="dxa"/>
          </w:tcPr>
          <w:p w:rsidR="00722454" w:rsidRPr="00892AC3" w:rsidP="00140CF8" w14:paraId="1A3E6C15" w14:textId="77777777">
            <w:pPr>
              <w:widowControl/>
              <w:jc w:val="left"/>
              <w:rPr>
                <w:rFonts w:ascii="Times New Roman" w:hAnsi="Times New Roman" w:cs="宋体"/>
                <w:b w:val="0"/>
                <w:sz w:val="24"/>
              </w:rPr>
            </w:pPr>
            <w:r>
              <w:rPr>
                <w:rFonts w:ascii="Times New Roman" w:eastAsia="宋体" w:hAnsi="Times New Roman" w:hint="eastAsia"/>
              </w:rPr>
              <w:t>（一）基础知识梳理</w:t>
            </w:r>
          </w:p>
        </w:tc>
        <w:tc>
          <w:tcPr>
            <w:tcW w:w="1667" w:type="dxa"/>
            <w:shd w:val="clear" w:color="auto" w:fill="DBEEF3" w:themeFill="accent5" w:themeFillTint="33"/>
          </w:tcPr>
          <w:p w:rsidR="00722454" w:rsidRPr="00722454" w:rsidP="00140CF8" w14:paraId="67C52D14" w14:textId="77777777">
            <w:pPr>
              <w:spacing w:line="360" w:lineRule="auto"/>
              <w:rPr>
                <w:rFonts w:ascii="Times New Roman" w:hAnsi="Times New Roman" w:cs="宋体"/>
                <w:color w:val="0070C0"/>
                <w:sz w:val="24"/>
              </w:rPr>
            </w:pPr>
            <w:r>
              <w:rPr>
                <w:rFonts w:ascii="Times New Roman" w:hAnsi="Times New Roman" w:cs="宋体"/>
                <w:color w:val="0070C0"/>
                <w:sz w:val="24"/>
              </w:rPr>
              <w:t>识必备</w:t>
            </w:r>
          </w:p>
        </w:tc>
      </w:tr>
    </w:tbl>
    <w:p w:rsidR="00722454" w:rsidP="00722454" w14:paraId="6E506B15" w14:textId="77777777">
      <w:pPr>
        <w:spacing w:line="340" w:lineRule="exact"/>
        <w:rPr>
          <w:rFonts w:ascii="Times New Roman" w:eastAsia="宋体" w:hAnsi="Times New Roman"/>
          <w:b/>
          <w:bCs/>
        </w:rPr>
      </w:pPr>
    </w:p>
    <w:p w:rsidR="00E41D24" w:rsidP="003602A4" w14:paraId="6434DEF0" w14:textId="069330D4">
      <w:pPr>
        <w:spacing w:line="340" w:lineRule="exact"/>
        <w:rPr>
          <w:rFonts w:ascii="Times New Roman" w:eastAsia="宋体" w:hAnsi="Times New Roman"/>
          <w:b/>
          <w:bCs/>
        </w:rPr>
      </w:pPr>
    </w:p>
    <w:p w:rsidR="00C268EF" w:rsidP="003602A4" w14:paraId="387F76CA" w14:textId="77777777">
      <w:pPr>
        <w:spacing w:line="340" w:lineRule="exact"/>
        <w:rPr>
          <w:b/>
          <w:bCs/>
        </w:rPr>
      </w:pPr>
    </w:p>
    <w:p w:rsidR="0045409E" w:rsidRPr="004F29D2" w:rsidP="0045409E" w14:paraId="78D4DF8F" w14:textId="580FA895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F29D2">
        <w:rPr>
          <w:rFonts w:ascii="Times New Roman" w:eastAsia="宋体" w:hAnsi="Times New Roman" w:cs="Times New Roman"/>
          <w:szCs w:val="21"/>
        </w:rPr>
        <w:t>1</w:t>
      </w:r>
      <w:r w:rsidRPr="004F29D2">
        <w:rPr>
          <w:rFonts w:ascii="Times New Roman" w:eastAsia="宋体" w:hAnsi="Times New Roman" w:cs="Times New Roman"/>
          <w:szCs w:val="21"/>
        </w:rPr>
        <w:t>．核酸包括两大类：一类是</w:t>
      </w:r>
      <w:r w:rsidRPr="004F29D2" w:rsidR="00CA52E8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          </w:t>
      </w:r>
      <w:r w:rsidRPr="004F29D2">
        <w:rPr>
          <w:rFonts w:ascii="Times New Roman" w:eastAsia="宋体" w:hAnsi="Times New Roman" w:cs="Times New Roman"/>
          <w:szCs w:val="21"/>
        </w:rPr>
        <w:t>，简称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    </w:t>
      </w:r>
      <w:r w:rsidRPr="004F29D2">
        <w:rPr>
          <w:rFonts w:ascii="Times New Roman" w:eastAsia="宋体" w:hAnsi="Times New Roman" w:cs="Times New Roman"/>
          <w:szCs w:val="21"/>
        </w:rPr>
        <w:t>；另一类是</w:t>
      </w:r>
      <w:r w:rsidRPr="004F29D2" w:rsidR="00CA52E8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</w:t>
      </w:r>
      <w:r w:rsidRPr="004F29D2">
        <w:rPr>
          <w:rFonts w:ascii="Times New Roman" w:eastAsia="宋体" w:hAnsi="Times New Roman" w:cs="Times New Roman"/>
          <w:szCs w:val="21"/>
        </w:rPr>
        <w:t>，简称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</w:t>
      </w:r>
      <w:r w:rsidRPr="004F29D2">
        <w:rPr>
          <w:rFonts w:ascii="Times New Roman" w:eastAsia="宋体" w:hAnsi="Times New Roman" w:cs="Times New Roman"/>
          <w:szCs w:val="21"/>
        </w:rPr>
        <w:t>。</w:t>
      </w:r>
      <w:r w:rsidRPr="004F29D2" w:rsidR="00CA52E8">
        <w:rPr>
          <w:rFonts w:ascii="Times New Roman" w:eastAsia="宋体" w:hAnsi="Times New Roman" w:cs="Times New Roman"/>
          <w:szCs w:val="21"/>
        </w:rPr>
        <w:t xml:space="preserve"> </w:t>
      </w:r>
    </w:p>
    <w:p w:rsidR="0045409E" w:rsidRPr="004F29D2" w:rsidP="0045409E" w14:paraId="19917893" w14:textId="39723FBF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F29D2">
        <w:rPr>
          <w:rFonts w:ascii="Times New Roman" w:eastAsia="宋体" w:hAnsi="Times New Roman" w:cs="Times New Roman"/>
          <w:szCs w:val="21"/>
        </w:rPr>
        <w:t>2</w:t>
      </w:r>
      <w:r w:rsidRPr="004F29D2">
        <w:rPr>
          <w:rFonts w:ascii="Times New Roman" w:eastAsia="宋体" w:hAnsi="Times New Roman" w:cs="Times New Roman"/>
          <w:szCs w:val="21"/>
        </w:rPr>
        <w:t>．真核细胞的</w:t>
      </w:r>
      <w:r w:rsidRPr="004F29D2">
        <w:rPr>
          <w:rFonts w:ascii="Times New Roman" w:eastAsia="宋体" w:hAnsi="Times New Roman" w:cs="Times New Roman"/>
          <w:szCs w:val="21"/>
        </w:rPr>
        <w:t>DNA</w:t>
      </w:r>
      <w:r w:rsidRPr="004F29D2">
        <w:rPr>
          <w:rFonts w:ascii="Times New Roman" w:eastAsia="宋体" w:hAnsi="Times New Roman" w:cs="Times New Roman"/>
          <w:szCs w:val="21"/>
        </w:rPr>
        <w:t>主要分布在</w:t>
      </w:r>
      <w:r w:rsidRPr="004F29D2" w:rsidR="00CA52E8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</w:t>
      </w:r>
      <w:r w:rsidRPr="004F29D2">
        <w:rPr>
          <w:rFonts w:ascii="Times New Roman" w:eastAsia="宋体" w:hAnsi="Times New Roman" w:cs="Times New Roman"/>
          <w:szCs w:val="21"/>
        </w:rPr>
        <w:t>中，</w:t>
      </w:r>
      <w:r w:rsidRPr="004F29D2" w:rsidR="00CA52E8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         </w:t>
      </w:r>
      <w:r w:rsidRPr="004F29D2">
        <w:rPr>
          <w:rFonts w:ascii="Times New Roman" w:eastAsia="宋体" w:hAnsi="Times New Roman" w:cs="Times New Roman"/>
          <w:szCs w:val="21"/>
        </w:rPr>
        <w:t>内也含有少量的</w:t>
      </w:r>
      <w:r w:rsidRPr="004F29D2">
        <w:rPr>
          <w:rFonts w:ascii="Times New Roman" w:eastAsia="宋体" w:hAnsi="Times New Roman" w:cs="Times New Roman"/>
          <w:szCs w:val="21"/>
        </w:rPr>
        <w:t>DNA</w:t>
      </w:r>
      <w:r w:rsidRPr="004F29D2">
        <w:rPr>
          <w:rFonts w:ascii="Times New Roman" w:eastAsia="宋体" w:hAnsi="Times New Roman" w:cs="Times New Roman"/>
          <w:szCs w:val="21"/>
        </w:rPr>
        <w:t>。</w:t>
      </w:r>
      <w:r w:rsidRPr="004F29D2">
        <w:rPr>
          <w:rFonts w:ascii="Times New Roman" w:eastAsia="宋体" w:hAnsi="Times New Roman" w:cs="Times New Roman"/>
          <w:szCs w:val="21"/>
        </w:rPr>
        <w:t>RNA</w:t>
      </w:r>
      <w:r w:rsidRPr="004F29D2">
        <w:rPr>
          <w:rFonts w:ascii="Times New Roman" w:eastAsia="宋体" w:hAnsi="Times New Roman" w:cs="Times New Roman"/>
          <w:szCs w:val="21"/>
        </w:rPr>
        <w:t>主要分布在</w:t>
      </w:r>
      <w:r w:rsidRPr="004F29D2" w:rsidR="00CA52E8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</w:t>
      </w:r>
      <w:r w:rsidRPr="004F29D2">
        <w:rPr>
          <w:rFonts w:ascii="Times New Roman" w:eastAsia="宋体" w:hAnsi="Times New Roman" w:cs="Times New Roman"/>
          <w:szCs w:val="21"/>
        </w:rPr>
        <w:t>中。</w:t>
      </w:r>
      <w:r w:rsidRPr="004F29D2" w:rsidR="00BB1FD2">
        <w:rPr>
          <w:rFonts w:ascii="Times New Roman" w:eastAsia="宋体" w:hAnsi="Times New Roman" w:cs="Times New Roman"/>
          <w:szCs w:val="21"/>
        </w:rPr>
        <w:t xml:space="preserve"> </w:t>
      </w:r>
    </w:p>
    <w:p w:rsidR="0045409E" w:rsidRPr="004F29D2" w:rsidP="0045409E" w14:paraId="7CCB611C" w14:textId="2A689FFA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F29D2">
        <w:rPr>
          <w:rFonts w:ascii="Times New Roman" w:eastAsia="宋体" w:hAnsi="Times New Roman" w:cs="Times New Roman"/>
          <w:szCs w:val="21"/>
        </w:rPr>
        <w:t>3</w:t>
      </w:r>
      <w:r w:rsidRPr="004F29D2">
        <w:rPr>
          <w:rFonts w:ascii="Times New Roman" w:eastAsia="宋体" w:hAnsi="Times New Roman" w:cs="Times New Roman"/>
          <w:szCs w:val="21"/>
        </w:rPr>
        <w:t>．一个核苷酸是由一分子</w:t>
      </w:r>
      <w:r w:rsidRPr="004F29D2" w:rsidR="00CA52E8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</w:t>
      </w:r>
      <w:r w:rsidRPr="004F29D2">
        <w:rPr>
          <w:rFonts w:ascii="Times New Roman" w:eastAsia="宋体" w:hAnsi="Times New Roman" w:cs="Times New Roman"/>
          <w:szCs w:val="21"/>
        </w:rPr>
        <w:t>、一分子</w:t>
      </w:r>
      <w:r w:rsidRPr="004F29D2" w:rsidR="00CA52E8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</w:t>
      </w:r>
      <w:r w:rsidRPr="004F29D2">
        <w:rPr>
          <w:rFonts w:ascii="Times New Roman" w:eastAsia="宋体" w:hAnsi="Times New Roman" w:cs="Times New Roman"/>
          <w:szCs w:val="21"/>
        </w:rPr>
        <w:t>和一分子</w:t>
      </w:r>
      <w:r w:rsidRPr="004F29D2" w:rsidR="00CA52E8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</w:t>
      </w:r>
      <w:r w:rsidRPr="004F29D2">
        <w:rPr>
          <w:rFonts w:ascii="Times New Roman" w:eastAsia="宋体" w:hAnsi="Times New Roman" w:cs="Times New Roman"/>
          <w:szCs w:val="21"/>
        </w:rPr>
        <w:t>组成的。根据</w:t>
      </w:r>
      <w:r w:rsidRPr="004F29D2" w:rsidR="00CA52E8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</w:t>
      </w:r>
      <w:r w:rsidRPr="004F29D2">
        <w:rPr>
          <w:rFonts w:ascii="Times New Roman" w:eastAsia="宋体" w:hAnsi="Times New Roman" w:cs="Times New Roman"/>
          <w:szCs w:val="21"/>
        </w:rPr>
        <w:t>的不同，可以将核苷酸分为</w:t>
      </w:r>
      <w:r w:rsidRPr="004F29D2" w:rsidR="00CA52E8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    </w:t>
      </w:r>
      <w:r w:rsidRPr="004F29D2">
        <w:rPr>
          <w:rFonts w:ascii="Times New Roman" w:eastAsia="宋体" w:hAnsi="Times New Roman" w:cs="Times New Roman"/>
          <w:szCs w:val="21"/>
        </w:rPr>
        <w:t>(</w:t>
      </w:r>
      <w:r w:rsidRPr="004F29D2">
        <w:rPr>
          <w:rFonts w:ascii="Times New Roman" w:eastAsia="宋体" w:hAnsi="Times New Roman" w:cs="Times New Roman"/>
          <w:szCs w:val="21"/>
        </w:rPr>
        <w:t>简称</w:t>
      </w:r>
      <w:r w:rsidRPr="004F29D2" w:rsidR="00CA52E8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    </w:t>
      </w:r>
      <w:r w:rsidRPr="004F29D2">
        <w:rPr>
          <w:rFonts w:ascii="Times New Roman" w:eastAsia="宋体" w:hAnsi="Times New Roman" w:cs="Times New Roman"/>
          <w:szCs w:val="21"/>
        </w:rPr>
        <w:t>)</w:t>
      </w:r>
      <w:r w:rsidRPr="004F29D2">
        <w:rPr>
          <w:rFonts w:ascii="Times New Roman" w:eastAsia="宋体" w:hAnsi="Times New Roman" w:cs="Times New Roman"/>
          <w:szCs w:val="21"/>
        </w:rPr>
        <w:t>和</w:t>
      </w:r>
      <w:r w:rsidRPr="004F29D2" w:rsidR="00CA52E8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      </w:t>
      </w:r>
      <w:r w:rsidRPr="004F29D2">
        <w:rPr>
          <w:rFonts w:ascii="Times New Roman" w:eastAsia="宋体" w:hAnsi="Times New Roman" w:cs="Times New Roman"/>
          <w:szCs w:val="21"/>
        </w:rPr>
        <w:t>。</w:t>
      </w:r>
      <w:r w:rsidRPr="004F29D2" w:rsidR="00BB1FD2">
        <w:rPr>
          <w:rFonts w:ascii="Times New Roman" w:eastAsia="宋体" w:hAnsi="Times New Roman" w:cs="Times New Roman"/>
          <w:szCs w:val="21"/>
        </w:rPr>
        <w:t xml:space="preserve"> </w:t>
      </w:r>
    </w:p>
    <w:p w:rsidR="0045409E" w:rsidRPr="004F29D2" w:rsidP="0045409E" w14:paraId="21597AD7" w14:textId="437E778B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F29D2">
        <w:rPr>
          <w:rFonts w:ascii="Times New Roman" w:eastAsia="宋体" w:hAnsi="Times New Roman" w:cs="Times New Roman"/>
          <w:szCs w:val="21"/>
        </w:rPr>
        <w:t>4</w:t>
      </w:r>
      <w:r w:rsidRPr="004F29D2">
        <w:rPr>
          <w:rFonts w:ascii="Times New Roman" w:eastAsia="宋体" w:hAnsi="Times New Roman" w:cs="Times New Roman"/>
          <w:szCs w:val="21"/>
        </w:rPr>
        <w:t>．</w:t>
      </w:r>
      <w:r w:rsidRPr="004F29D2">
        <w:rPr>
          <w:rFonts w:ascii="Times New Roman" w:eastAsia="宋体" w:hAnsi="Times New Roman" w:cs="Times New Roman"/>
          <w:szCs w:val="21"/>
        </w:rPr>
        <w:t>DNA</w:t>
      </w:r>
      <w:r w:rsidRPr="004F29D2">
        <w:rPr>
          <w:rFonts w:ascii="Times New Roman" w:eastAsia="宋体" w:hAnsi="Times New Roman" w:cs="Times New Roman"/>
          <w:szCs w:val="21"/>
        </w:rPr>
        <w:t>和</w:t>
      </w:r>
      <w:r w:rsidRPr="004F29D2">
        <w:rPr>
          <w:rFonts w:ascii="Times New Roman" w:eastAsia="宋体" w:hAnsi="Times New Roman" w:cs="Times New Roman"/>
          <w:szCs w:val="21"/>
        </w:rPr>
        <w:t>RNA</w:t>
      </w:r>
      <w:r w:rsidRPr="004F29D2">
        <w:rPr>
          <w:rFonts w:ascii="Times New Roman" w:eastAsia="宋体" w:hAnsi="Times New Roman" w:cs="Times New Roman"/>
          <w:szCs w:val="21"/>
        </w:rPr>
        <w:t>都含有的碱基是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</w:t>
      </w:r>
      <w:r w:rsidRPr="004F29D2">
        <w:rPr>
          <w:rFonts w:ascii="Times New Roman" w:eastAsia="宋体" w:hAnsi="Times New Roman" w:cs="Times New Roman"/>
          <w:szCs w:val="21"/>
        </w:rPr>
        <w:t>、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</w:t>
      </w:r>
      <w:r w:rsidRPr="004F29D2">
        <w:rPr>
          <w:rFonts w:ascii="Times New Roman" w:eastAsia="宋体" w:hAnsi="Times New Roman" w:cs="Times New Roman"/>
          <w:szCs w:val="21"/>
        </w:rPr>
        <w:t>和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</w:t>
      </w:r>
      <w:r w:rsidRPr="004F29D2">
        <w:rPr>
          <w:rFonts w:ascii="Times New Roman" w:eastAsia="宋体" w:hAnsi="Times New Roman" w:cs="Times New Roman"/>
          <w:szCs w:val="21"/>
        </w:rPr>
        <w:t>，</w:t>
      </w:r>
      <w:r w:rsidRPr="004F29D2">
        <w:rPr>
          <w:rFonts w:ascii="Times New Roman" w:eastAsia="宋体" w:hAnsi="Times New Roman" w:cs="Times New Roman"/>
          <w:szCs w:val="21"/>
        </w:rPr>
        <w:t>DNA</w:t>
      </w:r>
      <w:r w:rsidRPr="004F29D2">
        <w:rPr>
          <w:rFonts w:ascii="Times New Roman" w:eastAsia="宋体" w:hAnsi="Times New Roman" w:cs="Times New Roman"/>
          <w:szCs w:val="21"/>
        </w:rPr>
        <w:t>特有的碱基是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</w:t>
      </w:r>
      <w:r w:rsidRPr="004F29D2">
        <w:rPr>
          <w:rFonts w:ascii="Times New Roman" w:eastAsia="宋体" w:hAnsi="Times New Roman" w:cs="Times New Roman"/>
          <w:szCs w:val="21"/>
        </w:rPr>
        <w:t>，</w:t>
      </w:r>
      <w:r w:rsidRPr="004F29D2">
        <w:rPr>
          <w:rFonts w:ascii="Times New Roman" w:eastAsia="宋体" w:hAnsi="Times New Roman" w:cs="Times New Roman"/>
          <w:szCs w:val="21"/>
        </w:rPr>
        <w:t>RNA</w:t>
      </w:r>
      <w:r w:rsidRPr="004F29D2">
        <w:rPr>
          <w:rFonts w:ascii="Times New Roman" w:eastAsia="宋体" w:hAnsi="Times New Roman" w:cs="Times New Roman"/>
          <w:szCs w:val="21"/>
        </w:rPr>
        <w:t>特有的碱基是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  </w:t>
      </w:r>
      <w:r w:rsidRPr="004F29D2">
        <w:rPr>
          <w:rFonts w:ascii="Times New Roman" w:eastAsia="宋体" w:hAnsi="Times New Roman" w:cs="Times New Roman"/>
          <w:szCs w:val="21"/>
        </w:rPr>
        <w:t>。</w:t>
      </w:r>
      <w:r w:rsidRPr="004F29D2" w:rsidR="00BB1FD2">
        <w:rPr>
          <w:rFonts w:ascii="Times New Roman" w:eastAsia="宋体" w:hAnsi="Times New Roman" w:cs="Times New Roman"/>
          <w:szCs w:val="21"/>
        </w:rPr>
        <w:t xml:space="preserve"> </w:t>
      </w:r>
    </w:p>
    <w:p w:rsidR="0045409E" w:rsidRPr="004F29D2" w:rsidP="0045409E" w14:paraId="00CA53C4" w14:textId="55615DED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F29D2">
        <w:rPr>
          <w:rFonts w:ascii="Times New Roman" w:eastAsia="宋体" w:hAnsi="Times New Roman" w:cs="Times New Roman"/>
          <w:szCs w:val="21"/>
        </w:rPr>
        <w:t>5</w:t>
      </w:r>
      <w:r w:rsidRPr="004F29D2">
        <w:rPr>
          <w:rFonts w:ascii="Times New Roman" w:eastAsia="宋体" w:hAnsi="Times New Roman" w:cs="Times New Roman"/>
          <w:szCs w:val="21"/>
        </w:rPr>
        <w:t>．</w:t>
      </w:r>
      <w:r w:rsidRPr="004F29D2">
        <w:rPr>
          <w:rFonts w:ascii="Times New Roman" w:eastAsia="宋体" w:hAnsi="Times New Roman" w:cs="Times New Roman"/>
          <w:szCs w:val="21"/>
        </w:rPr>
        <w:t>DNA</w:t>
      </w:r>
      <w:r w:rsidRPr="004F29D2">
        <w:rPr>
          <w:rFonts w:ascii="Times New Roman" w:eastAsia="宋体" w:hAnsi="Times New Roman" w:cs="Times New Roman"/>
          <w:szCs w:val="21"/>
        </w:rPr>
        <w:t>水解的产物是</w:t>
      </w:r>
      <w:r w:rsidRPr="004F29D2" w:rsidR="00CA52E8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  </w:t>
      </w:r>
      <w:r w:rsidRPr="004F29D2">
        <w:rPr>
          <w:rFonts w:ascii="Times New Roman" w:eastAsia="宋体" w:hAnsi="Times New Roman" w:cs="Times New Roman"/>
          <w:szCs w:val="21"/>
        </w:rPr>
        <w:t>，彻底水解的产物是</w:t>
      </w:r>
      <w:r w:rsidRPr="004F29D2" w:rsidR="00CA52E8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</w:t>
      </w:r>
      <w:r w:rsidRPr="004F29D2">
        <w:rPr>
          <w:rFonts w:ascii="Times New Roman" w:eastAsia="宋体" w:hAnsi="Times New Roman" w:cs="Times New Roman"/>
          <w:szCs w:val="21"/>
        </w:rPr>
        <w:t>、</w:t>
      </w:r>
      <w:r w:rsidRPr="004F29D2" w:rsidR="00CA52E8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  </w:t>
      </w:r>
      <w:r w:rsidRPr="004F29D2">
        <w:rPr>
          <w:rFonts w:ascii="Times New Roman" w:eastAsia="宋体" w:hAnsi="Times New Roman" w:cs="Times New Roman"/>
          <w:szCs w:val="21"/>
        </w:rPr>
        <w:t>、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     </w:t>
      </w:r>
      <w:r w:rsidRPr="004F29D2">
        <w:rPr>
          <w:rFonts w:ascii="Times New Roman" w:eastAsia="宋体" w:hAnsi="Times New Roman" w:cs="Times New Roman"/>
          <w:szCs w:val="21"/>
        </w:rPr>
        <w:t>。</w:t>
      </w:r>
    </w:p>
    <w:p w:rsidR="0045409E" w:rsidRPr="004F29D2" w:rsidP="0045409E" w14:paraId="6CFC2885" w14:textId="542AE894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F29D2">
        <w:rPr>
          <w:rFonts w:ascii="Times New Roman" w:eastAsia="宋体" w:hAnsi="Times New Roman" w:cs="Times New Roman"/>
          <w:szCs w:val="21"/>
        </w:rPr>
        <w:t>6</w:t>
      </w:r>
      <w:r w:rsidRPr="004F29D2">
        <w:rPr>
          <w:rFonts w:ascii="Times New Roman" w:eastAsia="宋体" w:hAnsi="Times New Roman" w:cs="Times New Roman"/>
          <w:szCs w:val="21"/>
        </w:rPr>
        <w:t>．有细胞结构的生物包括</w:t>
      </w:r>
      <w:r w:rsidRPr="004F29D2" w:rsidR="00CA52E8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</w:t>
      </w:r>
      <w:r w:rsidRPr="004F29D2">
        <w:rPr>
          <w:rFonts w:ascii="Times New Roman" w:eastAsia="宋体" w:hAnsi="Times New Roman" w:cs="Times New Roman"/>
          <w:szCs w:val="21"/>
        </w:rPr>
        <w:t>生物和</w:t>
      </w:r>
      <w:r w:rsidRPr="004F29D2" w:rsidR="00CA52E8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</w:t>
      </w:r>
      <w:r w:rsidRPr="004F29D2">
        <w:rPr>
          <w:rFonts w:ascii="Times New Roman" w:eastAsia="宋体" w:hAnsi="Times New Roman" w:cs="Times New Roman"/>
          <w:szCs w:val="21"/>
        </w:rPr>
        <w:t>生物，遗传物质是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</w:t>
      </w:r>
      <w:r w:rsidRPr="004F29D2">
        <w:rPr>
          <w:rFonts w:ascii="Times New Roman" w:eastAsia="宋体" w:hAnsi="Times New Roman" w:cs="Times New Roman"/>
          <w:szCs w:val="21"/>
        </w:rPr>
        <w:t>；没有细胞结构的病毒，遗传物质大多数是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</w:t>
      </w:r>
      <w:r w:rsidRPr="004F29D2">
        <w:rPr>
          <w:rFonts w:ascii="Times New Roman" w:eastAsia="宋体" w:hAnsi="Times New Roman" w:cs="Times New Roman"/>
          <w:szCs w:val="21"/>
        </w:rPr>
        <w:t>，少数是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</w:t>
      </w:r>
      <w:r w:rsidRPr="004F29D2">
        <w:rPr>
          <w:rFonts w:ascii="Times New Roman" w:eastAsia="宋体" w:hAnsi="Times New Roman" w:cs="Times New Roman"/>
          <w:szCs w:val="21"/>
        </w:rPr>
        <w:t>。例如</w:t>
      </w:r>
      <w:r w:rsidRPr="004F29D2" w:rsidR="00CA52E8">
        <w:rPr>
          <w:rFonts w:ascii="Times New Roman" w:hAnsi="Times New Roman" w:cs="Times New Roman" w:hint="eastAsia"/>
          <w:szCs w:val="21"/>
          <w:u w:val="single"/>
        </w:rPr>
        <w:t xml:space="preserve">  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                     </w:t>
      </w:r>
    </w:p>
    <w:p w:rsidR="0045409E" w:rsidRPr="004F29D2" w:rsidP="0045409E" w14:paraId="20AB5780" w14:textId="1B4FF4FE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F29D2">
        <w:rPr>
          <w:rFonts w:ascii="Times New Roman" w:eastAsia="宋体" w:hAnsi="Times New Roman" w:cs="Times New Roman"/>
          <w:szCs w:val="21"/>
        </w:rPr>
        <w:t>7</w:t>
      </w:r>
      <w:r w:rsidRPr="004F29D2">
        <w:rPr>
          <w:rFonts w:ascii="Times New Roman" w:eastAsia="宋体" w:hAnsi="Times New Roman" w:cs="Times New Roman"/>
          <w:szCs w:val="21"/>
        </w:rPr>
        <w:t>．脱氧核苷酸和核糖核苷酸</w:t>
      </w:r>
      <w:r w:rsidRPr="004F29D2" w:rsidR="00BB1FD2">
        <w:rPr>
          <w:rFonts w:ascii="Times New Roman" w:eastAsia="宋体" w:hAnsi="Times New Roman" w:cs="Times New Roman"/>
          <w:szCs w:val="21"/>
        </w:rPr>
        <w:t xml:space="preserve"> </w:t>
      </w:r>
    </w:p>
    <w:p w:rsidR="0045409E" w:rsidRPr="004F29D2" w:rsidP="0045409E" w14:paraId="68489F24" w14:textId="77777777">
      <w:pPr>
        <w:tabs>
          <w:tab w:val="left" w:pos="4253"/>
        </w:tabs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4F29D2">
        <w:rPr>
          <w:rFonts w:ascii="Times New Roman" w:eastAsia="宋体" w:hAnsi="Times New Roman" w:cs="Times New Roman"/>
          <w:noProof/>
          <w:szCs w:val="21"/>
        </w:rPr>
        <w:drawing>
          <wp:inline distT="0" distB="0" distL="114300" distR="114300">
            <wp:extent cx="2879725" cy="1303655"/>
            <wp:effectExtent l="0" t="0" r="3175" b="4445"/>
            <wp:docPr id="339578892" name="图片 339578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78892" name="图片 1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09E" w:rsidRPr="004F29D2" w:rsidP="0045409E" w14:paraId="450E1985" w14:textId="7368AA25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F29D2">
        <w:rPr>
          <w:rFonts w:ascii="Times New Roman" w:eastAsia="宋体" w:hAnsi="Times New Roman" w:cs="Times New Roman"/>
          <w:szCs w:val="21"/>
        </w:rPr>
        <w:t>8</w:t>
      </w:r>
      <w:r w:rsidRPr="004F29D2">
        <w:rPr>
          <w:rFonts w:ascii="Times New Roman" w:eastAsia="宋体" w:hAnsi="Times New Roman" w:cs="Times New Roman"/>
          <w:szCs w:val="21"/>
        </w:rPr>
        <w:t>．</w:t>
      </w:r>
      <w:r w:rsidRPr="004F29D2">
        <w:rPr>
          <w:rFonts w:ascii="Times New Roman" w:eastAsia="宋体" w:hAnsi="Times New Roman" w:cs="Times New Roman"/>
          <w:szCs w:val="21"/>
        </w:rPr>
        <w:t>DNA</w:t>
      </w:r>
      <w:r w:rsidRPr="004F29D2">
        <w:rPr>
          <w:rFonts w:ascii="Times New Roman" w:eastAsia="宋体" w:hAnsi="Times New Roman" w:cs="Times New Roman"/>
          <w:szCs w:val="21"/>
        </w:rPr>
        <w:t>与</w:t>
      </w:r>
      <w:r w:rsidRPr="004F29D2">
        <w:rPr>
          <w:rFonts w:ascii="Times New Roman" w:eastAsia="宋体" w:hAnsi="Times New Roman" w:cs="Times New Roman"/>
          <w:szCs w:val="21"/>
        </w:rPr>
        <w:t>RNA</w:t>
      </w:r>
      <w:r w:rsidRPr="004F29D2">
        <w:rPr>
          <w:rFonts w:ascii="Times New Roman" w:eastAsia="宋体" w:hAnsi="Times New Roman" w:cs="Times New Roman"/>
          <w:szCs w:val="21"/>
        </w:rPr>
        <w:t>在化学组成上的异同</w:t>
      </w:r>
      <w:r w:rsidRPr="004F29D2" w:rsidR="00BB1FD2">
        <w:rPr>
          <w:rFonts w:ascii="Times New Roman" w:eastAsia="宋体" w:hAnsi="Times New Roman" w:cs="Times New Roman"/>
          <w:szCs w:val="21"/>
        </w:rPr>
        <w:t xml:space="preserve"> </w:t>
      </w:r>
    </w:p>
    <w:p w:rsidR="0045409E" w:rsidRPr="004F29D2" w:rsidP="0045409E" w14:paraId="48F5DD4E" w14:textId="77777777">
      <w:pPr>
        <w:tabs>
          <w:tab w:val="left" w:pos="4253"/>
        </w:tabs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4F29D2">
        <w:rPr>
          <w:rFonts w:ascii="Times New Roman" w:eastAsia="宋体" w:hAnsi="Times New Roman" w:cs="Times New Roman"/>
          <w:noProof/>
          <w:szCs w:val="21"/>
        </w:rPr>
        <w:drawing>
          <wp:inline distT="0" distB="0" distL="114300" distR="114300">
            <wp:extent cx="2702560" cy="914400"/>
            <wp:effectExtent l="0" t="0" r="2540" b="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09E" w:rsidRPr="004F29D2" w:rsidP="0045409E" w14:paraId="1B37D8F2" w14:textId="77777777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F29D2">
        <w:rPr>
          <w:rFonts w:ascii="Times New Roman" w:eastAsia="宋体" w:hAnsi="Times New Roman" w:cs="Times New Roman"/>
          <w:szCs w:val="21"/>
        </w:rPr>
        <w:t>9</w:t>
      </w:r>
      <w:r w:rsidRPr="004F29D2">
        <w:rPr>
          <w:rFonts w:ascii="Times New Roman" w:eastAsia="宋体" w:hAnsi="Times New Roman" w:cs="Times New Roman"/>
          <w:szCs w:val="21"/>
        </w:rPr>
        <w:t>．生物体内各种物质的元素组成：</w:t>
      </w:r>
    </w:p>
    <w:p w:rsidR="0045409E" w:rsidRPr="004F29D2" w:rsidP="0045409E" w14:paraId="488A8D10" w14:textId="75CB0FF3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F29D2">
        <w:rPr>
          <w:rFonts w:ascii="Times New Roman" w:eastAsia="宋体" w:hAnsi="Times New Roman" w:cs="Times New Roman"/>
          <w:szCs w:val="21"/>
        </w:rPr>
        <w:t>纤维素：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        </w:t>
      </w:r>
      <w:r w:rsidRPr="004F29D2">
        <w:rPr>
          <w:rFonts w:ascii="Times New Roman" w:eastAsia="宋体" w:hAnsi="Times New Roman" w:cs="Times New Roman"/>
          <w:szCs w:val="21"/>
        </w:rPr>
        <w:t>；</w:t>
      </w:r>
      <w:r w:rsidRPr="004F29D2">
        <w:rPr>
          <w:rFonts w:ascii="Times New Roman" w:eastAsia="宋体" w:hAnsi="Times New Roman" w:cs="Times New Roman"/>
          <w:szCs w:val="21"/>
        </w:rPr>
        <w:t xml:space="preserve">         </w:t>
      </w:r>
      <w:r w:rsidRPr="004F29D2">
        <w:rPr>
          <w:rFonts w:ascii="Times New Roman" w:eastAsia="宋体" w:hAnsi="Times New Roman" w:cs="Times New Roman"/>
          <w:szCs w:val="21"/>
        </w:rPr>
        <w:t>脂肪：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    </w:t>
      </w:r>
      <w:r w:rsidRPr="004F29D2">
        <w:rPr>
          <w:rFonts w:ascii="Times New Roman" w:eastAsia="宋体" w:hAnsi="Times New Roman" w:cs="Times New Roman"/>
          <w:szCs w:val="21"/>
        </w:rPr>
        <w:t>；</w:t>
      </w:r>
    </w:p>
    <w:p w:rsidR="0045409E" w:rsidRPr="004F29D2" w:rsidP="0045409E" w14:paraId="06526DCA" w14:textId="7ADD2C80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F29D2">
        <w:rPr>
          <w:rFonts w:ascii="Times New Roman" w:eastAsia="宋体" w:hAnsi="Times New Roman" w:cs="Times New Roman"/>
          <w:szCs w:val="21"/>
        </w:rPr>
        <w:t>磷脂：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        </w:t>
      </w:r>
      <w:r w:rsidRPr="004F29D2">
        <w:rPr>
          <w:rFonts w:ascii="Times New Roman" w:eastAsia="宋体" w:hAnsi="Times New Roman" w:cs="Times New Roman"/>
          <w:szCs w:val="21"/>
        </w:rPr>
        <w:t>；</w:t>
      </w:r>
      <w:r w:rsidRPr="004F29D2">
        <w:rPr>
          <w:rFonts w:ascii="Times New Roman" w:eastAsia="宋体" w:hAnsi="Times New Roman" w:cs="Times New Roman"/>
          <w:szCs w:val="21"/>
        </w:rPr>
        <w:t xml:space="preserve">     </w:t>
      </w:r>
      <w:r w:rsidRPr="004F29D2">
        <w:rPr>
          <w:rFonts w:ascii="Times New Roman" w:eastAsia="宋体" w:hAnsi="Times New Roman" w:cs="Times New Roman"/>
          <w:szCs w:val="21"/>
        </w:rPr>
        <w:t>酶：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               </w:t>
      </w:r>
      <w:r w:rsidRPr="004F29D2">
        <w:rPr>
          <w:rFonts w:ascii="Times New Roman" w:eastAsia="宋体" w:hAnsi="Times New Roman" w:cs="Times New Roman"/>
          <w:szCs w:val="21"/>
        </w:rPr>
        <w:t>；</w:t>
      </w:r>
    </w:p>
    <w:p w:rsidR="0045409E" w:rsidRPr="004F29D2" w:rsidP="0045409E" w14:paraId="234AA318" w14:textId="747F63BC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F29D2">
        <w:rPr>
          <w:rFonts w:ascii="Times New Roman" w:eastAsia="宋体" w:hAnsi="Times New Roman" w:cs="Times New Roman"/>
          <w:szCs w:val="21"/>
        </w:rPr>
        <w:t>DNA</w:t>
      </w:r>
      <w:r w:rsidRPr="004F29D2">
        <w:rPr>
          <w:rFonts w:ascii="Times New Roman" w:eastAsia="宋体" w:hAnsi="Times New Roman" w:cs="Times New Roman"/>
          <w:szCs w:val="21"/>
        </w:rPr>
        <w:t>：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      </w:t>
      </w:r>
      <w:r w:rsidRPr="004F29D2">
        <w:rPr>
          <w:rFonts w:ascii="Times New Roman" w:eastAsia="宋体" w:hAnsi="Times New Roman" w:cs="Times New Roman"/>
          <w:szCs w:val="21"/>
        </w:rPr>
        <w:t>；</w:t>
      </w:r>
      <w:r w:rsidRPr="004F29D2">
        <w:rPr>
          <w:rFonts w:ascii="Times New Roman" w:eastAsia="宋体" w:hAnsi="Times New Roman" w:cs="Times New Roman"/>
          <w:szCs w:val="21"/>
        </w:rPr>
        <w:t xml:space="preserve">    RNA</w:t>
      </w:r>
      <w:r w:rsidRPr="004F29D2">
        <w:rPr>
          <w:rFonts w:ascii="Times New Roman" w:eastAsia="宋体" w:hAnsi="Times New Roman" w:cs="Times New Roman"/>
          <w:szCs w:val="21"/>
        </w:rPr>
        <w:t>：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          </w:t>
      </w:r>
    </w:p>
    <w:p w:rsidR="00C268EF" w:rsidRPr="004F29D2" w:rsidP="0045409E" w14:paraId="613D7D5C" w14:textId="108F3A91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F29D2">
        <w:rPr>
          <w:rFonts w:ascii="Times New Roman" w:eastAsia="宋体" w:hAnsi="Times New Roman" w:cs="Times New Roman"/>
          <w:szCs w:val="21"/>
        </w:rPr>
        <w:t>ATP</w:t>
      </w:r>
      <w:r w:rsidRPr="004F29D2">
        <w:rPr>
          <w:rFonts w:ascii="Times New Roman" w:eastAsia="宋体" w:hAnsi="Times New Roman" w:cs="Times New Roman"/>
          <w:szCs w:val="21"/>
        </w:rPr>
        <w:t>：</w:t>
      </w:r>
      <w:r w:rsidRPr="004F29D2" w:rsidR="00CA52E8">
        <w:rPr>
          <w:rFonts w:ascii="Times New Roman" w:hAnsi="Times New Roman" w:cs="Times New Roman"/>
          <w:szCs w:val="21"/>
          <w:u w:val="single"/>
        </w:rPr>
        <w:t xml:space="preserve">                         </w:t>
      </w:r>
      <w:r w:rsidRPr="004F29D2">
        <w:rPr>
          <w:rFonts w:ascii="Times New Roman" w:eastAsia="宋体" w:hAnsi="Times New Roman" w:cs="Times New Roman"/>
          <w:szCs w:val="21"/>
        </w:rPr>
        <w:t>。</w:t>
      </w:r>
    </w:p>
    <w:tbl>
      <w:tblPr>
        <w:tblStyle w:val="LightListAccent5"/>
        <w:tblpPr w:leftFromText="180" w:rightFromText="180" w:vertAnchor="text" w:horzAnchor="margin" w:tblpY="240"/>
        <w:tblW w:w="0" w:type="auto"/>
        <w:tblLook w:val="04A0"/>
      </w:tblPr>
      <w:tblGrid>
        <w:gridCol w:w="6521"/>
        <w:gridCol w:w="1667"/>
      </w:tblGrid>
      <w:tr w14:paraId="2FE4A9F3" w14:textId="77777777" w:rsidTr="00722454">
        <w:tblPrEx>
          <w:tblW w:w="0" w:type="auto"/>
          <w:tblLook w:val="04A0"/>
        </w:tblPrEx>
        <w:trPr>
          <w:trHeight w:val="264"/>
        </w:trPr>
        <w:tc>
          <w:tcPr>
            <w:tcW w:w="6521" w:type="dxa"/>
          </w:tcPr>
          <w:p w:rsidR="00E41D24" w:rsidRPr="00892AC3" w:rsidP="00722454" w14:paraId="5B599419" w14:textId="77777777">
            <w:pPr>
              <w:widowControl/>
              <w:jc w:val="left"/>
              <w:rPr>
                <w:rFonts w:ascii="Times New Roman" w:hAnsi="Times New Roman" w:cs="宋体"/>
                <w:b w:val="0"/>
                <w:sz w:val="24"/>
              </w:rPr>
            </w:pPr>
            <w:r>
              <w:rPr>
                <w:rFonts w:ascii="Times New Roman" w:eastAsia="宋体" w:hAnsi="Times New Roman" w:hint="eastAsia"/>
              </w:rPr>
              <w:t>（</w:t>
            </w:r>
            <w:r w:rsidRPr="00892AC3">
              <w:rPr>
                <w:rFonts w:ascii="Times New Roman" w:eastAsia="宋体" w:hAnsi="Times New Roman" w:hint="eastAsia"/>
              </w:rPr>
              <w:t>二</w:t>
            </w:r>
            <w:r>
              <w:rPr>
                <w:rFonts w:ascii="Times New Roman" w:eastAsia="宋体" w:hAnsi="Times New Roman" w:hint="eastAsia"/>
              </w:rPr>
              <w:t>）</w:t>
            </w:r>
            <w:r w:rsidR="00722454">
              <w:rPr>
                <w:rFonts w:ascii="Times New Roman" w:eastAsia="宋体" w:hAnsi="Times New Roman" w:hint="eastAsia"/>
              </w:rPr>
              <w:t>课前聚焦</w:t>
            </w:r>
          </w:p>
        </w:tc>
        <w:tc>
          <w:tcPr>
            <w:tcW w:w="1667" w:type="dxa"/>
            <w:shd w:val="clear" w:color="auto" w:fill="DBEEF3" w:themeFill="accent5" w:themeFillTint="33"/>
          </w:tcPr>
          <w:p w:rsidR="00E41D24" w:rsidRPr="00722454" w:rsidP="00892AC3" w14:paraId="1693670A" w14:textId="77777777">
            <w:pPr>
              <w:spacing w:line="360" w:lineRule="auto"/>
              <w:rPr>
                <w:rFonts w:ascii="Times New Roman" w:hAnsi="Times New Roman" w:cs="宋体"/>
                <w:color w:val="0070C0"/>
                <w:sz w:val="24"/>
              </w:rPr>
            </w:pPr>
            <w:r w:rsidRPr="00722454">
              <w:rPr>
                <w:rFonts w:ascii="Times New Roman" w:hAnsi="Times New Roman" w:cs="宋体"/>
                <w:color w:val="0070C0"/>
                <w:sz w:val="24"/>
              </w:rPr>
              <w:t>抓重点</w:t>
            </w:r>
          </w:p>
        </w:tc>
      </w:tr>
    </w:tbl>
    <w:p w:rsidR="00E41D24" w:rsidRPr="00892AC3" w:rsidP="00892AC3" w14:paraId="72589568" w14:textId="77777777">
      <w:pPr>
        <w:spacing w:line="360" w:lineRule="auto"/>
        <w:rPr>
          <w:rFonts w:ascii="Times New Roman" w:eastAsia="宋体" w:hAnsi="Times New Roman"/>
          <w:b/>
          <w:bCs/>
        </w:rPr>
      </w:pPr>
    </w:p>
    <w:p w:rsidR="00722454" w:rsidP="00892AC3" w14:paraId="4B68B795" w14:textId="77777777">
      <w:pPr>
        <w:spacing w:line="360" w:lineRule="auto"/>
        <w:rPr>
          <w:rFonts w:ascii="Times New Roman" w:eastAsia="宋体" w:hAnsi="Times New Roman"/>
          <w:b/>
          <w:bCs/>
        </w:rPr>
      </w:pPr>
    </w:p>
    <w:p w:rsidR="00F02DEE" w:rsidRPr="00F02DEE" w:rsidP="00F02DEE" w14:paraId="3E638D4E" w14:textId="77777777">
      <w:pPr>
        <w:spacing w:line="276" w:lineRule="auto"/>
        <w:rPr>
          <w:rFonts w:asciiTheme="minorEastAsia" w:hAnsiTheme="minorEastAsia"/>
          <w:b/>
          <w:bCs/>
          <w:szCs w:val="21"/>
        </w:rPr>
      </w:pPr>
      <w:r w:rsidRPr="00F02DEE">
        <w:rPr>
          <w:rFonts w:asciiTheme="minorEastAsia" w:hAnsiTheme="minorEastAsia" w:hint="eastAsia"/>
          <w:b/>
          <w:bCs/>
          <w:szCs w:val="21"/>
        </w:rPr>
        <w:t>1、DNA与RNA在化学组成上有什么异同点？</w:t>
      </w:r>
    </w:p>
    <w:p w:rsidR="00CA52E8" w:rsidP="00F02DEE" w14:paraId="179F44CD" w14:textId="77777777">
      <w:pPr>
        <w:spacing w:line="276" w:lineRule="auto"/>
        <w:rPr>
          <w:rFonts w:asciiTheme="minorEastAsia" w:hAnsiTheme="minorEastAsia"/>
          <w:color w:val="FF0000"/>
          <w:szCs w:val="21"/>
        </w:rPr>
      </w:pPr>
    </w:p>
    <w:p w:rsidR="00CA52E8" w:rsidP="00F02DEE" w14:paraId="47F16C45" w14:textId="77777777">
      <w:pPr>
        <w:spacing w:line="276" w:lineRule="auto"/>
        <w:rPr>
          <w:rFonts w:asciiTheme="minorEastAsia" w:hAnsiTheme="minorEastAsia"/>
          <w:color w:val="FF0000"/>
          <w:szCs w:val="21"/>
        </w:rPr>
      </w:pPr>
    </w:p>
    <w:p w:rsidR="00CA52E8" w:rsidP="00F02DEE" w14:paraId="31536E76" w14:textId="77777777">
      <w:pPr>
        <w:spacing w:line="276" w:lineRule="auto"/>
        <w:rPr>
          <w:rFonts w:asciiTheme="minorEastAsia" w:hAnsiTheme="minorEastAsia"/>
          <w:color w:val="FF0000"/>
          <w:szCs w:val="21"/>
        </w:rPr>
      </w:pPr>
    </w:p>
    <w:p w:rsidR="00F02DEE" w:rsidRPr="00F02DEE" w:rsidP="00F02DEE" w14:paraId="34501CC5" w14:textId="68C18213">
      <w:pPr>
        <w:spacing w:line="276" w:lineRule="auto"/>
        <w:rPr>
          <w:rFonts w:asciiTheme="minorEastAsia" w:hAnsiTheme="minorEastAsia"/>
          <w:b/>
          <w:bCs/>
          <w:szCs w:val="21"/>
        </w:rPr>
      </w:pPr>
      <w:r w:rsidRPr="00F02DEE">
        <w:rPr>
          <w:rFonts w:asciiTheme="minorEastAsia" w:hAnsiTheme="minorEastAsia" w:hint="eastAsia"/>
          <w:b/>
          <w:bCs/>
          <w:szCs w:val="21"/>
        </w:rPr>
        <w:t>2、核苷酸的排列顺序与遗传信息有什么关系？</w:t>
      </w:r>
    </w:p>
    <w:p w:rsidR="00F02DEE" w:rsidP="00F02DEE" w14:paraId="5EAE6C24" w14:textId="505A3EDF">
      <w:pPr>
        <w:spacing w:line="276" w:lineRule="auto"/>
        <w:rPr>
          <w:rFonts w:asciiTheme="minorEastAsia" w:hAnsiTheme="minorEastAsia"/>
          <w:color w:val="FF0000"/>
          <w:szCs w:val="21"/>
        </w:rPr>
      </w:pPr>
    </w:p>
    <w:p w:rsidR="00CA52E8" w:rsidP="00F02DEE" w14:paraId="52E59128" w14:textId="77777777">
      <w:pPr>
        <w:spacing w:line="276" w:lineRule="auto"/>
        <w:rPr>
          <w:rFonts w:asciiTheme="minorEastAsia" w:hAnsiTheme="minorEastAsia"/>
          <w:color w:val="FF0000"/>
          <w:szCs w:val="21"/>
        </w:rPr>
      </w:pPr>
    </w:p>
    <w:p w:rsidR="00CA52E8" w:rsidRPr="00F02DEE" w:rsidP="00F02DEE" w14:paraId="03758CEA" w14:textId="77777777">
      <w:pPr>
        <w:spacing w:line="276" w:lineRule="auto"/>
        <w:rPr>
          <w:rFonts w:asciiTheme="minorEastAsia" w:hAnsiTheme="minorEastAsia" w:hint="eastAsia"/>
          <w:color w:val="FF0000"/>
          <w:szCs w:val="21"/>
        </w:rPr>
      </w:pPr>
    </w:p>
    <w:p w:rsidR="00F02DEE" w:rsidRPr="00F02DEE" w:rsidP="00F02DEE" w14:paraId="64779657" w14:textId="77777777">
      <w:pPr>
        <w:spacing w:line="276" w:lineRule="auto"/>
        <w:rPr>
          <w:rFonts w:asciiTheme="minorEastAsia" w:hAnsiTheme="minorEastAsia"/>
          <w:b/>
          <w:bCs/>
          <w:szCs w:val="21"/>
        </w:rPr>
      </w:pPr>
      <w:r w:rsidRPr="00F02DEE">
        <w:rPr>
          <w:rFonts w:asciiTheme="minorEastAsia" w:hAnsiTheme="minorEastAsia" w:hint="eastAsia"/>
          <w:b/>
          <w:bCs/>
          <w:szCs w:val="21"/>
        </w:rPr>
        <w:t>3、怎样理解生物大分子以碳</w:t>
      </w:r>
      <w:r w:rsidRPr="00F02DEE">
        <w:rPr>
          <w:rFonts w:asciiTheme="minorEastAsia" w:hAnsiTheme="minorEastAsia" w:hint="eastAsia"/>
          <w:b/>
          <w:bCs/>
          <w:szCs w:val="21"/>
        </w:rPr>
        <w:t>链作为</w:t>
      </w:r>
      <w:r w:rsidRPr="00F02DEE">
        <w:rPr>
          <w:rFonts w:asciiTheme="minorEastAsia" w:hAnsiTheme="minorEastAsia" w:hint="eastAsia"/>
          <w:b/>
          <w:bCs/>
          <w:szCs w:val="21"/>
        </w:rPr>
        <w:t>基本支架？</w:t>
      </w:r>
    </w:p>
    <w:p w:rsidR="00E41D24" w:rsidP="00892AC3" w14:paraId="511A1D51" w14:textId="77777777">
      <w:pPr>
        <w:spacing w:line="360" w:lineRule="auto"/>
        <w:rPr>
          <w:rFonts w:ascii="Times New Roman" w:hAnsi="Times New Roman"/>
        </w:rPr>
      </w:pPr>
    </w:p>
    <w:p w:rsidR="00C268EF" w:rsidP="00892AC3" w14:paraId="47EC7C42" w14:textId="77777777">
      <w:pPr>
        <w:spacing w:line="360" w:lineRule="auto"/>
        <w:rPr>
          <w:rFonts w:ascii="Times New Roman" w:hAnsi="Times New Roman"/>
        </w:rPr>
      </w:pPr>
    </w:p>
    <w:p w:rsidR="00C268EF" w:rsidRPr="00892AC3" w:rsidP="00892AC3" w14:paraId="686B14F0" w14:textId="77777777">
      <w:pPr>
        <w:spacing w:line="360" w:lineRule="auto"/>
        <w:rPr>
          <w:rFonts w:ascii="Times New Roman" w:hAnsi="Times New Roman"/>
        </w:rPr>
      </w:pPr>
    </w:p>
    <w:p w:rsidR="004D7EDA" w:rsidRPr="00892AC3" w:rsidP="00892AC3" w14:paraId="71E38A88" w14:textId="77777777">
      <w:pPr>
        <w:spacing w:line="360" w:lineRule="auto"/>
        <w:ind w:left="235" w:leftChars="112"/>
        <w:jc w:val="center"/>
        <w:rPr>
          <w:rFonts w:ascii="Times New Roman" w:hAnsi="Times New Roman" w:cs="宋体"/>
          <w:szCs w:val="21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inline distT="0" distB="0" distL="0" distR="0">
                <wp:extent cx="2292350" cy="601980"/>
                <wp:effectExtent l="74295" t="15875" r="5080" b="0"/>
                <wp:docPr id="2097154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292350" cy="601980"/>
                          <a:chOff x="317" y="0"/>
                          <a:chExt cx="22923" cy="6018"/>
                        </a:xfrm>
                      </wpg:grpSpPr>
                      <wpg:grpSp>
                        <wpg:cNvPr id="2097157" name="组合 46"/>
                        <wpg:cNvGrpSpPr/>
                        <wpg:grpSpPr>
                          <a:xfrm>
                            <a:off x="317" y="254"/>
                            <a:ext cx="5004" cy="5764"/>
                            <a:chOff x="461" y="5434"/>
                            <a:chExt cx="7251" cy="8337"/>
                          </a:xfrm>
                        </wpg:grpSpPr>
                        <wps:wsp xmlns:wps="http://schemas.microsoft.com/office/word/2010/wordprocessingShape">
                          <wps:cNvPr id="2097158" name="任意多边形 22"/>
                          <wps:cNvSpPr/>
                          <wps:spPr bwMode="auto">
                            <a:xfrm rot="8100000" flipV="1">
                              <a:off x="1" y="6212"/>
                              <a:ext cx="8338" cy="6781"/>
                            </a:xfrm>
                            <a:custGeom>
                              <a:avLst/>
                              <a:gdLst>
                                <a:gd name="T0" fmla="*/ 122105 w 833718"/>
                                <a:gd name="T1" fmla="*/ 556060 h 678436"/>
                                <a:gd name="T2" fmla="*/ 68684 w 833718"/>
                                <a:gd name="T3" fmla="*/ 32192 h 678436"/>
                                <a:gd name="T4" fmla="*/ 94995 w 833718"/>
                                <a:gd name="T5" fmla="*/ 0 h 678436"/>
                                <a:gd name="T6" fmla="*/ 738785 w 833718"/>
                                <a:gd name="T7" fmla="*/ 0 h 678436"/>
                                <a:gd name="T8" fmla="*/ 765096 w 833718"/>
                                <a:gd name="T9" fmla="*/ 32192 h 678436"/>
                                <a:gd name="T10" fmla="*/ 711675 w 833718"/>
                                <a:gd name="T11" fmla="*/ 556060 h 678436"/>
                                <a:gd name="T12" fmla="*/ 122105 w 833718"/>
                                <a:gd name="T13" fmla="*/ 556060 h 6784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678436" w="833718" stroke="1">
                                  <a:moveTo>
                                    <a:pt x="122096" y="556342"/>
                                  </a:moveTo>
                                  <a:cubicBezTo>
                                    <a:pt x="-20349" y="413897"/>
                                    <a:pt x="-38155" y="194012"/>
                                    <a:pt x="68679" y="32208"/>
                                  </a:cubicBezTo>
                                  <a:lnTo>
                                    <a:pt x="94988" y="0"/>
                                  </a:lnTo>
                                  <a:lnTo>
                                    <a:pt x="738731" y="0"/>
                                  </a:lnTo>
                                  <a:lnTo>
                                    <a:pt x="765040" y="32208"/>
                                  </a:lnTo>
                                  <a:cubicBezTo>
                                    <a:pt x="871873" y="194012"/>
                                    <a:pt x="854068" y="413897"/>
                                    <a:pt x="711623" y="556342"/>
                                  </a:cubicBezTo>
                                  <a:cubicBezTo>
                                    <a:pt x="548830" y="719135"/>
                                    <a:pt x="284889" y="719135"/>
                                    <a:pt x="122096" y="5563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2700000" sx="100000" sy="100000" kx="0" ky="0" algn="tl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/>
                        </wps:wsp>
                        <wps:wsp xmlns:wps="http://schemas.microsoft.com/office/word/2010/wordprocessingShape">
                          <wps:cNvPr id="2097159" name="文本框 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1" y="5893"/>
                              <a:ext cx="7252" cy="58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Impact" w:eastAsia="微软雅黑" w:hAnsi="Impact" w:cstheme="minorBidi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0</w:t>
                                </w:r>
                                <w:r>
                                  <w:rPr>
                                    <w:rFonts w:ascii="Impact" w:eastAsia="微软雅黑" w:hAnsi="Impact" w:cstheme="minorBidi" w:hint="eastAsia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  <wpg:grpSp>
                        <wpg:cNvPr id="2097160" name="组合 74"/>
                        <wpg:cNvGrpSpPr/>
                        <wpg:grpSpPr>
                          <a:xfrm>
                            <a:off x="6477" y="0"/>
                            <a:ext cx="16764" cy="4953"/>
                            <a:chOff x="6510" y="5279"/>
                            <a:chExt cx="37444" cy="6609"/>
                          </a:xfrm>
                        </wpg:grpSpPr>
                        <wps:wsp xmlns:wps="http://schemas.microsoft.com/office/word/2010/wordprocessingShape">
                          <wps:cNvPr id="2097161" name="圆角矩形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10" y="6126"/>
                              <a:ext cx="37444" cy="51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5400000" sx="100000" sy="100000" kx="0" ky="0" algn="t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70" tIns="45734" rIns="91470" bIns="45734" anchor="ctr" anchorCtr="0" upright="1"/>
                        </wps:wsp>
                        <wps:wsp xmlns:wps="http://schemas.microsoft.com/office/word/2010/wordprocessingShape">
                          <wps:cNvPr id="2097162" name="矩形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03" y="5279"/>
                              <a:ext cx="32253" cy="6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FFFFFF" w:themeColor="background1"/>
                                    <w:kern w:val="2"/>
                                    <w:sz w:val="32"/>
                                    <w:szCs w:val="32"/>
                                  </w:rPr>
                                  <w:t>知识精讲</w:t>
                                </w:r>
                              </w:p>
                            </w:txbxContent>
                          </wps:txbx>
                          <wps:bodyPr rot="0" vert="horz" wrap="square" lIns="91470" tIns="45734" rIns="91470" bIns="45734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68" o:spid="_x0000_i1039" style="width:180.5pt;height:47.4pt;mso-position-horizontal-relative:char;mso-position-vertical-relative:line" coordorigin="317,0" coordsize="22923,6018">
                <v:group id="组合 46" o:spid="_x0000_s1040" style="width:5004;height:5764;left:317;position:absolute;top:254" coordorigin="461,5434" coordsize="7251,8337">
                  <v:shape id="任意多边形 22" o:spid="_x0000_s1041" style="width:8338;height:6781;flip:y;left:1;mso-wrap-style:square;position:absolute;rotation:-135;top:6212;visibility:visible;v-text-anchor:middle" coordsize="833718,678436" path="m122096,556342c-20349,413897,-38155,194012,68679,32208l94988,,738731,l765040,32208c871873,194012,854068,413897,711623,556342c548830,719135,284889,719135,122096,556342xe" fillcolor="#c0504d" stroked="f" strokeweight="2pt">
                    <v:shadow on="t" color="black" opacity="26213f" origin="-0.5,-0.5" offset="2.12pt,2.12pt"/>
                    <v:path arrowok="t" o:connecttype="custom" o:connectlocs="1221,5558;687,322;950,0;7389,0;7652,322;7117,5558;1221,5558" o:connectangles="0,0,0,0,0,0,0"/>
                  </v:shape>
                  <v:shape id="文本框 48" o:spid="_x0000_s1042" type="#_x0000_t202" style="width:7252;height:5806;left:461;mso-wrap-style:square;position:absolute;top:5893;visibility:visible;v-text-anchor:top" filled="f" stroked="f">
                    <v:textbox style="mso-fit-shape-to-text:t">
                      <w:txbxContent>
                        <w:p w:rsidR="00892AC3" w:rsidP="00F04F22" w14:paraId="1A1D5DD5" w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Impact" w:eastAsia="微软雅黑" w:hAnsi="Impact" w:cstheme="minorBidi"/>
                              <w:color w:val="FFFFFF" w:themeColor="background1"/>
                              <w:kern w:val="24"/>
                              <w:sz w:val="40"/>
                              <w:szCs w:val="40"/>
                            </w:rPr>
                            <w:t>0</w:t>
                          </w:r>
                          <w:r>
                            <w:rPr>
                              <w:rFonts w:ascii="Impact" w:eastAsia="微软雅黑" w:hAnsi="Impact" w:cstheme="minorBidi" w:hint="eastAsia"/>
                              <w:color w:val="FFFFFF" w:themeColor="background1"/>
                              <w:kern w:val="24"/>
                              <w:sz w:val="40"/>
                              <w:szCs w:val="40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组合 74" o:spid="_x0000_s1043" style="width:16764;height:4953;left:6477;position:absolute" coordorigin="6510,5279" coordsize="37444,6609">
                  <v:roundrect id="圆角矩形 25" o:spid="_x0000_s1044" style="width:37444;height:5115;left:6510;mso-wrap-style:square;position:absolute;top:6126;visibility:visible;v-text-anchor:middle" arcsize="10923f" fillcolor="#c0504d" stroked="f" strokeweight="2pt">
                    <v:shadow on="t" color="black" opacity="26213f" origin=",-0.5" offset="0,3pt"/>
                  </v:roundrect>
                  <v:rect id="矩形 26" o:spid="_x0000_s1045" style="width:32253;height:6609;left:9203;mso-wrap-style:square;position:absolute;top:5279;visibility:visible;v-text-anchor:top" filled="f" stroked="f">
                    <v:textbox inset="7.2pt,3.6pt,7.2pt,3.6pt">
                      <w:txbxContent>
                        <w:p w:rsidR="00892AC3" w:rsidP="00F04F22" w14:paraId="2E8AABD5" w14:textId="7777777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FFFFFF" w:themeColor="background1"/>
                              <w:kern w:val="2"/>
                              <w:sz w:val="32"/>
                              <w:szCs w:val="32"/>
                            </w:rPr>
                            <w:t>知识精讲</w:t>
                          </w:r>
                        </w:p>
                      </w:txbxContent>
                    </v:textbox>
                  </v:rect>
                </v:group>
                <w10:wrap type="none"/>
                <w10:anchorlock/>
              </v:group>
            </w:pict>
          </mc:Fallback>
        </mc:AlternateContent>
      </w:r>
    </w:p>
    <w:p w:rsidR="00BA413A" w:rsidRPr="00BA413A" w:rsidP="00BA413A" w14:paraId="41468901" w14:textId="609F96D7">
      <w:pPr>
        <w:spacing w:line="360" w:lineRule="auto"/>
        <w:contextualSpacing/>
        <w:rPr>
          <w:rFonts w:eastAsia="黑体"/>
          <w:sz w:val="28"/>
          <w:szCs w:val="28"/>
          <w:u w:val="single"/>
        </w:rPr>
      </w:pPr>
      <w:r w:rsidRPr="00BA413A">
        <w:rPr>
          <w:rFonts w:eastAsia="黑体"/>
          <w:sz w:val="28"/>
          <w:szCs w:val="28"/>
          <w:u w:val="single"/>
        </w:rPr>
        <w:t>知识点</w:t>
      </w:r>
      <w:r w:rsidRPr="00BA413A">
        <w:rPr>
          <w:rFonts w:eastAsia="黑体"/>
          <w:sz w:val="28"/>
          <w:szCs w:val="28"/>
          <w:u w:val="single"/>
        </w:rPr>
        <w:t xml:space="preserve">01  </w:t>
      </w:r>
      <w:r w:rsidR="00C268EF">
        <w:rPr>
          <w:rFonts w:eastAsia="黑体" w:hint="eastAsia"/>
          <w:sz w:val="28"/>
          <w:szCs w:val="28"/>
          <w:u w:val="single"/>
        </w:rPr>
        <w:t xml:space="preserve"> </w:t>
      </w:r>
      <w:r w:rsidR="0095140E">
        <w:rPr>
          <w:rFonts w:eastAsia="黑体" w:hint="eastAsia"/>
          <w:sz w:val="28"/>
          <w:szCs w:val="28"/>
          <w:u w:val="single"/>
        </w:rPr>
        <w:t>核酸的种类及分布</w:t>
      </w:r>
    </w:p>
    <w:p w:rsidR="0095140E" w:rsidRPr="009F5CF5" w:rsidP="0095140E" w14:paraId="259D7B5B" w14:textId="77777777">
      <w:pPr>
        <w:spacing w:line="360" w:lineRule="auto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1.</w:t>
      </w:r>
      <w:r w:rsidRPr="009F5CF5">
        <w:rPr>
          <w:rFonts w:ascii="Times New Roman" w:hAnsi="Times New Roman" w:cs="Times New Roman"/>
        </w:rPr>
        <w:t>核酸种类</w:t>
      </w:r>
      <w:r w:rsidRPr="009F5CF5">
        <w:rPr>
          <w:rFonts w:ascii="宋体" w:eastAsia="宋体" w:hAnsi="宋体" w:cs="宋体" w:hint="eastAsia"/>
        </w:rPr>
        <w:t>①</w:t>
      </w:r>
      <w:r w:rsidRPr="009F5CF5">
        <w:rPr>
          <w:rFonts w:ascii="Times New Roman" w:eastAsia="宋体" w:hAnsi="Times New Roman" w:cs="Times New Roman"/>
          <w:szCs w:val="21"/>
          <w:u w:val="single"/>
        </w:rPr>
        <w:t>脱氧核糖核酸</w:t>
      </w:r>
      <w:r w:rsidRPr="009F5CF5">
        <w:rPr>
          <w:rFonts w:ascii="Times New Roman" w:hAnsi="Times New Roman" w:cs="Times New Roman"/>
        </w:rPr>
        <w:t>简称</w:t>
      </w:r>
      <w:r w:rsidRPr="009F5CF5">
        <w:rPr>
          <w:rFonts w:ascii="Times New Roman" w:hAnsi="Times New Roman" w:cs="Times New Roman"/>
        </w:rPr>
        <w:t xml:space="preserve">DNA      </w:t>
      </w:r>
      <w:r w:rsidRPr="009F5CF5">
        <w:rPr>
          <w:rFonts w:ascii="宋体" w:eastAsia="宋体" w:hAnsi="宋体" w:cs="宋体" w:hint="eastAsia"/>
        </w:rPr>
        <w:t>②</w:t>
      </w:r>
      <w:r w:rsidRPr="009F5CF5">
        <w:rPr>
          <w:rFonts w:ascii="Times New Roman" w:eastAsia="宋体" w:hAnsi="Times New Roman" w:cs="Times New Roman"/>
          <w:szCs w:val="21"/>
          <w:u w:val="single"/>
        </w:rPr>
        <w:t>核糖核酸</w:t>
      </w:r>
      <w:r w:rsidRPr="009F5CF5">
        <w:rPr>
          <w:rFonts w:ascii="Times New Roman" w:hAnsi="Times New Roman" w:cs="Times New Roman"/>
        </w:rPr>
        <w:t>简称</w:t>
      </w:r>
      <w:r w:rsidRPr="009F5CF5">
        <w:rPr>
          <w:rFonts w:ascii="Times New Roman" w:hAnsi="Times New Roman" w:cs="Times New Roman"/>
        </w:rPr>
        <w:t>RNA</w:t>
      </w:r>
    </w:p>
    <w:p w:rsidR="0095140E" w:rsidRPr="009F5CF5" w:rsidP="0095140E" w14:paraId="25920EAD" w14:textId="77777777">
      <w:pPr>
        <w:spacing w:line="360" w:lineRule="auto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2.</w:t>
      </w:r>
      <w:r w:rsidRPr="009F5CF5">
        <w:rPr>
          <w:rFonts w:ascii="Times New Roman" w:hAnsi="Times New Roman" w:cs="Times New Roman"/>
        </w:rPr>
        <w:t>核酸分布：</w:t>
      </w:r>
    </w:p>
    <w:p w:rsidR="0095140E" w:rsidRPr="009F5CF5" w:rsidP="0095140E" w14:paraId="6F49DAA9" w14:textId="77777777">
      <w:pPr>
        <w:spacing w:line="360" w:lineRule="auto"/>
        <w:jc w:val="left"/>
        <w:rPr>
          <w:rFonts w:ascii="Times New Roman" w:hAnsi="Times New Roman" w:cs="Times New Roman"/>
        </w:rPr>
      </w:pPr>
      <w:r w:rsidRPr="009F5CF5">
        <w:rPr>
          <w:rFonts w:ascii="宋体" w:eastAsia="宋体" w:hAnsi="宋体" w:cs="宋体" w:hint="eastAsia"/>
        </w:rPr>
        <w:t>①</w:t>
      </w:r>
      <w:r w:rsidRPr="009F5CF5">
        <w:rPr>
          <w:rFonts w:ascii="Times New Roman" w:hAnsi="Times New Roman" w:cs="Times New Roman"/>
        </w:rPr>
        <w:t>真核细胞中</w:t>
      </w:r>
      <w:r w:rsidRPr="009F5CF5">
        <w:rPr>
          <w:rFonts w:ascii="Times New Roman" w:hAnsi="Times New Roman" w:cs="Times New Roman"/>
        </w:rPr>
        <w:t>DNA</w:t>
      </w:r>
      <w:r w:rsidRPr="009F5CF5">
        <w:rPr>
          <w:rFonts w:ascii="Times New Roman" w:hAnsi="Times New Roman" w:cs="Times New Roman"/>
        </w:rPr>
        <w:t>主要分布在</w:t>
      </w:r>
      <w:r w:rsidRPr="009F5CF5">
        <w:rPr>
          <w:rFonts w:ascii="Times New Roman" w:eastAsia="宋体" w:hAnsi="Times New Roman" w:cs="Times New Roman"/>
          <w:szCs w:val="21"/>
          <w:u w:val="single"/>
        </w:rPr>
        <w:t>细胞核</w:t>
      </w:r>
      <w:r w:rsidRPr="009F5CF5">
        <w:rPr>
          <w:rFonts w:ascii="Times New Roman" w:hAnsi="Times New Roman" w:cs="Times New Roman"/>
        </w:rPr>
        <w:t>中</w:t>
      </w:r>
      <w:r w:rsidRPr="009F5CF5">
        <w:rPr>
          <w:rFonts w:ascii="Times New Roman" w:hAnsi="Times New Roman" w:cs="Times New Roman"/>
        </w:rPr>
        <w:t>,</w:t>
      </w:r>
      <w:r w:rsidRPr="009F5CF5">
        <w:rPr>
          <w:rFonts w:ascii="Times New Roman" w:eastAsia="宋体" w:hAnsi="Times New Roman" w:cs="Times New Roman"/>
          <w:szCs w:val="21"/>
          <w:u w:val="single"/>
        </w:rPr>
        <w:t>线粒体﹑叶绿体</w:t>
      </w:r>
      <w:r w:rsidRPr="009F5CF5">
        <w:rPr>
          <w:rFonts w:ascii="Times New Roman" w:hAnsi="Times New Roman" w:cs="Times New Roman"/>
        </w:rPr>
        <w:t>内也含有少量的</w:t>
      </w:r>
      <w:r w:rsidRPr="009F5CF5">
        <w:rPr>
          <w:rFonts w:ascii="Times New Roman" w:hAnsi="Times New Roman" w:cs="Times New Roman"/>
        </w:rPr>
        <w:t>DNA</w:t>
      </w:r>
      <w:r w:rsidRPr="009F5CF5">
        <w:rPr>
          <w:rFonts w:ascii="Times New Roman" w:hAnsi="Times New Roman" w:cs="Times New Roman"/>
        </w:rPr>
        <w:t>。</w:t>
      </w:r>
      <w:r w:rsidRPr="009F5CF5">
        <w:rPr>
          <w:rFonts w:ascii="Times New Roman" w:hAnsi="Times New Roman" w:cs="Times New Roman"/>
        </w:rPr>
        <w:t>RNA</w:t>
      </w:r>
      <w:r w:rsidRPr="009F5CF5">
        <w:rPr>
          <w:rFonts w:ascii="Times New Roman" w:hAnsi="Times New Roman" w:cs="Times New Roman"/>
        </w:rPr>
        <w:t>主要分布在</w:t>
      </w:r>
      <w:r w:rsidRPr="009F5CF5">
        <w:rPr>
          <w:rFonts w:ascii="Times New Roman" w:eastAsia="宋体" w:hAnsi="Times New Roman" w:cs="Times New Roman"/>
          <w:szCs w:val="21"/>
          <w:u w:val="single"/>
        </w:rPr>
        <w:t>细胞质</w:t>
      </w:r>
      <w:r w:rsidRPr="009F5CF5">
        <w:rPr>
          <w:rFonts w:ascii="Times New Roman" w:hAnsi="Times New Roman" w:cs="Times New Roman"/>
        </w:rPr>
        <w:t>中。</w:t>
      </w:r>
    </w:p>
    <w:p w:rsidR="00BA413A" w:rsidRPr="0095140E" w:rsidP="0095140E" w14:paraId="7EFFF5CA" w14:textId="230311EE">
      <w:pPr>
        <w:spacing w:line="360" w:lineRule="auto"/>
        <w:jc w:val="left"/>
        <w:rPr>
          <w:rFonts w:ascii="Times New Roman" w:hAnsi="Times New Roman" w:cs="Times New Roman"/>
        </w:rPr>
      </w:pPr>
      <w:r w:rsidRPr="009F5CF5">
        <w:rPr>
          <w:rFonts w:ascii="宋体" w:eastAsia="宋体" w:hAnsi="宋体" w:cs="宋体" w:hint="eastAsia"/>
        </w:rPr>
        <w:t>②</w:t>
      </w:r>
      <w:r w:rsidRPr="009F5CF5">
        <w:rPr>
          <w:rFonts w:ascii="Times New Roman" w:hAnsi="Times New Roman" w:cs="Times New Roman"/>
        </w:rPr>
        <w:t>原核细胞中</w:t>
      </w:r>
      <w:r w:rsidRPr="009F5CF5">
        <w:rPr>
          <w:rFonts w:ascii="Times New Roman" w:hAnsi="Times New Roman" w:cs="Times New Roman"/>
        </w:rPr>
        <w:t>DNA</w:t>
      </w:r>
      <w:r w:rsidRPr="009F5CF5">
        <w:rPr>
          <w:rFonts w:ascii="Times New Roman" w:hAnsi="Times New Roman" w:cs="Times New Roman"/>
        </w:rPr>
        <w:t>主要分布在</w:t>
      </w:r>
      <w:r w:rsidRPr="009F5CF5">
        <w:rPr>
          <w:rFonts w:ascii="Times New Roman" w:eastAsia="宋体" w:hAnsi="Times New Roman" w:cs="Times New Roman"/>
          <w:szCs w:val="21"/>
          <w:u w:val="single"/>
        </w:rPr>
        <w:t>拟核</w:t>
      </w:r>
      <w:r w:rsidRPr="009F5CF5">
        <w:rPr>
          <w:rFonts w:ascii="Times New Roman" w:hAnsi="Times New Roman" w:cs="Times New Roman"/>
        </w:rPr>
        <w:t>，</w:t>
      </w:r>
      <w:r w:rsidRPr="009F5CF5">
        <w:rPr>
          <w:rFonts w:ascii="Times New Roman" w:hAnsi="Times New Roman" w:cs="Times New Roman"/>
        </w:rPr>
        <w:t>RNA</w:t>
      </w:r>
      <w:r w:rsidRPr="009F5CF5">
        <w:rPr>
          <w:rFonts w:ascii="Times New Roman" w:hAnsi="Times New Roman" w:cs="Times New Roman"/>
        </w:rPr>
        <w:t>主要分布在</w:t>
      </w:r>
      <w:r w:rsidRPr="009F5CF5">
        <w:rPr>
          <w:rFonts w:ascii="Times New Roman" w:eastAsia="宋体" w:hAnsi="Times New Roman" w:cs="Times New Roman"/>
          <w:szCs w:val="21"/>
          <w:u w:val="single"/>
        </w:rPr>
        <w:t>细胞质</w:t>
      </w:r>
      <w:r w:rsidRPr="009F5CF5">
        <w:rPr>
          <w:rFonts w:ascii="Times New Roman" w:hAnsi="Times New Roman" w:cs="Times New Roman"/>
        </w:rPr>
        <w:t>中。</w:t>
      </w:r>
    </w:p>
    <w:p w:rsidR="00BA413A" w:rsidRPr="00BA413A" w:rsidP="00BA413A" w14:paraId="3C853E58" w14:textId="2B5BB844">
      <w:pPr>
        <w:spacing w:line="360" w:lineRule="auto"/>
        <w:contextualSpacing/>
        <w:rPr>
          <w:rFonts w:eastAsia="黑体"/>
          <w:sz w:val="28"/>
          <w:szCs w:val="28"/>
          <w:u w:val="single"/>
        </w:rPr>
      </w:pPr>
      <w:r w:rsidRPr="00BA413A">
        <w:rPr>
          <w:rFonts w:eastAsia="黑体"/>
          <w:sz w:val="28"/>
          <w:szCs w:val="28"/>
          <w:u w:val="single"/>
        </w:rPr>
        <w:t>知识点</w:t>
      </w:r>
      <w:r w:rsidRPr="00BA413A">
        <w:rPr>
          <w:rFonts w:eastAsia="黑体"/>
          <w:sz w:val="28"/>
          <w:szCs w:val="28"/>
          <w:u w:val="single"/>
        </w:rPr>
        <w:t xml:space="preserve">02  </w:t>
      </w:r>
      <w:r w:rsidR="0095140E">
        <w:rPr>
          <w:rFonts w:eastAsia="黑体" w:hint="eastAsia"/>
          <w:sz w:val="28"/>
          <w:szCs w:val="28"/>
          <w:u w:val="single"/>
        </w:rPr>
        <w:t>核酸是由核苷酸连接成的长链</w:t>
      </w:r>
    </w:p>
    <w:p w:rsidR="0095140E" w:rsidRPr="009F5CF5" w:rsidP="0095140E" w14:paraId="6F81E95F" w14:textId="77777777">
      <w:pPr>
        <w:spacing w:line="360" w:lineRule="auto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1.</w:t>
      </w:r>
      <w:r w:rsidRPr="009F5CF5">
        <w:rPr>
          <w:rFonts w:ascii="Times New Roman" w:hAnsi="Times New Roman" w:cs="Times New Roman"/>
        </w:rPr>
        <w:t>核酸的基本组成单位</w:t>
      </w:r>
      <w:r w:rsidRPr="009F5CF5">
        <w:rPr>
          <w:rFonts w:ascii="Times New Roman" w:hAnsi="Times New Roman" w:cs="Times New Roman"/>
        </w:rPr>
        <w:t>——</w:t>
      </w:r>
      <w:r w:rsidRPr="009F5CF5">
        <w:rPr>
          <w:rFonts w:ascii="Times New Roman" w:hAnsi="Times New Roman" w:cs="Times New Roman"/>
        </w:rPr>
        <w:t>核苷酸</w:t>
      </w:r>
    </w:p>
    <w:p w:rsidR="0095140E" w:rsidRPr="009F5CF5" w:rsidP="0095140E" w14:paraId="65E2E229" w14:textId="77777777">
      <w:pPr>
        <w:spacing w:line="360" w:lineRule="auto"/>
        <w:jc w:val="left"/>
        <w:rPr>
          <w:rFonts w:ascii="Times New Roman" w:eastAsia="宋体" w:hAnsi="Times New Roman" w:cs="Times New Roman"/>
          <w:szCs w:val="21"/>
          <w:u w:val="single"/>
        </w:rPr>
      </w:pPr>
      <w:r w:rsidRPr="009F5CF5">
        <w:rPr>
          <w:rFonts w:ascii="Times New Roman" w:hAnsi="Times New Roman" w:cs="Times New Roman"/>
        </w:rPr>
        <w:t>2.</w:t>
      </w:r>
      <w:r w:rsidRPr="009F5CF5">
        <w:rPr>
          <w:rFonts w:ascii="Times New Roman" w:hAnsi="Times New Roman" w:cs="Times New Roman"/>
        </w:rPr>
        <w:t>核苷酸组成：</w:t>
      </w:r>
      <w:r w:rsidRPr="009F5CF5">
        <w:rPr>
          <w:rFonts w:ascii="Times New Roman" w:eastAsia="宋体" w:hAnsi="Times New Roman" w:cs="Times New Roman"/>
          <w:szCs w:val="21"/>
          <w:u w:val="single"/>
        </w:rPr>
        <w:t>磷酸、五碳糖、含氮碱基</w:t>
      </w:r>
    </w:p>
    <w:p w:rsidR="0095140E" w:rsidRPr="009F5CF5" w:rsidP="0095140E" w14:paraId="4C0B3A73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根据五碳糖的不同分为两类核苷酸：脱氧核糖核苷酸和核糖核苷酸</w:t>
      </w:r>
    </w:p>
    <w:p w:rsidR="0095140E" w:rsidRPr="009F5CF5" w:rsidP="0095140E" w14:paraId="65CE3BC5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宋体" w:eastAsia="宋体" w:hAnsi="宋体" w:cs="宋体" w:hint="eastAsia"/>
        </w:rPr>
        <w:t>①</w:t>
      </w:r>
      <w:r w:rsidRPr="009F5CF5">
        <w:rPr>
          <w:rFonts w:ascii="Times New Roman" w:hAnsi="Times New Roman" w:cs="Times New Roman"/>
        </w:rPr>
        <w:t>脱氧核糖核苷酸：构成</w:t>
      </w:r>
      <w:r w:rsidRPr="009F5CF5">
        <w:rPr>
          <w:rFonts w:ascii="Times New Roman" w:hAnsi="Times New Roman" w:cs="Times New Roman"/>
        </w:rPr>
        <w:t>DNA</w:t>
      </w:r>
      <w:r w:rsidRPr="009F5CF5">
        <w:rPr>
          <w:rFonts w:ascii="Times New Roman" w:hAnsi="Times New Roman" w:cs="Times New Roman"/>
        </w:rPr>
        <w:t>的基本单位</w:t>
      </w:r>
    </w:p>
    <w:p w:rsidR="0095140E" w:rsidRPr="009F5CF5" w:rsidP="0095140E" w14:paraId="33D7E748" w14:textId="77777777">
      <w:pPr>
        <w:spacing w:line="360" w:lineRule="auto"/>
        <w:ind w:firstLine="518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  <w:noProof/>
        </w:rPr>
        <w:drawing>
          <wp:inline distT="0" distB="0" distL="114300" distR="114300">
            <wp:extent cx="2073910" cy="842645"/>
            <wp:effectExtent l="0" t="0" r="13970" b="1079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391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40E" w:rsidRPr="009F5CF5" w:rsidP="0095140E" w14:paraId="7CD09283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宋体" w:eastAsia="宋体" w:hAnsi="宋体" w:cs="宋体" w:hint="eastAsia"/>
        </w:rPr>
        <w:t>②</w:t>
      </w:r>
      <w:r w:rsidRPr="009F5CF5">
        <w:rPr>
          <w:rFonts w:ascii="Times New Roman" w:hAnsi="Times New Roman" w:cs="Times New Roman"/>
        </w:rPr>
        <w:t>核糖核苷酸：构成</w:t>
      </w:r>
      <w:r w:rsidRPr="009F5CF5">
        <w:rPr>
          <w:rFonts w:ascii="Times New Roman" w:hAnsi="Times New Roman" w:cs="Times New Roman"/>
        </w:rPr>
        <w:t>RNA</w:t>
      </w:r>
      <w:r w:rsidRPr="009F5CF5">
        <w:rPr>
          <w:rFonts w:ascii="Times New Roman" w:hAnsi="Times New Roman" w:cs="Times New Roman"/>
        </w:rPr>
        <w:t>的基本单位</w:t>
      </w:r>
    </w:p>
    <w:p w:rsidR="0095140E" w:rsidRPr="009F5CF5" w:rsidP="0095140E" w14:paraId="6891B83A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  <w:noProof/>
        </w:rPr>
        <w:drawing>
          <wp:inline distT="0" distB="0" distL="114300" distR="114300">
            <wp:extent cx="2247900" cy="831850"/>
            <wp:effectExtent l="0" t="0" r="7620" b="635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40E" w:rsidRPr="009F5CF5" w:rsidP="0095140E" w14:paraId="39558707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 xml:space="preserve">3. </w:t>
      </w:r>
      <w:r w:rsidRPr="009F5CF5">
        <w:rPr>
          <w:rFonts w:ascii="Times New Roman" w:hAnsi="Times New Roman" w:cs="Times New Roman"/>
        </w:rPr>
        <w:t>碱基：</w:t>
      </w:r>
      <w:r w:rsidRPr="009F5CF5">
        <w:rPr>
          <w:rFonts w:ascii="Times New Roman" w:hAnsi="Times New Roman" w:cs="Times New Roman"/>
        </w:rPr>
        <w:t>A</w:t>
      </w:r>
      <w:r w:rsidRPr="009F5CF5">
        <w:rPr>
          <w:rFonts w:ascii="Times New Roman" w:eastAsia="宋体" w:hAnsi="Times New Roman" w:cs="Times New Roman"/>
          <w:szCs w:val="21"/>
          <w:u w:val="single"/>
        </w:rPr>
        <w:t>腺嘌呤</w:t>
      </w:r>
      <w:r w:rsidRPr="009F5CF5">
        <w:rPr>
          <w:rFonts w:ascii="Times New Roman" w:hAnsi="Times New Roman" w:cs="Times New Roman"/>
        </w:rPr>
        <w:t>，</w:t>
      </w:r>
      <w:r w:rsidRPr="009F5CF5">
        <w:rPr>
          <w:rFonts w:ascii="Times New Roman" w:hAnsi="Times New Roman" w:cs="Times New Roman"/>
        </w:rPr>
        <w:t>C</w:t>
      </w:r>
      <w:r w:rsidRPr="009F5CF5">
        <w:rPr>
          <w:rFonts w:ascii="Times New Roman" w:eastAsia="宋体" w:hAnsi="Times New Roman" w:cs="Times New Roman"/>
          <w:szCs w:val="21"/>
          <w:u w:val="single"/>
        </w:rPr>
        <w:t>胞嘧啶</w:t>
      </w:r>
      <w:r w:rsidRPr="009F5CF5">
        <w:rPr>
          <w:rFonts w:ascii="Times New Roman" w:hAnsi="Times New Roman" w:cs="Times New Roman"/>
        </w:rPr>
        <w:t>，</w:t>
      </w:r>
      <w:r w:rsidRPr="009F5CF5">
        <w:rPr>
          <w:rFonts w:ascii="Times New Roman" w:hAnsi="Times New Roman" w:cs="Times New Roman"/>
        </w:rPr>
        <w:t>G</w:t>
      </w:r>
      <w:r w:rsidRPr="009F5CF5">
        <w:rPr>
          <w:rFonts w:ascii="Times New Roman" w:eastAsia="宋体" w:hAnsi="Times New Roman" w:cs="Times New Roman"/>
          <w:szCs w:val="21"/>
          <w:u w:val="single"/>
        </w:rPr>
        <w:t>鸟嘌呤</w:t>
      </w:r>
      <w:r w:rsidRPr="009F5CF5">
        <w:rPr>
          <w:rFonts w:ascii="Times New Roman" w:hAnsi="Times New Roman" w:cs="Times New Roman"/>
        </w:rPr>
        <w:t>，</w:t>
      </w:r>
      <w:r w:rsidRPr="009F5CF5">
        <w:rPr>
          <w:rFonts w:ascii="Times New Roman" w:hAnsi="Times New Roman" w:cs="Times New Roman"/>
        </w:rPr>
        <w:t>T</w:t>
      </w:r>
      <w:r w:rsidRPr="009F5CF5">
        <w:rPr>
          <w:rFonts w:ascii="Times New Roman" w:eastAsia="宋体" w:hAnsi="Times New Roman" w:cs="Times New Roman"/>
          <w:szCs w:val="21"/>
          <w:u w:val="single"/>
        </w:rPr>
        <w:t>胸腺嘧啶</w:t>
      </w:r>
      <w:r w:rsidRPr="009F5CF5">
        <w:rPr>
          <w:rFonts w:ascii="Times New Roman" w:hAnsi="Times New Roman" w:cs="Times New Roman"/>
        </w:rPr>
        <w:t>（</w:t>
      </w:r>
      <w:r w:rsidRPr="009F5CF5">
        <w:rPr>
          <w:rFonts w:ascii="Times New Roman" w:hAnsi="Times New Roman" w:cs="Times New Roman"/>
        </w:rPr>
        <w:t>DNA</w:t>
      </w:r>
      <w:r w:rsidRPr="009F5CF5">
        <w:rPr>
          <w:rFonts w:ascii="Times New Roman" w:hAnsi="Times New Roman" w:cs="Times New Roman"/>
        </w:rPr>
        <w:t>特有），</w:t>
      </w:r>
      <w:r w:rsidRPr="009F5CF5">
        <w:rPr>
          <w:rFonts w:ascii="Times New Roman" w:hAnsi="Times New Roman" w:cs="Times New Roman"/>
        </w:rPr>
        <w:t>U</w:t>
      </w:r>
      <w:r w:rsidRPr="009F5CF5">
        <w:rPr>
          <w:rFonts w:ascii="Times New Roman" w:eastAsia="宋体" w:hAnsi="Times New Roman" w:cs="Times New Roman"/>
          <w:szCs w:val="21"/>
          <w:u w:val="single"/>
        </w:rPr>
        <w:t>尿嘧啶</w:t>
      </w:r>
      <w:r w:rsidRPr="009F5CF5">
        <w:rPr>
          <w:rFonts w:ascii="Times New Roman" w:hAnsi="Times New Roman" w:cs="Times New Roman"/>
        </w:rPr>
        <w:t>（</w:t>
      </w:r>
      <w:r w:rsidRPr="009F5CF5">
        <w:rPr>
          <w:rFonts w:ascii="Times New Roman" w:hAnsi="Times New Roman" w:cs="Times New Roman"/>
        </w:rPr>
        <w:t>RNA</w:t>
      </w:r>
      <w:r w:rsidRPr="009F5CF5">
        <w:rPr>
          <w:rFonts w:ascii="Times New Roman" w:hAnsi="Times New Roman" w:cs="Times New Roman"/>
        </w:rPr>
        <w:t>特有）</w:t>
      </w:r>
    </w:p>
    <w:p w:rsidR="0095140E" w:rsidRPr="009F5CF5" w:rsidP="0095140E" w14:paraId="2129D7FC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4.DNA</w:t>
      </w:r>
      <w:r w:rsidRPr="009F5CF5">
        <w:rPr>
          <w:rFonts w:ascii="Times New Roman" w:hAnsi="Times New Roman" w:cs="Times New Roman"/>
        </w:rPr>
        <w:t>指纹获得遗传信息的根本原因：生物的遗传信息储存在</w:t>
      </w:r>
      <w:r w:rsidRPr="009F5CF5">
        <w:rPr>
          <w:rFonts w:ascii="Times New Roman" w:hAnsi="Times New Roman" w:cs="Times New Roman"/>
        </w:rPr>
        <w:t>DNA</w:t>
      </w:r>
      <w:r w:rsidRPr="009F5CF5">
        <w:rPr>
          <w:rFonts w:ascii="Times New Roman" w:hAnsi="Times New Roman" w:cs="Times New Roman"/>
        </w:rPr>
        <w:t>分子中，而且每个个体的</w:t>
      </w:r>
      <w:r w:rsidRPr="009F5CF5">
        <w:rPr>
          <w:rFonts w:ascii="Times New Roman" w:hAnsi="Times New Roman" w:cs="Times New Roman"/>
        </w:rPr>
        <w:t>DNA</w:t>
      </w:r>
      <w:r w:rsidRPr="009F5CF5">
        <w:rPr>
          <w:rFonts w:ascii="Times New Roman" w:hAnsi="Times New Roman" w:cs="Times New Roman"/>
        </w:rPr>
        <w:t>的脱氧核苷酸序列各有特点</w:t>
      </w:r>
    </w:p>
    <w:p w:rsidR="0095140E" w:rsidRPr="009F5CF5" w:rsidP="0095140E" w14:paraId="5D4F9A1D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5.</w:t>
      </w:r>
      <w:r w:rsidRPr="009F5CF5">
        <w:rPr>
          <w:rFonts w:ascii="Times New Roman" w:hAnsi="Times New Roman" w:cs="Times New Roman"/>
        </w:rPr>
        <w:t>核酸功能：</w:t>
      </w:r>
    </w:p>
    <w:p w:rsidR="0095140E" w:rsidRPr="009F5CF5" w:rsidP="0095140E" w14:paraId="51D833E2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核酸是</w:t>
      </w:r>
      <w:r w:rsidRPr="009F5CF5">
        <w:rPr>
          <w:rFonts w:ascii="Times New Roman" w:eastAsia="宋体" w:hAnsi="Times New Roman" w:cs="Times New Roman"/>
          <w:szCs w:val="21"/>
          <w:u w:val="single"/>
        </w:rPr>
        <w:t>细胞内携带遗传信息的物质</w:t>
      </w:r>
      <w:r w:rsidRPr="009F5CF5">
        <w:rPr>
          <w:rFonts w:ascii="Times New Roman" w:hAnsi="Times New Roman" w:cs="Times New Roman"/>
        </w:rPr>
        <w:t>，在生物体的</w:t>
      </w:r>
      <w:r w:rsidRPr="009F5CF5">
        <w:rPr>
          <w:rFonts w:ascii="Times New Roman" w:eastAsia="宋体" w:hAnsi="Times New Roman" w:cs="Times New Roman"/>
          <w:szCs w:val="21"/>
          <w:u w:val="single"/>
        </w:rPr>
        <w:t>遗传，变异和蛋白质的生物合成</w:t>
      </w:r>
      <w:r w:rsidRPr="009F5CF5">
        <w:rPr>
          <w:rFonts w:ascii="Times New Roman" w:hAnsi="Times New Roman" w:cs="Times New Roman"/>
        </w:rPr>
        <w:t>中具有极其重要的作用</w:t>
      </w:r>
    </w:p>
    <w:p w:rsidR="0095140E" w:rsidRPr="009F5CF5" w:rsidP="0095140E" w14:paraId="6E4B4DC6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6.DNA</w:t>
      </w:r>
      <w:r w:rsidRPr="009F5CF5">
        <w:rPr>
          <w:rFonts w:ascii="Times New Roman" w:hAnsi="Times New Roman" w:cs="Times New Roman"/>
        </w:rPr>
        <w:t>一般是双链，</w:t>
      </w:r>
      <w:r w:rsidRPr="009F5CF5">
        <w:rPr>
          <w:rFonts w:ascii="Times New Roman" w:hAnsi="Times New Roman" w:cs="Times New Roman"/>
        </w:rPr>
        <w:t>RNA</w:t>
      </w:r>
      <w:r w:rsidRPr="009F5CF5">
        <w:rPr>
          <w:rFonts w:ascii="Times New Roman" w:hAnsi="Times New Roman" w:cs="Times New Roman"/>
        </w:rPr>
        <w:t>一般是单链</w:t>
      </w:r>
    </w:p>
    <w:tbl>
      <w:tblPr>
        <w:tblStyle w:val="TableGrid"/>
        <w:tblpPr w:leftFromText="180" w:rightFromText="180" w:vertAnchor="text" w:horzAnchor="page" w:tblpX="1593" w:tblpY="388"/>
        <w:tblOverlap w:val="never"/>
        <w:tblW w:w="0" w:type="auto"/>
        <w:tblLayout w:type="fixed"/>
        <w:tblLook w:val="04A0"/>
      </w:tblPr>
      <w:tblGrid>
        <w:gridCol w:w="1588"/>
        <w:gridCol w:w="1226"/>
        <w:gridCol w:w="1698"/>
        <w:gridCol w:w="1125"/>
        <w:gridCol w:w="1408"/>
        <w:gridCol w:w="2703"/>
      </w:tblGrid>
      <w:tr w14:paraId="467A3A80" w14:textId="77777777" w:rsidTr="00D9647A">
        <w:tblPrEx>
          <w:tblW w:w="0" w:type="auto"/>
          <w:tblLayout w:type="fixed"/>
          <w:tblLook w:val="04A0"/>
        </w:tblPrEx>
        <w:tc>
          <w:tcPr>
            <w:tcW w:w="1588" w:type="dxa"/>
          </w:tcPr>
          <w:p w:rsidR="0095140E" w:rsidRPr="009F5CF5" w:rsidP="00D9647A" w14:paraId="59F39B9D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生物类别</w:t>
            </w:r>
          </w:p>
        </w:tc>
        <w:tc>
          <w:tcPr>
            <w:tcW w:w="1226" w:type="dxa"/>
          </w:tcPr>
          <w:p w:rsidR="0095140E" w:rsidRPr="009F5CF5" w:rsidP="00D9647A" w14:paraId="71A5CB72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核酸种类</w:t>
            </w:r>
          </w:p>
        </w:tc>
        <w:tc>
          <w:tcPr>
            <w:tcW w:w="1698" w:type="dxa"/>
          </w:tcPr>
          <w:p w:rsidR="0095140E" w:rsidRPr="009F5CF5" w:rsidP="00D9647A" w14:paraId="007AC676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核苷酸种类</w:t>
            </w:r>
          </w:p>
        </w:tc>
        <w:tc>
          <w:tcPr>
            <w:tcW w:w="1125" w:type="dxa"/>
          </w:tcPr>
          <w:p w:rsidR="0095140E" w:rsidRPr="009F5CF5" w:rsidP="00D9647A" w14:paraId="011C3BAB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碱基种类</w:t>
            </w:r>
          </w:p>
        </w:tc>
        <w:tc>
          <w:tcPr>
            <w:tcW w:w="1408" w:type="dxa"/>
          </w:tcPr>
          <w:p w:rsidR="0095140E" w:rsidRPr="009F5CF5" w:rsidP="00D9647A" w14:paraId="3329B556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遗传物质</w:t>
            </w:r>
          </w:p>
        </w:tc>
        <w:tc>
          <w:tcPr>
            <w:tcW w:w="2703" w:type="dxa"/>
          </w:tcPr>
          <w:p w:rsidR="0095140E" w:rsidRPr="009F5CF5" w:rsidP="00D9647A" w14:paraId="621E7BA4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例子</w:t>
            </w:r>
          </w:p>
        </w:tc>
      </w:tr>
      <w:tr w14:paraId="7DDE60B2" w14:textId="77777777" w:rsidTr="00D9647A">
        <w:tblPrEx>
          <w:tblW w:w="0" w:type="auto"/>
          <w:tblLayout w:type="fixed"/>
          <w:tblLook w:val="04A0"/>
        </w:tblPrEx>
        <w:tc>
          <w:tcPr>
            <w:tcW w:w="1588" w:type="dxa"/>
          </w:tcPr>
          <w:p w:rsidR="0095140E" w:rsidRPr="009F5CF5" w:rsidP="00D9647A" w14:paraId="5A2322A8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有细胞结构的生物（真核生物和原核生物）</w:t>
            </w:r>
          </w:p>
        </w:tc>
        <w:tc>
          <w:tcPr>
            <w:tcW w:w="1226" w:type="dxa"/>
          </w:tcPr>
          <w:p w:rsidR="0095140E" w:rsidRPr="009F5CF5" w:rsidP="00D9647A" w14:paraId="10F55EED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:rsidR="0095140E" w:rsidRPr="009F5CF5" w:rsidP="00D9647A" w14:paraId="3047600C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2</w:t>
            </w:r>
            <w:r w:rsidRPr="009F5CF5">
              <w:rPr>
                <w:rFonts w:ascii="Times New Roman" w:hAnsi="Times New Roman" w:cs="Times New Roman"/>
              </w:rPr>
              <w:t>种（</w:t>
            </w:r>
            <w:r w:rsidRPr="009F5CF5">
              <w:rPr>
                <w:rFonts w:ascii="Times New Roman" w:hAnsi="Times New Roman" w:cs="Times New Roman"/>
              </w:rPr>
              <w:t>DNA</w:t>
            </w:r>
            <w:r w:rsidRPr="009F5CF5">
              <w:rPr>
                <w:rFonts w:ascii="Times New Roman" w:hAnsi="Times New Roman" w:cs="Times New Roman"/>
              </w:rPr>
              <w:t>和</w:t>
            </w:r>
            <w:r w:rsidRPr="009F5CF5">
              <w:rPr>
                <w:rFonts w:ascii="Times New Roman" w:hAnsi="Times New Roman" w:cs="Times New Roman"/>
              </w:rPr>
              <w:t>RNA</w:t>
            </w:r>
            <w:r w:rsidRPr="009F5CF5"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1698" w:type="dxa"/>
          </w:tcPr>
          <w:p w:rsidR="0095140E" w:rsidRPr="009F5CF5" w:rsidP="00D9647A" w14:paraId="3D3C7DCF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8</w:t>
            </w:r>
            <w:r w:rsidRPr="009F5CF5">
              <w:rPr>
                <w:rFonts w:ascii="Times New Roman" w:hAnsi="Times New Roman" w:cs="Times New Roman"/>
              </w:rPr>
              <w:t>种（</w:t>
            </w:r>
            <w:r w:rsidRPr="009F5CF5">
              <w:rPr>
                <w:rFonts w:ascii="Times New Roman" w:hAnsi="Times New Roman" w:cs="Times New Roman"/>
              </w:rPr>
              <w:t>4</w:t>
            </w:r>
            <w:r w:rsidRPr="009F5CF5">
              <w:rPr>
                <w:rFonts w:ascii="Times New Roman" w:hAnsi="Times New Roman" w:cs="Times New Roman"/>
              </w:rPr>
              <w:t>种脱氧核苷酸</w:t>
            </w:r>
            <w:r w:rsidRPr="009F5CF5">
              <w:rPr>
                <w:rFonts w:ascii="Times New Roman" w:hAnsi="Times New Roman" w:cs="Times New Roman"/>
              </w:rPr>
              <w:t>+4</w:t>
            </w:r>
            <w:r w:rsidRPr="009F5CF5">
              <w:rPr>
                <w:rFonts w:ascii="Times New Roman" w:hAnsi="Times New Roman" w:cs="Times New Roman"/>
              </w:rPr>
              <w:t>种核糖核苷酸）</w:t>
            </w:r>
          </w:p>
        </w:tc>
        <w:tc>
          <w:tcPr>
            <w:tcW w:w="1125" w:type="dxa"/>
          </w:tcPr>
          <w:p w:rsidR="0095140E" w:rsidRPr="009F5CF5" w:rsidP="00D9647A" w14:paraId="54B332AF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5</w:t>
            </w:r>
            <w:r w:rsidRPr="009F5CF5">
              <w:rPr>
                <w:rFonts w:ascii="Times New Roman" w:hAnsi="Times New Roman" w:cs="Times New Roman"/>
              </w:rPr>
              <w:t>种（</w:t>
            </w:r>
            <w:r w:rsidRPr="009F5CF5">
              <w:rPr>
                <w:rFonts w:ascii="Times New Roman" w:hAnsi="Times New Roman" w:cs="Times New Roman"/>
              </w:rPr>
              <w:t>A,T,G,C,U</w:t>
            </w:r>
            <w:r w:rsidRPr="009F5CF5"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1408" w:type="dxa"/>
          </w:tcPr>
          <w:p w:rsidR="0095140E" w:rsidRPr="009F5CF5" w:rsidP="00D9647A" w14:paraId="79AC3E29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:rsidR="0095140E" w:rsidRPr="009F5CF5" w:rsidP="00D9647A" w14:paraId="5FD99BE3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只有</w:t>
            </w:r>
            <w:r w:rsidRPr="009F5CF5">
              <w:rPr>
                <w:rFonts w:ascii="Times New Roman" w:hAnsi="Times New Roman" w:cs="Times New Roman"/>
              </w:rPr>
              <w:t>DNA</w:t>
            </w:r>
          </w:p>
        </w:tc>
        <w:tc>
          <w:tcPr>
            <w:tcW w:w="2703" w:type="dxa"/>
          </w:tcPr>
          <w:p w:rsidR="0095140E" w:rsidRPr="009F5CF5" w:rsidP="00D9647A" w14:paraId="3A3E2A02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14:paraId="4FEBD65B" w14:textId="77777777" w:rsidTr="00D9647A">
        <w:tblPrEx>
          <w:tblW w:w="0" w:type="auto"/>
          <w:tblLayout w:type="fixed"/>
          <w:tblLook w:val="04A0"/>
        </w:tblPrEx>
        <w:trPr>
          <w:trHeight w:val="544"/>
        </w:trPr>
        <w:tc>
          <w:tcPr>
            <w:tcW w:w="1588" w:type="dxa"/>
          </w:tcPr>
          <w:p w:rsidR="0095140E" w:rsidRPr="009F5CF5" w:rsidP="00D9647A" w14:paraId="573081ED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DNA</w:t>
            </w:r>
            <w:r w:rsidRPr="009F5CF5">
              <w:rPr>
                <w:rFonts w:ascii="Times New Roman" w:hAnsi="Times New Roman" w:cs="Times New Roman"/>
              </w:rPr>
              <w:t>病毒</w:t>
            </w:r>
          </w:p>
        </w:tc>
        <w:tc>
          <w:tcPr>
            <w:tcW w:w="1226" w:type="dxa"/>
          </w:tcPr>
          <w:p w:rsidR="0095140E" w:rsidRPr="009F5CF5" w:rsidP="00D9647A" w14:paraId="7AF54546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1</w:t>
            </w:r>
            <w:r w:rsidRPr="009F5CF5">
              <w:rPr>
                <w:rFonts w:ascii="Times New Roman" w:hAnsi="Times New Roman" w:cs="Times New Roman"/>
              </w:rPr>
              <w:t>种（</w:t>
            </w:r>
            <w:r w:rsidRPr="009F5CF5">
              <w:rPr>
                <w:rFonts w:ascii="Times New Roman" w:hAnsi="Times New Roman" w:cs="Times New Roman"/>
              </w:rPr>
              <w:t>DNA</w:t>
            </w:r>
            <w:r w:rsidRPr="009F5CF5"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1698" w:type="dxa"/>
          </w:tcPr>
          <w:p w:rsidR="0095140E" w:rsidRPr="009F5CF5" w:rsidP="00D9647A" w14:paraId="2E6F8904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4</w:t>
            </w:r>
            <w:r w:rsidRPr="009F5CF5">
              <w:rPr>
                <w:rFonts w:ascii="Times New Roman" w:hAnsi="Times New Roman" w:cs="Times New Roman"/>
              </w:rPr>
              <w:t>种脱氧核苷酸</w:t>
            </w:r>
          </w:p>
        </w:tc>
        <w:tc>
          <w:tcPr>
            <w:tcW w:w="1125" w:type="dxa"/>
          </w:tcPr>
          <w:p w:rsidR="0095140E" w:rsidRPr="009F5CF5" w:rsidP="00D9647A" w14:paraId="07E8183A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08" w:type="dxa"/>
          </w:tcPr>
          <w:p w:rsidR="0095140E" w:rsidRPr="009F5CF5" w:rsidP="00D9647A" w14:paraId="6DF61E44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DNA</w:t>
            </w:r>
          </w:p>
        </w:tc>
        <w:tc>
          <w:tcPr>
            <w:tcW w:w="2703" w:type="dxa"/>
          </w:tcPr>
          <w:p w:rsidR="0095140E" w:rsidRPr="009F5CF5" w:rsidP="00D9647A" w14:paraId="15F4158F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噬菌体</w:t>
            </w:r>
          </w:p>
        </w:tc>
      </w:tr>
      <w:tr w14:paraId="531070E4" w14:textId="77777777" w:rsidTr="00D9647A">
        <w:tblPrEx>
          <w:tblW w:w="0" w:type="auto"/>
          <w:tblLayout w:type="fixed"/>
          <w:tblLook w:val="04A0"/>
        </w:tblPrEx>
        <w:tc>
          <w:tcPr>
            <w:tcW w:w="1588" w:type="dxa"/>
          </w:tcPr>
          <w:p w:rsidR="0095140E" w:rsidRPr="009F5CF5" w:rsidP="00D9647A" w14:paraId="258B3EDF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RNA</w:t>
            </w:r>
            <w:r w:rsidRPr="009F5CF5">
              <w:rPr>
                <w:rFonts w:ascii="Times New Roman" w:hAnsi="Times New Roman" w:cs="Times New Roman"/>
              </w:rPr>
              <w:t>病毒</w:t>
            </w:r>
          </w:p>
        </w:tc>
        <w:tc>
          <w:tcPr>
            <w:tcW w:w="1226" w:type="dxa"/>
          </w:tcPr>
          <w:p w:rsidR="0095140E" w:rsidRPr="009F5CF5" w:rsidP="00D9647A" w14:paraId="69F7B45F" w14:textId="77777777">
            <w:pPr>
              <w:spacing w:line="360" w:lineRule="auto"/>
              <w:jc w:val="center"/>
              <w:rPr>
                <w:rFonts w:ascii="Times New Roman" w:eastAsia="宋体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1</w:t>
            </w:r>
            <w:r w:rsidRPr="009F5CF5">
              <w:rPr>
                <w:rFonts w:ascii="Times New Roman" w:hAnsi="Times New Roman" w:cs="Times New Roman"/>
              </w:rPr>
              <w:t>种（</w:t>
            </w:r>
            <w:r w:rsidRPr="009F5CF5">
              <w:rPr>
                <w:rFonts w:ascii="Times New Roman" w:hAnsi="Times New Roman" w:cs="Times New Roman"/>
              </w:rPr>
              <w:t>RNA</w:t>
            </w:r>
            <w:r w:rsidRPr="009F5CF5"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1698" w:type="dxa"/>
          </w:tcPr>
          <w:p w:rsidR="0095140E" w:rsidRPr="009F5CF5" w:rsidP="00D9647A" w14:paraId="5ECF85AA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4</w:t>
            </w:r>
            <w:r w:rsidRPr="009F5CF5">
              <w:rPr>
                <w:rFonts w:ascii="Times New Roman" w:hAnsi="Times New Roman" w:cs="Times New Roman"/>
              </w:rPr>
              <w:t>种核糖核苷酸</w:t>
            </w:r>
          </w:p>
        </w:tc>
        <w:tc>
          <w:tcPr>
            <w:tcW w:w="1125" w:type="dxa"/>
          </w:tcPr>
          <w:p w:rsidR="0095140E" w:rsidRPr="009F5CF5" w:rsidP="00D9647A" w14:paraId="5A47ACD6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08" w:type="dxa"/>
          </w:tcPr>
          <w:p w:rsidR="0095140E" w:rsidRPr="009F5CF5" w:rsidP="00D9647A" w14:paraId="0ABE8508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RNA</w:t>
            </w:r>
          </w:p>
        </w:tc>
        <w:tc>
          <w:tcPr>
            <w:tcW w:w="2703" w:type="dxa"/>
          </w:tcPr>
          <w:p w:rsidR="0095140E" w:rsidRPr="009F5CF5" w:rsidP="00D9647A" w14:paraId="4A023DFA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HIV</w:t>
            </w:r>
            <w:r w:rsidRPr="009F5CF5">
              <w:rPr>
                <w:rFonts w:ascii="Times New Roman" w:hAnsi="Times New Roman" w:cs="Times New Roman"/>
              </w:rPr>
              <w:t>、</w:t>
            </w:r>
            <w:r w:rsidRPr="009F5CF5">
              <w:rPr>
                <w:rFonts w:ascii="Times New Roman" w:hAnsi="Times New Roman" w:cs="Times New Roman"/>
              </w:rPr>
              <w:t>SARS</w:t>
            </w:r>
            <w:r w:rsidRPr="009F5CF5">
              <w:rPr>
                <w:rFonts w:ascii="Times New Roman" w:hAnsi="Times New Roman" w:cs="Times New Roman"/>
              </w:rPr>
              <w:t>病毒，流感病毒，烟草花叶病毒，新冠病毒</w:t>
            </w:r>
          </w:p>
        </w:tc>
      </w:tr>
    </w:tbl>
    <w:p w:rsidR="00BA413A" w:rsidRPr="00A858B7" w:rsidP="00BA413A" w14:paraId="700CA269" w14:textId="40B15E78">
      <w:pPr>
        <w:spacing w:line="360" w:lineRule="auto"/>
        <w:rPr>
          <w:szCs w:val="21"/>
        </w:rPr>
      </w:pPr>
    </w:p>
    <w:p w:rsidR="00BA413A" w:rsidRPr="00A858B7" w:rsidP="00BA413A" w14:paraId="2FBF98BF" w14:textId="77777777">
      <w:pPr>
        <w:pStyle w:val="PlainText"/>
        <w:tabs>
          <w:tab w:val="left" w:pos="5580"/>
        </w:tabs>
        <w:adjustRightInd w:val="0"/>
        <w:snapToGrid w:val="0"/>
        <w:spacing w:line="360" w:lineRule="auto"/>
        <w:rPr>
          <w:rFonts w:ascii="Times New Roman" w:eastAsia="华文楷体" w:hAnsi="Times New Roman"/>
          <w:bCs/>
        </w:rPr>
      </w:pPr>
    </w:p>
    <w:p w:rsidR="00BA413A" w:rsidRPr="00BA413A" w:rsidP="00BA413A" w14:paraId="6453A1F0" w14:textId="5AAF02AA">
      <w:pPr>
        <w:spacing w:line="360" w:lineRule="auto"/>
        <w:contextualSpacing/>
        <w:rPr>
          <w:rFonts w:eastAsia="黑体"/>
          <w:sz w:val="28"/>
          <w:szCs w:val="28"/>
          <w:u w:val="single"/>
        </w:rPr>
      </w:pPr>
      <w:r w:rsidRPr="00BA413A">
        <w:rPr>
          <w:rFonts w:eastAsia="黑体"/>
          <w:sz w:val="28"/>
          <w:szCs w:val="28"/>
          <w:u w:val="single"/>
        </w:rPr>
        <w:t>知识点</w:t>
      </w:r>
      <w:r w:rsidRPr="00BA413A">
        <w:rPr>
          <w:rFonts w:eastAsia="黑体"/>
          <w:sz w:val="28"/>
          <w:szCs w:val="28"/>
          <w:u w:val="single"/>
        </w:rPr>
        <w:t xml:space="preserve">03  </w:t>
      </w:r>
      <w:r w:rsidR="0095140E">
        <w:rPr>
          <w:rFonts w:eastAsia="黑体" w:hint="eastAsia"/>
          <w:sz w:val="28"/>
          <w:szCs w:val="28"/>
          <w:u w:val="single"/>
        </w:rPr>
        <w:t xml:space="preserve"> </w:t>
      </w:r>
      <w:r w:rsidR="0095140E">
        <w:rPr>
          <w:rFonts w:eastAsia="黑体" w:hint="eastAsia"/>
          <w:sz w:val="28"/>
          <w:szCs w:val="28"/>
          <w:u w:val="single"/>
        </w:rPr>
        <w:t>生物大分子以碳链为骨架</w:t>
      </w:r>
    </w:p>
    <w:p w:rsidR="0095140E" w:rsidRPr="009F5CF5" w:rsidP="0095140E" w14:paraId="1FA67FFE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1.</w:t>
      </w:r>
      <w:r w:rsidRPr="009F5CF5">
        <w:rPr>
          <w:rFonts w:ascii="Times New Roman" w:eastAsia="宋体" w:hAnsi="Times New Roman" w:cs="Times New Roman"/>
          <w:szCs w:val="21"/>
          <w:u w:val="single"/>
        </w:rPr>
        <w:t>多糖，蛋白质，核酸</w:t>
      </w:r>
      <w:r w:rsidRPr="009F5CF5">
        <w:rPr>
          <w:rFonts w:ascii="Times New Roman" w:hAnsi="Times New Roman" w:cs="Times New Roman"/>
        </w:rPr>
        <w:t>是生物大分子，（脂肪不是生物大分子）。</w:t>
      </w:r>
    </w:p>
    <w:p w:rsidR="0095140E" w:rsidRPr="009F5CF5" w:rsidP="0095140E" w14:paraId="5188E566" w14:textId="77777777">
      <w:pPr>
        <w:spacing w:line="360" w:lineRule="auto"/>
        <w:ind w:left="1680" w:hanging="1470" w:leftChars="100" w:hangingChars="7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2.</w:t>
      </w:r>
      <w:r w:rsidRPr="009F5CF5">
        <w:rPr>
          <w:rFonts w:ascii="Times New Roman" w:hAnsi="Times New Roman" w:cs="Times New Roman"/>
        </w:rPr>
        <w:t>单体和多聚体</w:t>
      </w:r>
      <w:r w:rsidRPr="009F5CF5">
        <w:rPr>
          <w:rFonts w:ascii="Times New Roman" w:hAnsi="Times New Roman" w:cs="Times New Roman"/>
        </w:rPr>
        <w:t>:</w:t>
      </w:r>
      <w:r w:rsidRPr="009F5CF5">
        <w:rPr>
          <w:rFonts w:ascii="Times New Roman" w:hAnsi="Times New Roman" w:cs="Times New Roman"/>
        </w:rPr>
        <w:t>生物大分子是由许多基本组成单位连接而成，这些基本单位称为单体，这些生物大分子又称为单体的多聚体</w:t>
      </w:r>
    </w:p>
    <w:p w:rsidR="0095140E" w:rsidRPr="009F5CF5" w:rsidP="0095140E" w14:paraId="0BD567C1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3.</w:t>
      </w:r>
      <w:r w:rsidRPr="009F5CF5">
        <w:rPr>
          <w:rFonts w:ascii="Times New Roman" w:hAnsi="Times New Roman" w:cs="Times New Roman"/>
        </w:rPr>
        <w:t>生物大分子以碳链为基本骨架</w:t>
      </w:r>
    </w:p>
    <w:p w:rsidR="0095140E" w:rsidRPr="009F5CF5" w:rsidP="0095140E" w14:paraId="14FA0798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4.</w:t>
      </w:r>
      <w:r w:rsidRPr="009F5CF5">
        <w:rPr>
          <w:rFonts w:ascii="Times New Roman" w:hAnsi="Times New Roman" w:cs="Times New Roman"/>
        </w:rPr>
        <w:t>碳是生命的核心元素，</w:t>
      </w:r>
      <w:r w:rsidRPr="009F5CF5">
        <w:rPr>
          <w:rFonts w:ascii="Times New Roman" w:hAnsi="Times New Roman" w:cs="Times New Roman"/>
        </w:rPr>
        <w:t>没有碳就没有</w:t>
      </w:r>
      <w:r w:rsidRPr="009F5CF5">
        <w:rPr>
          <w:rFonts w:ascii="Times New Roman" w:hAnsi="Times New Roman" w:cs="Times New Roman"/>
        </w:rPr>
        <w:t>生命。</w:t>
      </w:r>
    </w:p>
    <w:tbl>
      <w:tblPr>
        <w:tblStyle w:val="TableGrid"/>
        <w:tblpPr w:leftFromText="180" w:rightFromText="180" w:vertAnchor="text" w:horzAnchor="page" w:tblpX="1432" w:tblpY="338"/>
        <w:tblOverlap w:val="never"/>
        <w:tblW w:w="0" w:type="auto"/>
        <w:tblLook w:val="04A0"/>
      </w:tblPr>
      <w:tblGrid>
        <w:gridCol w:w="678"/>
        <w:gridCol w:w="3982"/>
        <w:gridCol w:w="4265"/>
      </w:tblGrid>
      <w:tr w14:paraId="17F80E38" w14:textId="77777777" w:rsidTr="00D9647A">
        <w:tblPrEx>
          <w:tblW w:w="0" w:type="auto"/>
          <w:tblLook w:val="04A0"/>
        </w:tblPrEx>
        <w:tc>
          <w:tcPr>
            <w:tcW w:w="678" w:type="dxa"/>
          </w:tcPr>
          <w:p w:rsidR="0095140E" w:rsidRPr="009F5CF5" w:rsidP="00D9647A" w14:paraId="570219B3" w14:textId="77777777">
            <w:pPr>
              <w:spacing w:line="36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3982" w:type="dxa"/>
          </w:tcPr>
          <w:p w:rsidR="0095140E" w:rsidRPr="009F5CF5" w:rsidP="00D9647A" w14:paraId="06A0CCCF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初步水解</w:t>
            </w:r>
          </w:p>
        </w:tc>
        <w:tc>
          <w:tcPr>
            <w:tcW w:w="4265" w:type="dxa"/>
          </w:tcPr>
          <w:p w:rsidR="0095140E" w:rsidRPr="009F5CF5" w:rsidP="00D9647A" w14:paraId="61DDE070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彻底水解</w:t>
            </w:r>
          </w:p>
        </w:tc>
      </w:tr>
      <w:tr w14:paraId="4135ED7A" w14:textId="77777777" w:rsidTr="00D9647A">
        <w:tblPrEx>
          <w:tblW w:w="0" w:type="auto"/>
          <w:tblLook w:val="04A0"/>
        </w:tblPrEx>
        <w:tc>
          <w:tcPr>
            <w:tcW w:w="678" w:type="dxa"/>
          </w:tcPr>
          <w:p w:rsidR="0095140E" w:rsidRPr="009F5CF5" w:rsidP="00D9647A" w14:paraId="2246328B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核酸</w:t>
            </w:r>
          </w:p>
        </w:tc>
        <w:tc>
          <w:tcPr>
            <w:tcW w:w="3982" w:type="dxa"/>
          </w:tcPr>
          <w:p w:rsidR="0095140E" w:rsidRPr="009F5CF5" w:rsidP="00D9647A" w14:paraId="7A0DBACF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8</w:t>
            </w:r>
            <w:r w:rsidRPr="009F5CF5">
              <w:rPr>
                <w:rFonts w:ascii="Times New Roman" w:hAnsi="Times New Roman" w:cs="Times New Roman"/>
              </w:rPr>
              <w:t>种（</w:t>
            </w:r>
            <w:r w:rsidRPr="009F5CF5">
              <w:rPr>
                <w:rFonts w:ascii="Times New Roman" w:hAnsi="Times New Roman" w:cs="Times New Roman"/>
              </w:rPr>
              <w:t>4</w:t>
            </w:r>
            <w:r w:rsidRPr="009F5CF5">
              <w:rPr>
                <w:rFonts w:ascii="Times New Roman" w:hAnsi="Times New Roman" w:cs="Times New Roman"/>
              </w:rPr>
              <w:t>种脱氧核苷酸</w:t>
            </w:r>
            <w:r w:rsidRPr="009F5CF5">
              <w:rPr>
                <w:rFonts w:ascii="Times New Roman" w:hAnsi="Times New Roman" w:cs="Times New Roman"/>
              </w:rPr>
              <w:t>+4</w:t>
            </w:r>
            <w:r w:rsidRPr="009F5CF5">
              <w:rPr>
                <w:rFonts w:ascii="Times New Roman" w:hAnsi="Times New Roman" w:cs="Times New Roman"/>
              </w:rPr>
              <w:t>种核糖核苷酸）</w:t>
            </w:r>
          </w:p>
        </w:tc>
        <w:tc>
          <w:tcPr>
            <w:tcW w:w="4265" w:type="dxa"/>
          </w:tcPr>
          <w:p w:rsidR="0095140E" w:rsidRPr="009F5CF5" w:rsidP="00D9647A" w14:paraId="7BC49FDD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8</w:t>
            </w:r>
            <w:r w:rsidRPr="009F5CF5">
              <w:rPr>
                <w:rFonts w:ascii="Times New Roman" w:hAnsi="Times New Roman" w:cs="Times New Roman"/>
              </w:rPr>
              <w:t>种（</w:t>
            </w:r>
            <w:r w:rsidRPr="009F5CF5">
              <w:rPr>
                <w:rFonts w:ascii="Times New Roman" w:hAnsi="Times New Roman" w:cs="Times New Roman"/>
              </w:rPr>
              <w:t>A,T,G,C,U+2</w:t>
            </w:r>
            <w:r w:rsidRPr="009F5CF5">
              <w:rPr>
                <w:rFonts w:ascii="Times New Roman" w:hAnsi="Times New Roman" w:cs="Times New Roman"/>
              </w:rPr>
              <w:t>种五碳糖</w:t>
            </w:r>
            <w:r w:rsidRPr="009F5CF5">
              <w:rPr>
                <w:rFonts w:ascii="Times New Roman" w:hAnsi="Times New Roman" w:cs="Times New Roman"/>
              </w:rPr>
              <w:t>+</w:t>
            </w:r>
            <w:r w:rsidRPr="009F5CF5">
              <w:rPr>
                <w:rFonts w:ascii="Times New Roman" w:hAnsi="Times New Roman" w:cs="Times New Roman"/>
              </w:rPr>
              <w:t>磷酸）</w:t>
            </w:r>
          </w:p>
        </w:tc>
      </w:tr>
      <w:tr w14:paraId="58FD9BFD" w14:textId="77777777" w:rsidTr="00D9647A">
        <w:tblPrEx>
          <w:tblW w:w="0" w:type="auto"/>
          <w:tblLook w:val="04A0"/>
        </w:tblPrEx>
        <w:tc>
          <w:tcPr>
            <w:tcW w:w="678" w:type="dxa"/>
          </w:tcPr>
          <w:p w:rsidR="0095140E" w:rsidRPr="009F5CF5" w:rsidP="00D9647A" w14:paraId="4CE43577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DNA</w:t>
            </w:r>
          </w:p>
        </w:tc>
        <w:tc>
          <w:tcPr>
            <w:tcW w:w="3982" w:type="dxa"/>
          </w:tcPr>
          <w:p w:rsidR="0095140E" w:rsidRPr="009F5CF5" w:rsidP="00D9647A" w14:paraId="69E3EF65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4</w:t>
            </w:r>
            <w:r w:rsidRPr="009F5CF5">
              <w:rPr>
                <w:rFonts w:ascii="Times New Roman" w:hAnsi="Times New Roman" w:cs="Times New Roman"/>
              </w:rPr>
              <w:t>种脱氧核苷酸</w:t>
            </w:r>
          </w:p>
        </w:tc>
        <w:tc>
          <w:tcPr>
            <w:tcW w:w="4265" w:type="dxa"/>
          </w:tcPr>
          <w:p w:rsidR="0095140E" w:rsidRPr="009F5CF5" w:rsidP="00D9647A" w14:paraId="6863D55F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6</w:t>
            </w:r>
            <w:r w:rsidRPr="009F5CF5">
              <w:rPr>
                <w:rFonts w:ascii="Times New Roman" w:hAnsi="Times New Roman" w:cs="Times New Roman"/>
              </w:rPr>
              <w:t>种（</w:t>
            </w:r>
            <w:r w:rsidRPr="009F5CF5">
              <w:rPr>
                <w:rFonts w:ascii="Times New Roman" w:hAnsi="Times New Roman" w:cs="Times New Roman"/>
              </w:rPr>
              <w:t>A,T,G,C,+</w:t>
            </w:r>
            <w:r w:rsidRPr="009F5CF5">
              <w:rPr>
                <w:rFonts w:ascii="Times New Roman" w:hAnsi="Times New Roman" w:cs="Times New Roman"/>
              </w:rPr>
              <w:t>脱氧核糖</w:t>
            </w:r>
            <w:r w:rsidRPr="009F5CF5">
              <w:rPr>
                <w:rFonts w:ascii="Times New Roman" w:hAnsi="Times New Roman" w:cs="Times New Roman"/>
              </w:rPr>
              <w:t>+</w:t>
            </w:r>
            <w:r w:rsidRPr="009F5CF5">
              <w:rPr>
                <w:rFonts w:ascii="Times New Roman" w:hAnsi="Times New Roman" w:cs="Times New Roman"/>
              </w:rPr>
              <w:t>磷酸）</w:t>
            </w:r>
          </w:p>
        </w:tc>
      </w:tr>
      <w:tr w14:paraId="73C3589C" w14:textId="77777777" w:rsidTr="00D9647A">
        <w:tblPrEx>
          <w:tblW w:w="0" w:type="auto"/>
          <w:tblLook w:val="04A0"/>
        </w:tblPrEx>
        <w:tc>
          <w:tcPr>
            <w:tcW w:w="678" w:type="dxa"/>
          </w:tcPr>
          <w:p w:rsidR="0095140E" w:rsidRPr="009F5CF5" w:rsidP="00D9647A" w14:paraId="14562A21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RNA</w:t>
            </w:r>
          </w:p>
        </w:tc>
        <w:tc>
          <w:tcPr>
            <w:tcW w:w="3982" w:type="dxa"/>
          </w:tcPr>
          <w:p w:rsidR="0095140E" w:rsidRPr="009F5CF5" w:rsidP="00D9647A" w14:paraId="489AF912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4</w:t>
            </w:r>
            <w:r w:rsidRPr="009F5CF5">
              <w:rPr>
                <w:rFonts w:ascii="Times New Roman" w:hAnsi="Times New Roman" w:cs="Times New Roman"/>
              </w:rPr>
              <w:t>种核糖核苷酸</w:t>
            </w:r>
          </w:p>
        </w:tc>
        <w:tc>
          <w:tcPr>
            <w:tcW w:w="4265" w:type="dxa"/>
          </w:tcPr>
          <w:p w:rsidR="0095140E" w:rsidRPr="009F5CF5" w:rsidP="00D9647A" w14:paraId="7C521382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6</w:t>
            </w:r>
            <w:r w:rsidRPr="009F5CF5">
              <w:rPr>
                <w:rFonts w:ascii="Times New Roman" w:hAnsi="Times New Roman" w:cs="Times New Roman"/>
              </w:rPr>
              <w:t>种（</w:t>
            </w:r>
            <w:r w:rsidRPr="009F5CF5">
              <w:rPr>
                <w:rFonts w:ascii="Times New Roman" w:hAnsi="Times New Roman" w:cs="Times New Roman"/>
              </w:rPr>
              <w:t>A,G,C,U+</w:t>
            </w:r>
            <w:r w:rsidRPr="009F5CF5">
              <w:rPr>
                <w:rFonts w:ascii="Times New Roman" w:hAnsi="Times New Roman" w:cs="Times New Roman"/>
              </w:rPr>
              <w:t>核糖</w:t>
            </w:r>
            <w:r w:rsidRPr="009F5CF5">
              <w:rPr>
                <w:rFonts w:ascii="Times New Roman" w:hAnsi="Times New Roman" w:cs="Times New Roman"/>
              </w:rPr>
              <w:t>+</w:t>
            </w:r>
            <w:r w:rsidRPr="009F5CF5">
              <w:rPr>
                <w:rFonts w:ascii="Times New Roman" w:hAnsi="Times New Roman" w:cs="Times New Roman"/>
              </w:rPr>
              <w:t>磷酸）</w:t>
            </w:r>
          </w:p>
        </w:tc>
      </w:tr>
    </w:tbl>
    <w:p w:rsidR="00E41D24" w:rsidRPr="00BA413A" w:rsidP="00892AC3" w14:paraId="31E3A79B" w14:textId="77777777">
      <w:pPr>
        <w:spacing w:line="360" w:lineRule="auto"/>
        <w:rPr>
          <w:rFonts w:ascii="Times New Roman" w:hAnsi="Times New Roman"/>
        </w:rPr>
      </w:pPr>
    </w:p>
    <w:p w:rsidR="0020571B" w:rsidP="00892AC3" w14:paraId="05A1A839" w14:textId="77777777">
      <w:pPr>
        <w:spacing w:line="360" w:lineRule="auto"/>
        <w:ind w:left="235" w:leftChars="112"/>
        <w:jc w:val="center"/>
        <w:rPr>
          <w:rFonts w:ascii="Times New Roman" w:hAnsi="Times New Roman"/>
        </w:rPr>
      </w:pPr>
    </w:p>
    <w:p w:rsidR="00F04F22" w:rsidRPr="00892AC3" w:rsidP="00892AC3" w14:paraId="25BF4E0D" w14:textId="77777777">
      <w:pPr>
        <w:spacing w:line="360" w:lineRule="auto"/>
        <w:ind w:left="235" w:leftChars="112"/>
        <w:jc w:val="center"/>
        <w:rPr>
          <w:rFonts w:ascii="Times New Roman" w:hAnsi="Times New Roman" w:cs="宋体"/>
          <w:b/>
          <w:color w:val="FF0000"/>
          <w:sz w:val="32"/>
          <w:szCs w:val="32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inline distT="0" distB="0" distL="0" distR="0">
                <wp:extent cx="2297430" cy="582295"/>
                <wp:effectExtent l="74295" t="30480" r="0" b="0"/>
                <wp:docPr id="27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297430" cy="582295"/>
                          <a:chOff x="317" y="0"/>
                          <a:chExt cx="22976" cy="5822"/>
                        </a:xfrm>
                      </wpg:grpSpPr>
                      <wpg:grpSp>
                        <wpg:cNvPr id="28" name="组合 43"/>
                        <wpg:cNvGrpSpPr/>
                        <wpg:grpSpPr>
                          <a:xfrm>
                            <a:off x="317" y="73"/>
                            <a:ext cx="5410" cy="5749"/>
                            <a:chOff x="459" y="12025"/>
                            <a:chExt cx="7835" cy="8341"/>
                          </a:xfrm>
                        </wpg:grpSpPr>
                        <wps:wsp xmlns:wps="http://schemas.microsoft.com/office/word/2010/wordprocessingShape">
                          <wps:cNvPr id="29" name="任意多边形 28"/>
                          <wps:cNvSpPr/>
                          <wps:spPr bwMode="auto">
                            <a:xfrm rot="8100000" flipV="1">
                              <a:off x="0" y="12805"/>
                              <a:ext cx="8341" cy="6781"/>
                            </a:xfrm>
                            <a:custGeom>
                              <a:avLst/>
                              <a:gdLst>
                                <a:gd name="T0" fmla="*/ 122158 w 833718"/>
                                <a:gd name="T1" fmla="*/ 556060 h 678436"/>
                                <a:gd name="T2" fmla="*/ 68714 w 833718"/>
                                <a:gd name="T3" fmla="*/ 32192 h 678436"/>
                                <a:gd name="T4" fmla="*/ 95036 w 833718"/>
                                <a:gd name="T5" fmla="*/ 0 h 678436"/>
                                <a:gd name="T6" fmla="*/ 739107 w 833718"/>
                                <a:gd name="T7" fmla="*/ 0 h 678436"/>
                                <a:gd name="T8" fmla="*/ 765429 w 833718"/>
                                <a:gd name="T9" fmla="*/ 32192 h 678436"/>
                                <a:gd name="T10" fmla="*/ 711985 w 833718"/>
                                <a:gd name="T11" fmla="*/ 556060 h 678436"/>
                                <a:gd name="T12" fmla="*/ 122158 w 833718"/>
                                <a:gd name="T13" fmla="*/ 556060 h 6784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678436" w="833718" stroke="1">
                                  <a:moveTo>
                                    <a:pt x="122096" y="556342"/>
                                  </a:moveTo>
                                  <a:cubicBezTo>
                                    <a:pt x="-20349" y="413897"/>
                                    <a:pt x="-38155" y="194012"/>
                                    <a:pt x="68679" y="32208"/>
                                  </a:cubicBezTo>
                                  <a:lnTo>
                                    <a:pt x="94988" y="0"/>
                                  </a:lnTo>
                                  <a:lnTo>
                                    <a:pt x="738731" y="0"/>
                                  </a:lnTo>
                                  <a:lnTo>
                                    <a:pt x="765040" y="32208"/>
                                  </a:lnTo>
                                  <a:cubicBezTo>
                                    <a:pt x="871873" y="194012"/>
                                    <a:pt x="854068" y="413897"/>
                                    <a:pt x="711623" y="556342"/>
                                  </a:cubicBezTo>
                                  <a:cubicBezTo>
                                    <a:pt x="548830" y="719135"/>
                                    <a:pt x="284889" y="719135"/>
                                    <a:pt x="122096" y="5563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2700000" sx="100000" sy="100000" kx="0" ky="0" algn="tl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/>
                        </wps:wsp>
                        <wps:wsp xmlns:wps="http://schemas.microsoft.com/office/word/2010/wordprocessingShape">
                          <wps:cNvPr id="30" name="文本框 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9" y="12609"/>
                              <a:ext cx="7836" cy="58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Impact" w:eastAsia="微软雅黑" w:hAnsi="Impact" w:cstheme="minorBidi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0</w:t>
                                </w:r>
                                <w:r>
                                  <w:rPr>
                                    <w:rFonts w:ascii="Impact" w:eastAsia="微软雅黑" w:hAnsi="Impact" w:cstheme="minorBidi" w:hint="eastAsia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  <wpg:grpSp>
                        <wpg:cNvPr id="31" name="组合 77"/>
                        <wpg:cNvGrpSpPr/>
                        <wpg:grpSpPr>
                          <a:xfrm>
                            <a:off x="6667" y="0"/>
                            <a:ext cx="16627" cy="4953"/>
                            <a:chOff x="6689" y="12223"/>
                            <a:chExt cx="37444" cy="6609"/>
                          </a:xfrm>
                        </wpg:grpSpPr>
                        <wps:wsp xmlns:wps="http://schemas.microsoft.com/office/word/2010/wordprocessingShape">
                          <wps:cNvPr id="2097152" name="圆角矩形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9" y="12805"/>
                              <a:ext cx="37445" cy="51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5400000" sx="100000" sy="100000" kx="0" ky="0" algn="t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70" tIns="45734" rIns="91470" bIns="45734" anchor="ctr" anchorCtr="0" upright="1"/>
                        </wps:wsp>
                        <wps:wsp xmlns:wps="http://schemas.microsoft.com/office/word/2010/wordprocessingShape">
                          <wps:cNvPr id="2097153" name="矩形 2097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7752" y="12223"/>
                              <a:ext cx="34078" cy="6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5E94382E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FFFFFF" w:themeColor="background1"/>
                                    <w:kern w:val="2"/>
                                    <w:sz w:val="32"/>
                                    <w:szCs w:val="32"/>
                                  </w:rPr>
                                  <w:t>考点突破</w:t>
                                </w:r>
                              </w:p>
                            </w:txbxContent>
                          </wps:txbx>
                          <wps:bodyPr rot="0" vert="horz" wrap="square" lIns="91470" tIns="45734" rIns="91470" bIns="45734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20" o:spid="_x0000_i1046" style="width:180.9pt;height:45.85pt;mso-position-horizontal-relative:char;mso-position-vertical-relative:line" coordorigin="317,0" coordsize="22976,5822">
                <v:group id="组合 43" o:spid="_x0000_s1047" style="width:5410;height:5749;left:317;position:absolute;top:73" coordorigin="459,12025" coordsize="7835,8341">
                  <v:shape id="任意多边形 28" o:spid="_x0000_s1048" style="width:8341;height:6781;flip:y;mso-wrap-style:square;position:absolute;rotation:-135;top:12805;visibility:visible;v-text-anchor:middle" coordsize="833718,678436" path="m122096,556342c-20349,413897,-38155,194012,68679,32208l94988,,738731,l765040,32208c871873,194012,854068,413897,711623,556342c548830,719135,284889,719135,122096,556342xe" fillcolor="#9bbb59" stroked="f" strokeweight="2pt">
                    <v:shadow on="t" color="black" opacity="26213f" origin="-0.5,-0.5" offset="2.12pt,2.12pt"/>
                    <v:path arrowok="t" o:connecttype="custom" o:connectlocs="1222,5558;687,322;951,0;7394,0;7658,322;7123,5558;1222,5558" o:connectangles="0,0,0,0,0,0,0"/>
                  </v:shape>
                  <v:shape id="文本框 45" o:spid="_x0000_s1049" type="#_x0000_t202" style="width:7836;height:5819;left:459;mso-wrap-style:square;position:absolute;top:12609;visibility:visible;v-text-anchor:top" filled="f" stroked="f">
                    <v:textbox style="mso-fit-shape-to-text:t">
                      <w:txbxContent>
                        <w:p w:rsidR="00892AC3" w:rsidP="00F04F22" w14:paraId="1C57B0D1" w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Impact" w:eastAsia="微软雅黑" w:hAnsi="Impact" w:cstheme="minorBidi"/>
                              <w:color w:val="FFFFFF" w:themeColor="background1"/>
                              <w:kern w:val="24"/>
                              <w:sz w:val="40"/>
                              <w:szCs w:val="40"/>
                            </w:rPr>
                            <w:t>0</w:t>
                          </w:r>
                          <w:r>
                            <w:rPr>
                              <w:rFonts w:ascii="Impact" w:eastAsia="微软雅黑" w:hAnsi="Impact" w:cstheme="minorBidi" w:hint="eastAsia"/>
                              <w:color w:val="FFFFFF" w:themeColor="background1"/>
                              <w:kern w:val="24"/>
                              <w:sz w:val="40"/>
                              <w:szCs w:val="40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组合 77" o:spid="_x0000_s1050" style="width:16627;height:4953;left:6667;position:absolute" coordorigin="6689,12223" coordsize="37444,6609">
                  <v:roundrect id="圆角矩形 31" o:spid="_x0000_s1051" style="width:37445;height:5115;left:6689;mso-wrap-style:square;position:absolute;top:12805;visibility:visible;v-text-anchor:middle" arcsize="10923f" fillcolor="#9bbb59" stroked="f" strokeweight="2pt">
                    <v:shadow on="t" color="black" opacity="26213f" origin=",-0.5" offset="0,3pt"/>
                  </v:roundrect>
                  <v:rect id="矩形 2097152" o:spid="_x0000_s1052" style="width:34078;height:6609;left:7752;mso-wrap-style:square;position:absolute;top:12223;visibility:visible;v-text-anchor:top" filled="f" stroked="f">
                    <v:textbox inset="7.2pt,3.6pt,7.2pt,3.6pt">
                      <w:txbxContent>
                        <w:p w:rsidR="00892AC3" w:rsidP="00F04F22" w14:paraId="51DD73DD" w14:textId="5E94382E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FFFFFF" w:themeColor="background1"/>
                              <w:kern w:val="2"/>
                              <w:sz w:val="32"/>
                              <w:szCs w:val="32"/>
                            </w:rPr>
                            <w:t>考点突破</w:t>
                          </w:r>
                        </w:p>
                      </w:txbxContent>
                    </v:textbox>
                  </v:rect>
                </v:group>
                <w10:wrap type="none"/>
                <w10:anchorlock/>
              </v:group>
            </w:pict>
          </mc:Fallback>
        </mc:AlternateContent>
      </w:r>
    </w:p>
    <w:p w:rsidR="00BA413A" w:rsidRPr="00A858B7" w:rsidP="00BA413A" w14:paraId="37221D2B" w14:textId="6D44CE7C">
      <w:pPr>
        <w:spacing w:line="360" w:lineRule="auto"/>
        <w:contextualSpacing/>
        <w:jc w:val="center"/>
        <w:rPr>
          <w:b/>
          <w:color w:val="0000FF"/>
          <w:sz w:val="28"/>
          <w:szCs w:val="28"/>
        </w:rPr>
      </w:pPr>
      <w:r w:rsidRPr="00A858B7">
        <w:rPr>
          <w:b/>
          <w:color w:val="0000FF"/>
          <w:sz w:val="28"/>
          <w:szCs w:val="28"/>
        </w:rPr>
        <w:t>考法</w:t>
      </w:r>
      <w:r w:rsidRPr="00A858B7">
        <w:rPr>
          <w:b/>
          <w:color w:val="0000FF"/>
          <w:sz w:val="28"/>
          <w:szCs w:val="28"/>
        </w:rPr>
        <w:t xml:space="preserve">01 </w:t>
      </w:r>
      <w:r w:rsidR="00501B6B">
        <w:rPr>
          <w:rFonts w:hint="eastAsia"/>
          <w:b/>
          <w:color w:val="0000FF"/>
          <w:sz w:val="28"/>
          <w:szCs w:val="28"/>
        </w:rPr>
        <w:t>核酸是由核苷酸连接而成的长链</w:t>
      </w:r>
    </w:p>
    <w:p w:rsidR="00501B6B" w:rsidRPr="008E31CD" w:rsidP="00501B6B" w14:paraId="187ED95A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="Times New Roman" w:hAnsi="Times New Roman" w:cs="Times New Roman"/>
          <w:sz w:val="24"/>
        </w:rPr>
      </w:pPr>
      <w:r>
        <w:t xml:space="preserve"> </w:t>
      </w:r>
      <w:r>
        <w:rPr>
          <w:rFonts w:hint="eastAsia"/>
        </w:rPr>
        <w:t>知识点：</w:t>
      </w:r>
      <w:r w:rsidRPr="00D74A5C">
        <w:rPr>
          <w:rFonts w:asciiTheme="minorEastAsia" w:hAnsiTheme="minorEastAsia" w:cs="Times New Roman"/>
        </w:rPr>
        <w:t>1．核酸的结构层次</w:t>
      </w:r>
    </w:p>
    <w:p w:rsidR="00501B6B" w:rsidRPr="008E31CD" w:rsidP="00501B6B" w14:paraId="556516DA" w14:textId="39743178">
      <w:pPr>
        <w:pStyle w:val="PlainText"/>
        <w:tabs>
          <w:tab w:val="left" w:pos="4962"/>
        </w:tabs>
        <w:snapToGrid w:val="0"/>
        <w:spacing w:line="360" w:lineRule="auto"/>
        <w:ind w:firstLine="480" w:firstLineChars="200"/>
        <w:jc w:val="center"/>
        <w:rPr>
          <w:rFonts w:ascii="Times New Roman" w:hAnsi="Times New Roman" w:cs="Times New Roman"/>
          <w:sz w:val="24"/>
        </w:rPr>
      </w:pPr>
      <w:r w:rsidRPr="007F4437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940050" cy="1079500"/>
            <wp:effectExtent l="0" t="0" r="0" b="6350"/>
            <wp:docPr id="1594466879" name="图片 6" descr="说明: SWRJ2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66879" name="图片 27" descr="说明: SWRJ21A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B6B" w:rsidRPr="00D74A5C" w:rsidP="00501B6B" w14:paraId="222A9C23" w14:textId="06E0CC3A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[</w:t>
      </w:r>
      <w:r w:rsidR="00D74A5C">
        <w:rPr>
          <w:rFonts w:asciiTheme="minorEastAsia" w:hAnsiTheme="minorEastAsia" w:cs="Times New Roman" w:hint="eastAsia"/>
        </w:rPr>
        <w:t>易错</w:t>
      </w:r>
      <w:r w:rsidRPr="00D74A5C">
        <w:rPr>
          <w:rFonts w:asciiTheme="minorEastAsia" w:hAnsiTheme="minorEastAsia" w:cs="Times New Roman"/>
        </w:rPr>
        <w:t>提醒]　核苷酸通过脱水缩合连接成核苷酸长链，脱水缩合形成的化学键称为磷酸二酯键，核苷酸链之间通过氢键连接。</w:t>
      </w:r>
    </w:p>
    <w:p w:rsidR="00501B6B" w:rsidRPr="00D74A5C" w:rsidP="00501B6B" w14:paraId="57B4B69E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2．“三看法”判定DNA、RNA</w:t>
      </w:r>
    </w:p>
    <w:p w:rsidR="00501B6B" w:rsidRPr="00D74A5C" w:rsidP="00501B6B" w14:paraId="4ACEA550" w14:textId="3F7F3331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center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2705100" cy="1714500"/>
            <wp:effectExtent l="0" t="0" r="0" b="0"/>
            <wp:docPr id="369328189" name="图片 5" descr="说明: SWRJ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28189" name="图片 26" descr="说明: SWRJ2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B6B" w:rsidRPr="00D74A5C" w:rsidP="00501B6B" w14:paraId="74A8C6B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3．不</w:t>
      </w:r>
      <w:r w:rsidRPr="00D74A5C">
        <w:rPr>
          <w:rFonts w:asciiTheme="minorEastAsia" w:hAnsiTheme="minorEastAsia" w:cs="Times New Roman" w:hint="eastAsia"/>
        </w:rPr>
        <w:t>同生物核酸组成的比较</w:t>
      </w:r>
    </w:p>
    <w:p w:rsidR="00501B6B" w:rsidRPr="00D74A5C" w:rsidP="00501B6B" w14:paraId="09DBBCAA" w14:textId="1E3150E2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center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2660650" cy="2667000"/>
            <wp:effectExtent l="0" t="0" r="6350" b="0"/>
            <wp:docPr id="2025239881" name="图片 4" descr="说明: SWRJ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39881" name="图片 25" descr="说明: SWRJ2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B6B" w:rsidRPr="00D74A5C" w:rsidP="00501B6B" w14:paraId="4DE16E25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4．核酸的初步水解与彻底水解的产物不同</w:t>
      </w:r>
    </w:p>
    <w:p w:rsidR="00BA413A" w:rsidRPr="00D74A5C" w:rsidP="00D74A5C" w14:paraId="2BC9414D" w14:textId="7BDBDE0C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2514600" cy="958850"/>
            <wp:effectExtent l="0" t="0" r="0" b="0"/>
            <wp:docPr id="1201753220" name="图片 3" descr="说明: SD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53220" name="图片 24" descr="说明: SD2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5C" w:rsidRPr="00D74A5C" w:rsidP="00D74A5C" w14:paraId="3CE27C01" w14:textId="50C4F724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A858B7">
        <w:rPr>
          <w:b/>
          <w:color w:val="000000"/>
        </w:rPr>
        <w:t>【</w:t>
      </w:r>
      <w:r>
        <w:rPr>
          <w:b/>
          <w:color w:val="000000"/>
        </w:rPr>
        <w:t>题型示例</w:t>
      </w:r>
      <w:r w:rsidRPr="00A858B7">
        <w:rPr>
          <w:b/>
          <w:color w:val="000000"/>
        </w:rPr>
        <w:t>1】</w:t>
      </w:r>
      <w:r>
        <w:rPr>
          <w:rFonts w:ascii="Times New Roman" w:hAnsi="Times New Roman" w:cs="Times New Roman"/>
          <w:sz w:val="24"/>
        </w:rPr>
        <w:t xml:space="preserve"> </w:t>
      </w:r>
      <w:r w:rsidRPr="00D74A5C">
        <w:rPr>
          <w:rFonts w:asciiTheme="minorEastAsia" w:hAnsiTheme="minorEastAsia" w:cs="Times New Roman"/>
        </w:rPr>
        <w:t>下图是核苷酸的基本组成单位，下列叙述正确的是(　　)</w:t>
      </w:r>
    </w:p>
    <w:p w:rsidR="00D74A5C" w:rsidRPr="00D74A5C" w:rsidP="00D74A5C" w14:paraId="57BBFFC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center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1016000" cy="482600"/>
            <wp:effectExtent l="0" t="0" r="0" b="0"/>
            <wp:docPr id="1655775574" name="图片 1" descr="说明: SK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75574" name="图片 22" descr="说明: SKT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5C" w:rsidRPr="00D74A5C" w:rsidP="00D74A5C" w14:paraId="624FCE07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A．若m为鸟嘌呤，则b一定是构成RNA的单体</w:t>
      </w:r>
    </w:p>
    <w:p w:rsidR="00D74A5C" w:rsidRPr="00D74A5C" w:rsidP="00D74A5C" w14:paraId="2A9FDBDA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B．若m为胸腺嘧啶，则a一定为脱氧核糖</w:t>
      </w:r>
    </w:p>
    <w:p w:rsidR="00D74A5C" w:rsidRPr="00D74A5C" w:rsidP="00D74A5C" w14:paraId="51C216F5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C．若m为尿嘧啶，则RNA中</w:t>
      </w:r>
      <w:r w:rsidRPr="00D74A5C">
        <w:rPr>
          <w:rFonts w:asciiTheme="minorEastAsia" w:hAnsiTheme="minorEastAsia" w:cs="Times New Roman"/>
        </w:rPr>
        <w:t>不</w:t>
      </w:r>
      <w:r w:rsidRPr="00D74A5C">
        <w:rPr>
          <w:rFonts w:asciiTheme="minorEastAsia" w:hAnsiTheme="minorEastAsia" w:cs="Times New Roman"/>
        </w:rPr>
        <w:t>含有化合物b</w:t>
      </w:r>
    </w:p>
    <w:p w:rsidR="00D74A5C" w:rsidRPr="00D74A5C" w:rsidP="00D74A5C" w14:paraId="1DF789E6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D．若m为腺嘌呤，则b为腺嘌呤核糖核苷酸</w:t>
      </w:r>
    </w:p>
    <w:p w:rsidR="00BA413A" w:rsidRPr="00D74A5C" w:rsidP="00C268EF" w14:paraId="059F641A" w14:textId="4FAB9EFC">
      <w:pPr>
        <w:widowControl/>
        <w:spacing w:line="360" w:lineRule="auto"/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 </w:t>
      </w:r>
    </w:p>
    <w:p w:rsidR="00BA413A" w:rsidRPr="00A858B7" w:rsidP="00BA413A" w14:paraId="4ECFDE9C" w14:textId="77777777">
      <w:pPr>
        <w:spacing w:line="360" w:lineRule="auto"/>
        <w:contextualSpacing/>
        <w:rPr>
          <w:color w:val="FF0000"/>
          <w:szCs w:val="21"/>
        </w:rPr>
      </w:pPr>
    </w:p>
    <w:p w:rsidR="00BA413A" w:rsidRPr="00A858B7" w:rsidP="00BA413A" w14:paraId="179BE41C" w14:textId="12EF3CE8">
      <w:pPr>
        <w:spacing w:line="360" w:lineRule="auto"/>
        <w:contextualSpacing/>
        <w:jc w:val="center"/>
        <w:rPr>
          <w:b/>
          <w:color w:val="0000FF"/>
          <w:sz w:val="28"/>
          <w:szCs w:val="28"/>
        </w:rPr>
      </w:pPr>
      <w:r w:rsidRPr="00A858B7">
        <w:rPr>
          <w:b/>
          <w:color w:val="0000FF"/>
          <w:sz w:val="28"/>
          <w:szCs w:val="28"/>
        </w:rPr>
        <w:t>考法</w:t>
      </w:r>
      <w:r w:rsidRPr="00A858B7">
        <w:rPr>
          <w:b/>
          <w:color w:val="0000FF"/>
          <w:sz w:val="28"/>
          <w:szCs w:val="28"/>
        </w:rPr>
        <w:t xml:space="preserve">02  </w:t>
      </w:r>
      <w:r w:rsidR="00501B6B">
        <w:rPr>
          <w:rFonts w:hint="eastAsia"/>
          <w:b/>
          <w:color w:val="0000FF"/>
          <w:sz w:val="28"/>
          <w:szCs w:val="28"/>
        </w:rPr>
        <w:t>生物大分子以碳链为骨架</w:t>
      </w:r>
    </w:p>
    <w:p w:rsidR="00D74A5C" w:rsidP="00501B6B" w14:paraId="276F1E72" w14:textId="6CEFB315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/>
        </w:rPr>
      </w:pPr>
      <w:r w:rsidRPr="00D74A5C">
        <w:rPr>
          <w:rFonts w:asciiTheme="minorEastAsia" w:hAnsiTheme="minorEastAsia" w:hint="eastAsia"/>
        </w:rPr>
        <w:t>知识点</w:t>
      </w:r>
      <w:r>
        <w:rPr>
          <w:rFonts w:asciiTheme="minorEastAsia" w:hAnsiTheme="minorEastAsia" w:hint="eastAsia"/>
        </w:rPr>
        <w:t>：</w:t>
      </w:r>
    </w:p>
    <w:p w:rsidR="00501B6B" w:rsidRPr="00D74A5C" w:rsidP="00501B6B" w14:paraId="09F17D9F" w14:textId="6F7CF27A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1．多聚体的组成</w:t>
      </w:r>
    </w:p>
    <w:p w:rsidR="00501B6B" w:rsidRPr="00D74A5C" w:rsidP="00501B6B" w14:paraId="106CF2A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若干个相连的碳原子→以碳链为基本骨架→单体→多聚体。</w:t>
      </w:r>
    </w:p>
    <w:p w:rsidR="00501B6B" w:rsidRPr="00D74A5C" w:rsidP="00501B6B" w14:paraId="3EA521B2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2．单体与多聚体</w:t>
      </w:r>
    </w:p>
    <w:p w:rsidR="00501B6B" w:rsidRPr="00D74A5C" w:rsidP="00501B6B" w14:paraId="600A7245" w14:textId="03AA02D0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center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2851150" cy="1720850"/>
            <wp:effectExtent l="0" t="0" r="6350" b="0"/>
            <wp:docPr id="283740171" name="图片 8" descr="说明: SWRJ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40171" name="图片 18" descr="说明: SWRJ2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B6B" w:rsidRPr="00D74A5C" w:rsidP="00501B6B" w14:paraId="0BCE9B49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3．</w:t>
      </w:r>
      <w:r w:rsidRPr="00D74A5C">
        <w:rPr>
          <w:rFonts w:asciiTheme="minorEastAsia" w:hAnsiTheme="minorEastAsia" w:cs="Times New Roman"/>
        </w:rPr>
        <w:t>以模式</w:t>
      </w:r>
      <w:r w:rsidRPr="00D74A5C">
        <w:rPr>
          <w:rFonts w:asciiTheme="minorEastAsia" w:hAnsiTheme="minorEastAsia" w:cs="Times New Roman"/>
        </w:rPr>
        <w:t>图表示生物大分子多聚体的连接方式</w:t>
      </w:r>
    </w:p>
    <w:p w:rsidR="00501B6B" w:rsidRPr="00D74A5C" w:rsidP="00501B6B" w14:paraId="1027E74F" w14:textId="4E13D7CA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center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2184400" cy="355600"/>
            <wp:effectExtent l="0" t="0" r="6350" b="6350"/>
            <wp:docPr id="1180176137" name="图片 7" descr="说明: 20SWX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76137" name="图片 17" descr="说明: 20SWX1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B6B" w:rsidRPr="00D74A5C" w:rsidP="00501B6B" w14:paraId="65E1867B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(1)若该图为一段肽链的结构模式图，则1表示中心碳原子，2表示肽键，3的种类有21种。</w:t>
      </w:r>
    </w:p>
    <w:p w:rsidR="00501B6B" w:rsidRPr="00D74A5C" w:rsidP="00501B6B" w14:paraId="17F11326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 w:hint="eastAsia"/>
        </w:rPr>
        <w:t>(</w:t>
      </w:r>
      <w:r w:rsidRPr="00D74A5C">
        <w:rPr>
          <w:rFonts w:asciiTheme="minorEastAsia" w:hAnsiTheme="minorEastAsia" w:cs="Times New Roman"/>
        </w:rPr>
        <w:t>2)若该图为一段核酸的结构模式图，则1表示五碳糖，2表示磷酸，3表示含氮碱基。</w:t>
      </w:r>
    </w:p>
    <w:p w:rsidR="00BA413A" w:rsidRPr="00D74A5C" w:rsidP="00D74A5C" w14:paraId="75F3B05B" w14:textId="61A65BEA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(3)若该图表示多糖的结构模式图，则1、2、3连接形成的化合物是葡萄糖。</w:t>
      </w:r>
    </w:p>
    <w:p w:rsidR="001E4FD9" w:rsidRPr="00D74A5C" w:rsidP="001E4FD9" w14:paraId="5282813A" w14:textId="42B62B42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/>
          <w:b/>
          <w:color w:val="000000"/>
        </w:rPr>
        <w:t>【题型示例2】</w:t>
      </w:r>
      <w:r w:rsidRPr="00D74A5C">
        <w:rPr>
          <w:rFonts w:asciiTheme="minorEastAsia" w:hAnsiTheme="minorEastAsia" w:cs="Times New Roman"/>
        </w:rPr>
        <w:t>下图为有关生物大分子的简要概念图，下列叙述正确的是(　　)</w:t>
      </w:r>
    </w:p>
    <w:p w:rsidR="001E4FD9" w:rsidRPr="00D74A5C" w:rsidP="001E4FD9" w14:paraId="73A46176" w14:textId="218524EE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center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2432050" cy="552450"/>
            <wp:effectExtent l="0" t="0" r="6350" b="0"/>
            <wp:docPr id="62989986" name="图片 9" descr="说明: D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9986" name="图片 14" descr="说明: D3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FD9" w:rsidRPr="00D74A5C" w:rsidP="001E4FD9" w14:paraId="043BF271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A．若B为葡萄糖，则C在动物细胞中可能为乳糖</w:t>
      </w:r>
    </w:p>
    <w:p w:rsidR="001E4FD9" w:rsidRPr="00D74A5C" w:rsidP="001E4FD9" w14:paraId="0AD09539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B．若C为RNA，则B为核糖核苷酸，A为C、H、O、N</w:t>
      </w:r>
    </w:p>
    <w:p w:rsidR="001E4FD9" w:rsidRPr="00D74A5C" w:rsidP="001E4FD9" w14:paraId="7EF959B6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C．若C具有信息传递、运输、催化等功能，则B可能为氨基酸</w:t>
      </w:r>
    </w:p>
    <w:p w:rsidR="001E4FD9" w:rsidRPr="00D74A5C" w:rsidP="001E4FD9" w14:paraId="3EF38930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D．若B为脱氧核苷酸，则C只存在于线粒体、叶绿体、细胞核中</w:t>
      </w:r>
    </w:p>
    <w:p w:rsidR="00BA413A" w:rsidRPr="00BA413A" w:rsidP="00892AC3" w14:paraId="65CA4AAE" w14:textId="05FF094F">
      <w:pPr>
        <w:spacing w:line="360" w:lineRule="auto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 xml:space="preserve"> </w:t>
      </w:r>
    </w:p>
    <w:p w:rsidR="00F04F22" w:rsidRPr="00892AC3" w:rsidP="00892AC3" w14:paraId="1C9FE2D5" w14:textId="77777777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inline distT="0" distB="0" distL="0" distR="0">
                <wp:extent cx="2292350" cy="601980"/>
                <wp:effectExtent l="72390" t="10160" r="6985" b="0"/>
                <wp:docPr id="19" name="组合 7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292350" cy="601980"/>
                          <a:chOff x="317" y="0"/>
                          <a:chExt cx="22923" cy="6018"/>
                        </a:xfrm>
                      </wpg:grpSpPr>
                      <wpg:grpSp>
                        <wpg:cNvPr id="21" name="组合 46"/>
                        <wpg:cNvGrpSpPr/>
                        <wpg:grpSpPr>
                          <a:xfrm>
                            <a:off x="317" y="254"/>
                            <a:ext cx="5004" cy="5764"/>
                            <a:chOff x="461" y="5434"/>
                            <a:chExt cx="7251" cy="8337"/>
                          </a:xfrm>
                        </wpg:grpSpPr>
                        <wps:wsp xmlns:wps="http://schemas.microsoft.com/office/word/2010/wordprocessingShape">
                          <wps:cNvPr id="22" name="任意多边形 22"/>
                          <wps:cNvSpPr/>
                          <wps:spPr bwMode="auto">
                            <a:xfrm rot="8100000" flipV="1">
                              <a:off x="1" y="6212"/>
                              <a:ext cx="8338" cy="6781"/>
                            </a:xfrm>
                            <a:custGeom>
                              <a:avLst/>
                              <a:gdLst>
                                <a:gd name="T0" fmla="*/ 122105 w 833718"/>
                                <a:gd name="T1" fmla="*/ 556060 h 678436"/>
                                <a:gd name="T2" fmla="*/ 68684 w 833718"/>
                                <a:gd name="T3" fmla="*/ 32192 h 678436"/>
                                <a:gd name="T4" fmla="*/ 94995 w 833718"/>
                                <a:gd name="T5" fmla="*/ 0 h 678436"/>
                                <a:gd name="T6" fmla="*/ 738785 w 833718"/>
                                <a:gd name="T7" fmla="*/ 0 h 678436"/>
                                <a:gd name="T8" fmla="*/ 765096 w 833718"/>
                                <a:gd name="T9" fmla="*/ 32192 h 678436"/>
                                <a:gd name="T10" fmla="*/ 711675 w 833718"/>
                                <a:gd name="T11" fmla="*/ 556060 h 678436"/>
                                <a:gd name="T12" fmla="*/ 122105 w 833718"/>
                                <a:gd name="T13" fmla="*/ 556060 h 6784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678436" w="833718" stroke="1">
                                  <a:moveTo>
                                    <a:pt x="122096" y="556342"/>
                                  </a:moveTo>
                                  <a:cubicBezTo>
                                    <a:pt x="-20349" y="413897"/>
                                    <a:pt x="-38155" y="194012"/>
                                    <a:pt x="68679" y="32208"/>
                                  </a:cubicBezTo>
                                  <a:lnTo>
                                    <a:pt x="94988" y="0"/>
                                  </a:lnTo>
                                  <a:lnTo>
                                    <a:pt x="738731" y="0"/>
                                  </a:lnTo>
                                  <a:lnTo>
                                    <a:pt x="765040" y="32208"/>
                                  </a:lnTo>
                                  <a:cubicBezTo>
                                    <a:pt x="871873" y="194012"/>
                                    <a:pt x="854068" y="413897"/>
                                    <a:pt x="711623" y="556342"/>
                                  </a:cubicBezTo>
                                  <a:cubicBezTo>
                                    <a:pt x="548830" y="719135"/>
                                    <a:pt x="284889" y="719135"/>
                                    <a:pt x="122096" y="5563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2700000" sx="100000" sy="100000" kx="0" ky="0" algn="tl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/>
                        </wps:wsp>
                        <wps:wsp xmlns:wps="http://schemas.microsoft.com/office/word/2010/wordprocessingShape">
                          <wps:cNvPr id="23" name="文本框 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1" y="5893"/>
                              <a:ext cx="7252" cy="58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Impact" w:eastAsia="微软雅黑" w:hAnsi="Impact" w:cstheme="minorBidi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0</w:t>
                                </w:r>
                                <w:r>
                                  <w:rPr>
                                    <w:rFonts w:ascii="Impact" w:eastAsia="微软雅黑" w:hAnsi="Impact" w:cstheme="minorBidi" w:hint="eastAsia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  <wpg:grpSp>
                        <wpg:cNvPr id="24" name="组合 74"/>
                        <wpg:cNvGrpSpPr/>
                        <wpg:grpSpPr>
                          <a:xfrm>
                            <a:off x="6477" y="0"/>
                            <a:ext cx="16764" cy="4953"/>
                            <a:chOff x="6510" y="5279"/>
                            <a:chExt cx="37444" cy="6609"/>
                          </a:xfrm>
                        </wpg:grpSpPr>
                        <wps:wsp xmlns:wps="http://schemas.microsoft.com/office/word/2010/wordprocessingShape">
                          <wps:cNvPr id="25" name="圆角矩形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10" y="6126"/>
                              <a:ext cx="37444" cy="51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5400000" sx="100000" sy="100000" kx="0" ky="0" algn="t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70" tIns="45734" rIns="91470" bIns="45734" anchor="ctr" anchorCtr="0" upright="1"/>
                        </wps:wsp>
                        <wps:wsp xmlns:wps="http://schemas.microsoft.com/office/word/2010/wordprocessingShape">
                          <wps:cNvPr id="26" name="矩形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03" y="5279"/>
                              <a:ext cx="32253" cy="6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71418075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FFFFFF" w:themeColor="background1"/>
                                    <w:kern w:val="2"/>
                                    <w:sz w:val="32"/>
                                    <w:szCs w:val="32"/>
                                  </w:rPr>
                                  <w:t>归纳总结</w:t>
                                </w:r>
                              </w:p>
                            </w:txbxContent>
                          </wps:txbx>
                          <wps:bodyPr rot="0" vert="horz" wrap="square" lIns="91470" tIns="45734" rIns="91470" bIns="45734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76" o:spid="_x0000_i1053" style="width:180.5pt;height:47.4pt;mso-position-horizontal-relative:char;mso-position-vertical-relative:line" coordorigin="317,0" coordsize="22923,6018">
                <v:group id="组合 46" o:spid="_x0000_s1054" style="width:5004;height:5764;left:317;position:absolute;top:254" coordorigin="461,5434" coordsize="7251,8337">
                  <v:shape id="任意多边形 22" o:spid="_x0000_s1055" style="width:8338;height:6781;flip:y;left:1;mso-wrap-style:square;position:absolute;rotation:-135;top:6212;visibility:visible;v-text-anchor:middle" coordsize="833718,678436" path="m122096,556342c-20349,413897,-38155,194012,68679,32208l94988,,738731,l765040,32208c871873,194012,854068,413897,711623,556342c548830,719135,284889,719135,122096,556342xe" fillcolor="#c0504d" stroked="f" strokeweight="2pt">
                    <v:shadow on="t" color="black" opacity="26213f" origin="-0.5,-0.5" offset="2.12pt,2.12pt"/>
                    <v:path arrowok="t" o:connecttype="custom" o:connectlocs="1221,5558;687,322;950,0;7389,0;7652,322;7117,5558;1221,5558" o:connectangles="0,0,0,0,0,0,0"/>
                  </v:shape>
                  <v:shape id="文本框 48" o:spid="_x0000_s1056" type="#_x0000_t202" style="width:7252;height:5806;left:461;mso-wrap-style:square;position:absolute;top:5893;visibility:visible;v-text-anchor:top" filled="f" stroked="f">
                    <v:textbox style="mso-fit-shape-to-text:t">
                      <w:txbxContent>
                        <w:p w:rsidR="00892AC3" w:rsidP="00F04F22" w14:paraId="6057F4EA" w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Impact" w:eastAsia="微软雅黑" w:hAnsi="Impact" w:cstheme="minorBidi"/>
                              <w:color w:val="FFFFFF" w:themeColor="background1"/>
                              <w:kern w:val="24"/>
                              <w:sz w:val="40"/>
                              <w:szCs w:val="40"/>
                            </w:rPr>
                            <w:t>0</w:t>
                          </w:r>
                          <w:r>
                            <w:rPr>
                              <w:rFonts w:ascii="Impact" w:eastAsia="微软雅黑" w:hAnsi="Impact" w:cstheme="minorBidi" w:hint="eastAsia"/>
                              <w:color w:val="FFFFFF" w:themeColor="background1"/>
                              <w:kern w:val="24"/>
                              <w:sz w:val="40"/>
                              <w:szCs w:val="40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组合 74" o:spid="_x0000_s1057" style="width:16764;height:4953;left:6477;position:absolute" coordorigin="6510,5279" coordsize="37444,6609">
                  <v:roundrect id="圆角矩形 25" o:spid="_x0000_s1058" style="width:37444;height:5115;left:6510;mso-wrap-style:square;position:absolute;top:6126;visibility:visible;v-text-anchor:middle" arcsize="10923f" fillcolor="#c0504d" stroked="f" strokeweight="2pt">
                    <v:shadow on="t" color="black" opacity="26213f" origin=",-0.5" offset="0,3pt"/>
                  </v:roundrect>
                  <v:rect id="矩形 26" o:spid="_x0000_s1059" style="width:32253;height:6609;left:9203;mso-wrap-style:square;position:absolute;top:5279;visibility:visible;v-text-anchor:top" filled="f" stroked="f">
                    <v:textbox inset="7.2pt,3.6pt,7.2pt,3.6pt">
                      <w:txbxContent>
                        <w:p w:rsidR="00892AC3" w:rsidP="00F04F22" w14:paraId="3B978912" w14:textId="7141807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FFFFFF" w:themeColor="background1"/>
                              <w:kern w:val="2"/>
                              <w:sz w:val="32"/>
                              <w:szCs w:val="32"/>
                            </w:rPr>
                            <w:t>归纳总结</w:t>
                          </w:r>
                        </w:p>
                      </w:txbxContent>
                    </v:textbox>
                  </v:rect>
                </v:group>
                <w10:wrap type="none"/>
                <w10:anchorlock/>
              </v:group>
            </w:pict>
          </mc:Fallback>
        </mc:AlternateContent>
      </w:r>
    </w:p>
    <w:p w:rsidR="001E4FD9" w:rsidRPr="00D74A5C" w:rsidP="001E4FD9" w14:paraId="02F5EC53" w14:textId="46211126">
      <w:pPr>
        <w:pStyle w:val="PlainText"/>
        <w:tabs>
          <w:tab w:val="left" w:pos="4962"/>
        </w:tabs>
        <w:snapToGrid w:val="0"/>
        <w:spacing w:line="360" w:lineRule="auto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 w:hint="eastAsia"/>
        </w:rPr>
        <w:t>1</w:t>
      </w:r>
      <w:r w:rsidRPr="00D74A5C">
        <w:rPr>
          <w:rFonts w:asciiTheme="minorEastAsia" w:hAnsiTheme="minorEastAsia" w:cs="Times New Roman"/>
        </w:rPr>
        <w:t>．真核细胞的DNA主要分布在细胞核中，少量分布于线粒体和叶绿体中，RNA主要分布在细胞质中。</w:t>
      </w:r>
    </w:p>
    <w:p w:rsidR="001E4FD9" w:rsidRPr="00D74A5C" w:rsidP="001E4FD9" w14:paraId="2F77EF11" w14:textId="77777777">
      <w:pPr>
        <w:pStyle w:val="PlainText"/>
        <w:tabs>
          <w:tab w:val="left" w:pos="4962"/>
        </w:tabs>
        <w:snapToGrid w:val="0"/>
        <w:spacing w:line="360" w:lineRule="auto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2．核酸的基本组成单位是核苷酸，一个核苷酸由一分子含氮碱基、一分子五碳糖和一分子磷酸组成。</w:t>
      </w:r>
    </w:p>
    <w:p w:rsidR="001E4FD9" w:rsidRPr="00D74A5C" w:rsidP="001E4FD9" w14:paraId="271B1A86" w14:textId="77777777">
      <w:pPr>
        <w:pStyle w:val="PlainText"/>
        <w:tabs>
          <w:tab w:val="left" w:pos="4962"/>
        </w:tabs>
        <w:snapToGrid w:val="0"/>
        <w:spacing w:line="360" w:lineRule="auto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3．DNA和RNA共有的碱基是</w:t>
      </w:r>
      <w:r w:rsidRPr="00D74A5C">
        <w:rPr>
          <w:rFonts w:asciiTheme="minorEastAsia" w:hAnsiTheme="minorEastAsia" w:cs="Times New Roman" w:hint="eastAsia"/>
        </w:rPr>
        <w:t>腺嘌呤(</w:t>
      </w:r>
      <w:r w:rsidRPr="00D74A5C">
        <w:rPr>
          <w:rFonts w:asciiTheme="minorEastAsia" w:hAnsiTheme="minorEastAsia" w:cs="Times New Roman"/>
        </w:rPr>
        <w:t>A)、鸟嘌呤(G)和胞嘧啶(C)，胸腺嘧啶(T)是DNA特有的碱基，尿嘧啶(U)是RNA特有的碱基。</w:t>
      </w:r>
    </w:p>
    <w:p w:rsidR="001E4FD9" w:rsidRPr="00D74A5C" w:rsidP="001E4FD9" w14:paraId="55D54BC3" w14:textId="77777777">
      <w:pPr>
        <w:pStyle w:val="PlainText"/>
        <w:tabs>
          <w:tab w:val="left" w:pos="4962"/>
        </w:tabs>
        <w:snapToGrid w:val="0"/>
        <w:spacing w:line="360" w:lineRule="auto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4．核酸是细胞内携带遗传信息的物质，在生物体的遗传、变异和蛋白质的生物合成中具有极其重要的作用。</w:t>
      </w:r>
    </w:p>
    <w:p w:rsidR="001E4FD9" w:rsidRPr="00D74A5C" w:rsidP="001E4FD9" w14:paraId="72C863CF" w14:textId="77777777">
      <w:pPr>
        <w:pStyle w:val="PlainText"/>
        <w:tabs>
          <w:tab w:val="left" w:pos="4962"/>
        </w:tabs>
        <w:snapToGrid w:val="0"/>
        <w:spacing w:line="360" w:lineRule="auto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5．蛋白质、核酸、多糖等生物大分子的基本单位分别是氨基酸、核苷酸、单糖。</w:t>
      </w:r>
    </w:p>
    <w:p w:rsidR="00F04F22" w:rsidRPr="00D74A5C" w:rsidP="001E4FD9" w14:paraId="01EFB91F" w14:textId="0CA9F297">
      <w:pPr>
        <w:spacing w:line="360" w:lineRule="auto"/>
        <w:rPr>
          <w:rFonts w:asciiTheme="minorEastAsia" w:hAnsiTheme="minorEastAsia"/>
          <w:b/>
          <w:color w:val="FF0000"/>
          <w:szCs w:val="21"/>
        </w:rPr>
      </w:pPr>
      <w:r w:rsidRPr="00D74A5C">
        <w:rPr>
          <w:rFonts w:asciiTheme="minorEastAsia" w:hAnsiTheme="minorEastAsia" w:cs="Times New Roman"/>
          <w:szCs w:val="21"/>
        </w:rPr>
        <w:t>6．多聚体是由许多单体相互连接构成的生物大分子</w:t>
      </w:r>
    </w:p>
    <w:p w:rsidR="00F04F22" w:rsidP="00892AC3" w14:paraId="649D8E8F" w14:textId="77777777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inline distT="0" distB="0" distL="0" distR="0">
                <wp:extent cx="2297430" cy="599440"/>
                <wp:effectExtent l="91440" t="15240" r="1905" b="0"/>
                <wp:docPr id="8" name="组合 7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297430" cy="599440"/>
                          <a:chOff x="508" y="0"/>
                          <a:chExt cx="22974" cy="5996"/>
                        </a:xfrm>
                      </wpg:grpSpPr>
                      <wpg:grpSp>
                        <wpg:cNvPr id="9" name="组合 40"/>
                        <wpg:cNvGrpSpPr/>
                        <wpg:grpSpPr>
                          <a:xfrm>
                            <a:off x="508" y="244"/>
                            <a:ext cx="5003" cy="5752"/>
                            <a:chOff x="914" y="-780"/>
                            <a:chExt cx="7247" cy="8341"/>
                          </a:xfrm>
                        </wpg:grpSpPr>
                        <wps:wsp xmlns:wps="http://schemas.microsoft.com/office/word/2010/wordprocessingShape">
                          <wps:cNvPr id="10" name="任意多边形 31"/>
                          <wps:cNvSpPr/>
                          <wps:spPr bwMode="auto">
                            <a:xfrm rot="8100000" flipV="1">
                              <a:off x="179" y="0"/>
                              <a:ext cx="8341" cy="6781"/>
                            </a:xfrm>
                            <a:custGeom>
                              <a:avLst/>
                              <a:gdLst>
                                <a:gd name="T0" fmla="*/ 122158 w 833718"/>
                                <a:gd name="T1" fmla="*/ 556060 h 678436"/>
                                <a:gd name="T2" fmla="*/ 68714 w 833718"/>
                                <a:gd name="T3" fmla="*/ 32192 h 678436"/>
                                <a:gd name="T4" fmla="*/ 95037 w 833718"/>
                                <a:gd name="T5" fmla="*/ 0 h 678436"/>
                                <a:gd name="T6" fmla="*/ 739108 w 833718"/>
                                <a:gd name="T7" fmla="*/ 0 h 678436"/>
                                <a:gd name="T8" fmla="*/ 765431 w 833718"/>
                                <a:gd name="T9" fmla="*/ 32192 h 678436"/>
                                <a:gd name="T10" fmla="*/ 711987 w 833718"/>
                                <a:gd name="T11" fmla="*/ 556060 h 678436"/>
                                <a:gd name="T12" fmla="*/ 122158 w 833718"/>
                                <a:gd name="T13" fmla="*/ 556060 h 6784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678436" w="833718" stroke="1">
                                  <a:moveTo>
                                    <a:pt x="122096" y="556342"/>
                                  </a:moveTo>
                                  <a:cubicBezTo>
                                    <a:pt x="-20349" y="413897"/>
                                    <a:pt x="-38155" y="194012"/>
                                    <a:pt x="68679" y="32208"/>
                                  </a:cubicBezTo>
                                  <a:lnTo>
                                    <a:pt x="94988" y="0"/>
                                  </a:lnTo>
                                  <a:lnTo>
                                    <a:pt x="738731" y="0"/>
                                  </a:lnTo>
                                  <a:lnTo>
                                    <a:pt x="765040" y="32208"/>
                                  </a:lnTo>
                                  <a:cubicBezTo>
                                    <a:pt x="871873" y="194012"/>
                                    <a:pt x="854068" y="413897"/>
                                    <a:pt x="711623" y="556342"/>
                                  </a:cubicBezTo>
                                  <a:cubicBezTo>
                                    <a:pt x="548830" y="719135"/>
                                    <a:pt x="284889" y="719135"/>
                                    <a:pt x="122096" y="5563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2700000" sx="100000" sy="100000" kx="0" ky="0" algn="tl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/>
                        </wps:wsp>
                        <wps:wsp xmlns:wps="http://schemas.microsoft.com/office/word/2010/wordprocessingShape">
                          <wps:cNvPr id="11" name="文本框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4" y="-306"/>
                              <a:ext cx="7247" cy="58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 id="32768">
                            <w:txbxContent>
                              <w:p w:rsidR="00892AC3" w:rsidP="00F04F22" w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Impact" w:eastAsia="微软雅黑" w:hAnsi="Impact" w:cstheme="minorBidi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0</w:t>
                                </w:r>
                                <w:r>
                                  <w:rPr>
                                    <w:rFonts w:ascii="Impact" w:eastAsia="微软雅黑" w:hAnsi="Impact" w:cstheme="minorBidi" w:hint="eastAsia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6</w:t>
                                </w:r>
                                <w:r>
                                  <w:rPr>
                                    <w:rFonts w:ascii="Impact" w:eastAsia="微软雅黑" w:hAnsi="Impact" w:cstheme="minorBidi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0</w:t>
                                </w:r>
                                <w:r>
                                  <w:rPr>
                                    <w:rFonts w:ascii="Impact" w:eastAsia="微软雅黑" w:hAnsi="Impact" w:cstheme="minorBidi" w:hint="eastAsia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  <wpg:grpSp>
                        <wpg:cNvPr id="12" name="组合 80"/>
                        <wpg:cNvGrpSpPr/>
                        <wpg:grpSpPr>
                          <a:xfrm>
                            <a:off x="6858" y="0"/>
                            <a:ext cx="16624" cy="4953"/>
                            <a:chOff x="7037" y="-1025"/>
                            <a:chExt cx="37444" cy="6613"/>
                          </a:xfrm>
                        </wpg:grpSpPr>
                        <wps:wsp xmlns:wps="http://schemas.microsoft.com/office/word/2010/wordprocessingShape">
                          <wps:cNvPr id="14" name="圆角矩形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7037" y="91"/>
                              <a:ext cx="37444" cy="51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5400000" sx="100000" sy="100000" kx="0" ky="0" algn="t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70" tIns="45734" rIns="91470" bIns="45734" anchor="ctr" anchorCtr="0" upright="1"/>
                        </wps:wsp>
                        <wps:wsp xmlns:wps="http://schemas.microsoft.com/office/word/2010/wordprocessingShape">
                          <wps:cNvPr id="15" name="矩形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7705" y="-1025"/>
                              <a:ext cx="34382" cy="66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44B472EE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FFFFFF" w:themeColor="background1"/>
                                    <w:kern w:val="2"/>
                                    <w:sz w:val="32"/>
                                    <w:szCs w:val="32"/>
                                  </w:rPr>
                                  <w:t>强化</w:t>
                                </w:r>
                                <w:r w:rsidR="00D77956"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FFFFFF" w:themeColor="background1"/>
                                    <w:kern w:val="2"/>
                                    <w:sz w:val="32"/>
                                    <w:szCs w:val="32"/>
                                  </w:rPr>
                                  <w:t>提升</w:t>
                                </w:r>
                              </w:p>
                            </w:txbxContent>
                          </wps:txbx>
                          <wps:bodyPr rot="0" vert="horz" wrap="square" lIns="91470" tIns="45734" rIns="91470" bIns="45734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78" o:spid="_x0000_i1060" style="width:180.9pt;height:47.2pt;mso-position-horizontal-relative:char;mso-position-vertical-relative:line" coordorigin="508,0" coordsize="22974,5996">
                <v:group id="组合 40" o:spid="_x0000_s1061" style="width:5003;height:5752;left:508;position:absolute;top:244" coordorigin="914,-780" coordsize="7247,8341">
                  <v:shape id="任意多边形 31" o:spid="_x0000_s1062" style="width:8341;height:6781;flip:y;left:179;mso-wrap-style:square;position:absolute;rotation:-135;visibility:visible;v-text-anchor:middle" coordsize="833718,678436" path="m122096,556342c-20349,413897,-38155,194012,68679,32208l94988,,738731,l765040,32208c871873,194012,854068,413897,711623,556342c548830,719135,284889,719135,122096,556342xe" fillcolor="#8064a2" stroked="f" strokeweight="2pt">
                    <v:shadow on="t" color="black" opacity="26213f" origin="-0.5,-0.5" offset="2.12pt,2.12pt"/>
                    <v:path arrowok="t" o:connecttype="custom" o:connectlocs="1222,5558;687,322;951,0;7394,0;7658,322;7123,5558;1222,5558" o:connectangles="0,0,0,0,0,0,0"/>
                  </v:shape>
                  <v:shape id="文本框 42" o:spid="_x0000_s1063" type="#_x0000_t202" style="width:7247;height:5818;left:914;mso-wrap-style:square;position:absolute;top:-306;visibility:visible;v-text-anchor:top" filled="f" stroked="f"/>
                </v:group>
                <v:group id="组合 80" o:spid="_x0000_s1064" style="width:16624;height:4953;left:6858;position:absolute" coordorigin="7037,-1025" coordsize="37444,6613">
                  <v:roundrect id="圆角矩形 66" o:spid="_x0000_s1065" style="width:37444;height:5115;left:7037;mso-wrap-style:square;position:absolute;top:91;visibility:visible;v-text-anchor:middle" arcsize="10923f" fillcolor="#8064a2" stroked="f" strokeweight="2pt">
                    <v:shadow on="t" color="black" opacity="26213f" origin=",-0.5" offset="0,3pt"/>
                  </v:roundrect>
                  <v:rect id="矩形 67" o:spid="_x0000_s1066" style="width:34382;height:6613;left:7705;mso-wrap-style:square;position:absolute;top:-1025;visibility:visible;v-text-anchor:top" filled="f" stroked="f">
                    <v:textbox inset="7.2pt,3.6pt,7.2pt,3.6pt">
                      <w:txbxContent>
                        <w:p w:rsidR="00892AC3" w:rsidP="00F04F22" w14:paraId="11F82C44" w14:textId="44B472EE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FFFFFF" w:themeColor="background1"/>
                              <w:kern w:val="2"/>
                              <w:sz w:val="32"/>
                              <w:szCs w:val="32"/>
                            </w:rPr>
                            <w:t>强化</w:t>
                          </w:r>
                          <w:r w:rsidR="00D77956"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FFFFFF" w:themeColor="background1"/>
                              <w:kern w:val="2"/>
                              <w:sz w:val="32"/>
                              <w:szCs w:val="32"/>
                            </w:rPr>
                            <w:t>提升</w:t>
                          </w:r>
                        </w:p>
                      </w:txbxContent>
                    </v:textbox>
                  </v:rect>
                </v:group>
                <w10:wrap type="none"/>
                <w10:anchorlock/>
              </v:group>
            </w:pict>
          </mc:Fallback>
        </mc:AlternateContent>
      </w:r>
    </w:p>
    <w:p w:rsidR="00D74A5C" w:rsidRPr="00D74A5C" w:rsidP="00D74A5C" w14:paraId="0751A948" w14:textId="42247D5E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1． RNA的主要存在部位和所含的五碳糖分别是(　　)</w:t>
      </w:r>
    </w:p>
    <w:p w:rsidR="00D74A5C" w:rsidRPr="00D74A5C" w:rsidP="00D74A5C" w14:paraId="62D7DDC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A．细胞核、核糖</w:t>
      </w:r>
      <w:r w:rsidRPr="00D74A5C">
        <w:rPr>
          <w:rFonts w:asciiTheme="minorEastAsia" w:hAnsiTheme="minorEastAsia" w:cs="Times New Roman"/>
        </w:rPr>
        <w:t>　　　　　　</w:t>
      </w:r>
      <w:r w:rsidRPr="00D74A5C">
        <w:rPr>
          <w:rFonts w:asciiTheme="minorEastAsia" w:hAnsiTheme="minorEastAsia" w:cs="Times New Roman" w:hint="eastAsia"/>
        </w:rPr>
        <w:tab/>
      </w:r>
      <w:r w:rsidRPr="00D74A5C">
        <w:rPr>
          <w:rFonts w:asciiTheme="minorEastAsia" w:hAnsiTheme="minorEastAsia" w:cs="Times New Roman"/>
        </w:rPr>
        <w:t>B．细胞质、核糖</w:t>
      </w:r>
    </w:p>
    <w:p w:rsidR="00D74A5C" w:rsidRPr="00CA52E8" w:rsidP="00CA52E8" w14:paraId="14A4352E" w14:textId="11655DAD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 w:hint="eastAsia"/>
        </w:rPr>
      </w:pPr>
      <w:r w:rsidRPr="00D74A5C">
        <w:rPr>
          <w:rFonts w:asciiTheme="minorEastAsia" w:hAnsiTheme="minorEastAsia" w:cs="Times New Roman"/>
        </w:rPr>
        <w:t xml:space="preserve">C．细胞核、脱氧核糖  </w:t>
      </w:r>
      <w:r w:rsidRPr="00D74A5C">
        <w:rPr>
          <w:rFonts w:asciiTheme="minorEastAsia" w:hAnsiTheme="minorEastAsia" w:cs="Times New Roman" w:hint="eastAsia"/>
        </w:rPr>
        <w:tab/>
      </w:r>
      <w:r w:rsidRPr="00D74A5C">
        <w:rPr>
          <w:rFonts w:asciiTheme="minorEastAsia" w:hAnsiTheme="minorEastAsia" w:cs="Times New Roman"/>
        </w:rPr>
        <w:t>D．细胞质、脱氧核糖</w:t>
      </w:r>
    </w:p>
    <w:p w:rsidR="00D74A5C" w:rsidRPr="00D74A5C" w:rsidP="00D74A5C" w14:paraId="7A98DB95" w14:textId="0CEA4FC6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2．下图表示DNA和RNA化学组成的比较概念图，图中灰色部分表示(　　)</w:t>
      </w:r>
    </w:p>
    <w:p w:rsidR="00D74A5C" w:rsidRPr="00D74A5C" w:rsidP="00D74A5C" w14:paraId="552CD3F8" w14:textId="1B1CD2B8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1003300" cy="647700"/>
            <wp:effectExtent l="0" t="0" r="6350" b="0"/>
            <wp:docPr id="1071538298" name="图片 4" descr="说明: D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38298" name="图片 6" descr="说明: D3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5C" w:rsidRPr="00D74A5C" w:rsidP="00D74A5C" w14:paraId="33CCC037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A．脱氧核糖、鸟嘌呤、腺嘌呤、胞嘧啶</w:t>
      </w:r>
    </w:p>
    <w:p w:rsidR="00D74A5C" w:rsidRPr="00D74A5C" w:rsidP="00D74A5C" w14:paraId="50F6BFC4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B．胸腺嘧啶、腺嘌呤、磷酸、胞嘧啶</w:t>
      </w:r>
    </w:p>
    <w:p w:rsidR="00D74A5C" w:rsidRPr="00D74A5C" w:rsidP="00D74A5C" w14:paraId="2527AE7A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C．核糖、脱氧核糖、磷酸、鸟嘌呤</w:t>
      </w:r>
    </w:p>
    <w:p w:rsidR="00D74A5C" w:rsidRPr="00D74A5C" w:rsidP="00D74A5C" w14:paraId="7E5D43DA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D．胞嘧啶、鸟嘌呤、腺嘌呤、磷酸</w:t>
      </w:r>
    </w:p>
    <w:p w:rsidR="00D74A5C" w:rsidRPr="00D74A5C" w:rsidP="00D74A5C" w14:paraId="4E41F1C5" w14:textId="75421059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3．右图所示为核苷酸的结构模式图。下列关于核苷酸及核酸的叙述，错误的是(　　)</w:t>
      </w:r>
    </w:p>
    <w:p w:rsidR="00D74A5C" w:rsidRPr="00D74A5C" w:rsidP="00D74A5C" w14:paraId="52E4F552" w14:textId="7F86E668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4578350</wp:posOffset>
            </wp:positionH>
            <wp:positionV relativeFrom="paragraph">
              <wp:posOffset>45720</wp:posOffset>
            </wp:positionV>
            <wp:extent cx="848360" cy="314325"/>
            <wp:effectExtent l="0" t="0" r="8890" b="9525"/>
            <wp:wrapSquare wrapText="bothSides"/>
            <wp:docPr id="495094120" name="图片 5" descr="说明: C:\Users\Administrator.SKY-20220223KGS\Desktop\CW7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94120" name="图片 39" descr="说明: C:\Users\Administrator.SKY-20220223KGS\Desktop\CW71.TIF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36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4A5C">
        <w:rPr>
          <w:rFonts w:asciiTheme="minorEastAsia" w:hAnsiTheme="minorEastAsia" w:cs="Times New Roman"/>
        </w:rPr>
        <w:t>A．核苷酸的种类可以根据图中的②和③进行判断</w:t>
      </w:r>
    </w:p>
    <w:p w:rsidR="00D74A5C" w:rsidRPr="00D74A5C" w:rsidP="00D74A5C" w14:paraId="34A43410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B．彻底水解DNA，可以得到一种①、一种②和四种③</w:t>
      </w:r>
    </w:p>
    <w:p w:rsidR="00D74A5C" w:rsidRPr="00D74A5C" w:rsidP="00D74A5C" w14:paraId="1A6E2B86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C．在人的口腔上皮细</w:t>
      </w:r>
      <w:r w:rsidRPr="00D74A5C">
        <w:rPr>
          <w:rFonts w:asciiTheme="minorEastAsia" w:hAnsiTheme="minorEastAsia" w:cs="Times New Roman" w:hint="eastAsia"/>
        </w:rPr>
        <w:t>胞中，含有两种②和四种③</w:t>
      </w:r>
    </w:p>
    <w:p w:rsidR="00D74A5C" w:rsidRPr="00D74A5C" w:rsidP="00D74A5C" w14:paraId="0F8861C4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</w:t>
      </w:r>
      <w:r w:rsidRPr="00D74A5C">
        <w:rPr>
          <w:rFonts w:asciiTheme="minorEastAsia" w:hAnsiTheme="minorEastAsia" w:cs="Times New Roman" w:hint="eastAsia"/>
        </w:rPr>
        <w:t>．</w:t>
      </w:r>
      <w:r w:rsidRPr="00D74A5C">
        <w:rPr>
          <w:rFonts w:asciiTheme="minorEastAsia" w:hAnsiTheme="minorEastAsia" w:cs="Times New Roman"/>
        </w:rPr>
        <w:t>如果某种核酸中含有T，则该核酸主要分布在细胞核中</w:t>
      </w:r>
    </w:p>
    <w:p w:rsidR="00D74A5C" w:rsidRPr="00D74A5C" w:rsidP="00D74A5C" w14:paraId="77204B26" w14:textId="027A2E2E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4．下列关于核酸和核苷酸的叙述，错误的是(　　)</w:t>
      </w:r>
    </w:p>
    <w:p w:rsidR="00D74A5C" w:rsidRPr="00D74A5C" w:rsidP="00D74A5C" w14:paraId="2CEFF0DC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A．核苷酸是由核酸连接而成的长链，是生物大分子</w:t>
      </w:r>
    </w:p>
    <w:p w:rsidR="00D74A5C" w:rsidRPr="00D74A5C" w:rsidP="00D74A5C" w14:paraId="0BF7EBBC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B．核苷酸是由C、H、O、N、P五种元素组成的</w:t>
      </w:r>
    </w:p>
    <w:p w:rsidR="00D74A5C" w:rsidRPr="00D74A5C" w:rsidP="00D74A5C" w14:paraId="411B4D89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C．真核细胞的叶绿体和线粒体中含有少量核酸</w:t>
      </w:r>
    </w:p>
    <w:p w:rsidR="00D74A5C" w:rsidRPr="00D74A5C" w:rsidP="00D74A5C" w14:paraId="4F7A4A20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D．组成DNA和RNA的腺嘌呤含有氮元素</w:t>
      </w:r>
    </w:p>
    <w:p w:rsidR="00D74A5C" w:rsidRPr="00D74A5C" w:rsidP="00D74A5C" w14:paraId="73ABDD69" w14:textId="244A5A54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5．有关下列概念图的叙述，正确的是(　　)</w:t>
      </w:r>
    </w:p>
    <w:p w:rsidR="00D74A5C" w:rsidRPr="00D74A5C" w:rsidP="00D74A5C" w14:paraId="2359F40A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fldChar w:fldCharType="begin"/>
      </w:r>
      <w:r w:rsidRPr="00D74A5C">
        <w:rPr>
          <w:rFonts w:asciiTheme="minorEastAsia" w:hAnsiTheme="minorEastAsia" w:cs="Times New Roman"/>
        </w:rPr>
        <w:instrText>eq \x(①)</w:instrText>
      </w:r>
      <w:r w:rsidRPr="00D74A5C">
        <w:rPr>
          <w:rFonts w:asciiTheme="minorEastAsia" w:hAnsiTheme="minorEastAsia" w:cs="Times New Roman"/>
        </w:rPr>
        <w:fldChar w:fldCharType="separate"/>
      </w:r>
      <w:r w:rsidRPr="00D74A5C">
        <w:rPr>
          <w:rFonts w:asciiTheme="minorEastAsia" w:hAnsiTheme="minorEastAsia" w:cs="Times New Roman"/>
        </w:rPr>
        <w:fldChar w:fldCharType="end"/>
      </w:r>
      <w:r w:rsidRPr="00D74A5C">
        <w:rPr>
          <w:rFonts w:asciiTheme="minorEastAsia" w:hAnsiTheme="minorEastAsia" w:cs="Times New Roman"/>
        </w:rPr>
        <w:t>＋</w:t>
      </w:r>
      <w:r w:rsidRPr="00D74A5C">
        <w:rPr>
          <w:rFonts w:asciiTheme="minorEastAsia" w:hAnsiTheme="minorEastAsia" w:cs="Times New Roman"/>
        </w:rPr>
        <w:fldChar w:fldCharType="begin"/>
      </w:r>
      <w:r w:rsidRPr="00D74A5C">
        <w:rPr>
          <w:rFonts w:asciiTheme="minorEastAsia" w:hAnsiTheme="minorEastAsia" w:cs="Times New Roman"/>
        </w:rPr>
        <w:instrText>eq \x(②糖)</w:instrText>
      </w:r>
      <w:r w:rsidRPr="00D74A5C">
        <w:rPr>
          <w:rFonts w:asciiTheme="minorEastAsia" w:hAnsiTheme="minorEastAsia" w:cs="Times New Roman"/>
        </w:rPr>
        <w:fldChar w:fldCharType="separate"/>
      </w:r>
      <w:r w:rsidRPr="00D74A5C">
        <w:rPr>
          <w:rFonts w:asciiTheme="minorEastAsia" w:hAnsiTheme="minorEastAsia" w:cs="Times New Roman"/>
        </w:rPr>
        <w:fldChar w:fldCharType="end"/>
      </w:r>
      <w:r w:rsidRPr="00D74A5C">
        <w:rPr>
          <w:rFonts w:asciiTheme="minorEastAsia" w:hAnsiTheme="minorEastAsia" w:cs="Times New Roman"/>
        </w:rPr>
        <w:t>＋</w:t>
      </w:r>
      <w:r w:rsidRPr="00D74A5C">
        <w:rPr>
          <w:rFonts w:asciiTheme="minorEastAsia" w:hAnsiTheme="minorEastAsia" w:cs="Times New Roman"/>
        </w:rPr>
        <w:fldChar w:fldCharType="begin"/>
      </w:r>
      <w:r w:rsidRPr="00D74A5C">
        <w:rPr>
          <w:rFonts w:asciiTheme="minorEastAsia" w:hAnsiTheme="minorEastAsia" w:cs="Times New Roman"/>
        </w:rPr>
        <w:instrText>eq \x(③磷酸)</w:instrText>
      </w:r>
      <w:r w:rsidRPr="00D74A5C">
        <w:rPr>
          <w:rFonts w:asciiTheme="minorEastAsia" w:hAnsiTheme="minorEastAsia" w:cs="Times New Roman"/>
        </w:rPr>
        <w:fldChar w:fldCharType="separate"/>
      </w:r>
      <w:r w:rsidRPr="00D74A5C">
        <w:rPr>
          <w:rFonts w:asciiTheme="minorEastAsia" w:hAnsiTheme="minorEastAsia" w:cs="Times New Roman"/>
        </w:rPr>
        <w:fldChar w:fldCharType="end"/>
      </w:r>
      <w:r w:rsidRPr="00D74A5C">
        <w:rPr>
          <w:rFonts w:asciiTheme="minorEastAsia" w:hAnsiTheme="minorEastAsia" w:cs="Times New Roman"/>
        </w:rPr>
        <w:t>→</w:t>
      </w:r>
      <w:r w:rsidRPr="00D74A5C">
        <w:rPr>
          <w:rFonts w:asciiTheme="minorEastAsia" w:hAnsiTheme="minorEastAsia" w:cs="Times New Roman"/>
        </w:rPr>
        <w:fldChar w:fldCharType="begin"/>
      </w:r>
      <w:r w:rsidRPr="00D74A5C">
        <w:rPr>
          <w:rFonts w:asciiTheme="minorEastAsia" w:hAnsiTheme="minorEastAsia" w:cs="Times New Roman"/>
        </w:rPr>
        <w:instrText>eq \x(　④　)</w:instrText>
      </w:r>
      <w:r w:rsidRPr="00D74A5C">
        <w:rPr>
          <w:rFonts w:asciiTheme="minorEastAsia" w:hAnsiTheme="minorEastAsia" w:cs="Times New Roman"/>
        </w:rPr>
        <w:fldChar w:fldCharType="separate"/>
      </w:r>
      <w:r w:rsidRPr="00D74A5C">
        <w:rPr>
          <w:rFonts w:asciiTheme="minorEastAsia" w:hAnsiTheme="minorEastAsia" w:cs="Times New Roman"/>
        </w:rPr>
        <w:fldChar w:fldCharType="end"/>
      </w:r>
      <w:r w:rsidRPr="00D74A5C">
        <w:rPr>
          <w:rFonts w:asciiTheme="minorEastAsia" w:hAnsiTheme="minorEastAsia" w:cs="Times New Roman"/>
        </w:rPr>
        <w:t>→</w:t>
      </w:r>
      <w:r w:rsidRPr="00D74A5C">
        <w:rPr>
          <w:rFonts w:asciiTheme="minorEastAsia" w:hAnsiTheme="minorEastAsia" w:cs="Times New Roman"/>
        </w:rPr>
        <w:fldChar w:fldCharType="begin"/>
      </w:r>
      <w:r w:rsidRPr="00D74A5C">
        <w:rPr>
          <w:rFonts w:asciiTheme="minorEastAsia" w:hAnsiTheme="minorEastAsia" w:cs="Times New Roman"/>
        </w:rPr>
        <w:instrText>eq \x(⑤DNA)</w:instrText>
      </w:r>
      <w:r w:rsidRPr="00D74A5C">
        <w:rPr>
          <w:rFonts w:asciiTheme="minorEastAsia" w:hAnsiTheme="minorEastAsia" w:cs="Times New Roman"/>
        </w:rPr>
        <w:fldChar w:fldCharType="separate"/>
      </w:r>
      <w:r w:rsidRPr="00D74A5C">
        <w:rPr>
          <w:rFonts w:asciiTheme="minorEastAsia" w:hAnsiTheme="minorEastAsia" w:cs="Times New Roman"/>
        </w:rPr>
        <w:fldChar w:fldCharType="end"/>
      </w:r>
    </w:p>
    <w:p w:rsidR="00D74A5C" w:rsidRPr="00D74A5C" w:rsidP="00D74A5C" w14:paraId="4CF3F6E1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 xml:space="preserve">A．①表示的碱基有5种  </w:t>
      </w:r>
      <w:r w:rsidRPr="00D74A5C">
        <w:rPr>
          <w:rFonts w:asciiTheme="minorEastAsia" w:hAnsiTheme="minorEastAsia" w:cs="Times New Roman" w:hint="eastAsia"/>
        </w:rPr>
        <w:tab/>
      </w:r>
      <w:r w:rsidRPr="00D74A5C">
        <w:rPr>
          <w:rFonts w:asciiTheme="minorEastAsia" w:hAnsiTheme="minorEastAsia" w:cs="Times New Roman"/>
        </w:rPr>
        <w:t>B．②表示的是核糖</w:t>
      </w:r>
    </w:p>
    <w:p w:rsidR="00D74A5C" w:rsidRPr="00D74A5C" w:rsidP="00D74A5C" w14:paraId="4652E802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 xml:space="preserve">C．④表示脱氧核苷酸  </w:t>
      </w:r>
      <w:r w:rsidRPr="00D74A5C">
        <w:rPr>
          <w:rFonts w:asciiTheme="minorEastAsia" w:hAnsiTheme="minorEastAsia" w:cs="Times New Roman" w:hint="eastAsia"/>
        </w:rPr>
        <w:tab/>
      </w:r>
      <w:r w:rsidRPr="00D74A5C">
        <w:rPr>
          <w:rFonts w:asciiTheme="minorEastAsia" w:hAnsiTheme="minorEastAsia" w:cs="Times New Roman"/>
        </w:rPr>
        <w:t>D．④表示核糖核苷酸</w:t>
      </w:r>
    </w:p>
    <w:p w:rsidR="00D74A5C" w:rsidRPr="00D74A5C" w:rsidP="00D74A5C" w14:paraId="6977251E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6．下图是构成核酸的两种核苷酸及它们形成的核苷酸链(N表示某种碱基)。下列有关叙述正确的是(　　)</w:t>
      </w:r>
    </w:p>
    <w:p w:rsidR="00D74A5C" w:rsidRPr="00D74A5C" w:rsidP="00D74A5C" w14:paraId="1AD7E504" w14:textId="177D931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2216150" cy="2368550"/>
            <wp:effectExtent l="0" t="0" r="0" b="0"/>
            <wp:docPr id="1622955899" name="图片 3" descr="说明: 23SWXJ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55899" name="图片 5" descr="说明: 23SWXJ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2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5C" w:rsidRPr="00D74A5C" w:rsidP="00D74A5C" w14:paraId="67797A41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A．动物细胞的核酸中碱基种类有8种</w:t>
      </w:r>
    </w:p>
    <w:p w:rsidR="00D74A5C" w:rsidRPr="00D74A5C" w:rsidP="00D74A5C" w14:paraId="3A540B78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B．若丙中N为T，则丙的基本组成单位是乙</w:t>
      </w:r>
    </w:p>
    <w:p w:rsidR="00D74A5C" w:rsidRPr="00D74A5C" w:rsidP="00D74A5C" w14:paraId="4548DE19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C．若丙中N为U，则不可储存遗传信息</w:t>
      </w:r>
    </w:p>
    <w:p w:rsidR="00D74A5C" w:rsidRPr="00D74A5C" w:rsidP="00D74A5C" w14:paraId="177D4751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</w:t>
      </w:r>
      <w:r w:rsidRPr="00D74A5C">
        <w:rPr>
          <w:rFonts w:asciiTheme="minorEastAsia" w:hAnsiTheme="minorEastAsia" w:cs="Times New Roman"/>
        </w:rPr>
        <w:t>颤</w:t>
      </w:r>
      <w:r w:rsidRPr="00D74A5C">
        <w:rPr>
          <w:rFonts w:asciiTheme="minorEastAsia" w:hAnsiTheme="minorEastAsia" w:cs="Times New Roman"/>
        </w:rPr>
        <w:t>蓝细菌的遗传信息储存在甲的排列顺序中</w:t>
      </w:r>
    </w:p>
    <w:p w:rsidR="00D74A5C" w:rsidRPr="00D74A5C" w:rsidP="00D74A5C" w14:paraId="0B8183EE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7．DNA指纹技术在案件侦破工作中有重要的作用，从案发现场提取的DNA样品可为案件侦破提供证据，这依据的生物学原理是(　　)</w:t>
      </w:r>
    </w:p>
    <w:p w:rsidR="00D74A5C" w:rsidRPr="00D74A5C" w:rsidP="00D74A5C" w14:paraId="02AEECEC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A．不同人体内的DNA所含的碱</w:t>
      </w:r>
      <w:r w:rsidRPr="00D74A5C">
        <w:rPr>
          <w:rFonts w:asciiTheme="minorEastAsia" w:hAnsiTheme="minorEastAsia" w:cs="Times New Roman" w:hint="eastAsia"/>
        </w:rPr>
        <w:t>基种类不同</w:t>
      </w:r>
    </w:p>
    <w:p w:rsidR="00D74A5C" w:rsidRPr="00D74A5C" w:rsidP="00D74A5C" w14:paraId="0BC3DAB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</w:t>
      </w:r>
      <w:r w:rsidRPr="00D74A5C">
        <w:rPr>
          <w:rFonts w:asciiTheme="minorEastAsia" w:hAnsiTheme="minorEastAsia" w:cs="Times New Roman" w:hint="eastAsia"/>
        </w:rPr>
        <w:t>．</w:t>
      </w:r>
      <w:r w:rsidRPr="00D74A5C">
        <w:rPr>
          <w:rFonts w:asciiTheme="minorEastAsia" w:hAnsiTheme="minorEastAsia" w:cs="Times New Roman"/>
        </w:rPr>
        <w:t>不同人体内的DNA所含的五碳糖种类不同</w:t>
      </w:r>
    </w:p>
    <w:p w:rsidR="00D74A5C" w:rsidRPr="00D74A5C" w:rsidP="00D74A5C" w14:paraId="73A9CB0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C．不同人体内的DNA的五碳糖和磷酸的连接方式不同</w:t>
      </w:r>
    </w:p>
    <w:p w:rsidR="00D74A5C" w:rsidRPr="00D74A5C" w:rsidP="00D74A5C" w14:paraId="53DE1596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D．不同人体内的DNA所含的脱氧核苷酸排列顺序不同</w:t>
      </w:r>
    </w:p>
    <w:p w:rsidR="00D74A5C" w:rsidRPr="00D74A5C" w:rsidP="00D74A5C" w14:paraId="2E43DB31" w14:textId="53780429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8．蛋白质和DNA是两类重要的生物大分子，下列对两者共性的概括不正确的是(　　)</w:t>
      </w:r>
    </w:p>
    <w:p w:rsidR="00D74A5C" w:rsidRPr="00D74A5C" w:rsidP="00D74A5C" w14:paraId="7C3CB37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A．组成元素含有C、H、O、N</w:t>
      </w:r>
    </w:p>
    <w:p w:rsidR="00D74A5C" w:rsidRPr="00D74A5C" w:rsidP="00D74A5C" w14:paraId="3FBD3C0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B．由相应的基本结构单位构成</w:t>
      </w:r>
    </w:p>
    <w:p w:rsidR="00D74A5C" w:rsidRPr="00D74A5C" w:rsidP="00D74A5C" w14:paraId="59B41508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C．具有相同的空间结构</w:t>
      </w:r>
    </w:p>
    <w:p w:rsidR="00D74A5C" w:rsidRPr="00D74A5C" w:rsidP="00D74A5C" w14:paraId="6C97BADB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D．以碳链为骨架</w:t>
      </w:r>
    </w:p>
    <w:p w:rsidR="00D74A5C" w:rsidRPr="00D74A5C" w:rsidP="00D74A5C" w14:paraId="52D55DC7" w14:textId="64037BAE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9．下列关于核酸的叙述，正确的是(　　)</w:t>
      </w:r>
    </w:p>
    <w:p w:rsidR="00D74A5C" w:rsidRPr="00D74A5C" w:rsidP="00D74A5C" w14:paraId="5E7B8BAF" w14:textId="74ACBA18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A．人细胞中储存遗传信息的物质是RNA</w:t>
      </w:r>
    </w:p>
    <w:p w:rsidR="00D74A5C" w:rsidRPr="00D74A5C" w:rsidP="00D74A5C" w14:paraId="44AAA419" w14:textId="216C1C89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B．核酸和蛋白质的组成元素相同</w:t>
      </w:r>
    </w:p>
    <w:p w:rsidR="00D74A5C" w:rsidRPr="00D74A5C" w:rsidP="00D74A5C" w14:paraId="61661FA8" w14:textId="4B8F8A50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C．高温会破坏蛋白质和核酸分子中肽键</w:t>
      </w:r>
    </w:p>
    <w:p w:rsidR="00D74A5C" w:rsidRPr="00D74A5C" w:rsidP="00D74A5C" w14:paraId="25D9624C" w14:textId="5CB9F108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D．线粒体和</w:t>
      </w:r>
      <w:r w:rsidRPr="00D74A5C">
        <w:rPr>
          <w:rFonts w:asciiTheme="minorEastAsia" w:hAnsiTheme="minorEastAsia" w:cs="Times New Roman" w:hint="eastAsia"/>
        </w:rPr>
        <w:t>叶绿体中都含有</w:t>
      </w:r>
      <w:r w:rsidRPr="00D74A5C">
        <w:rPr>
          <w:rFonts w:asciiTheme="minorEastAsia" w:hAnsiTheme="minorEastAsia" w:cs="Times New Roman"/>
        </w:rPr>
        <w:t>DNA分子</w:t>
      </w:r>
    </w:p>
    <w:p w:rsidR="00D74A5C" w:rsidRPr="00D74A5C" w:rsidP="00D74A5C" w14:paraId="5F050851" w14:textId="6460B52B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10．下图</w:t>
      </w:r>
      <w:r w:rsidRPr="00D74A5C">
        <w:rPr>
          <w:rFonts w:asciiTheme="minorEastAsia" w:hAnsiTheme="minorEastAsia" w:cs="Times New Roman" w:hint="eastAsia"/>
        </w:rPr>
        <w:t>是某核苷酸与核苷酸链示意图，据图回答问题：</w:t>
      </w:r>
    </w:p>
    <w:p w:rsidR="00D74A5C" w:rsidRPr="00D74A5C" w:rsidP="00D74A5C" w14:paraId="5F1D070E" w14:textId="144F5803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2317750" cy="1155700"/>
            <wp:effectExtent l="0" t="0" r="6350" b="6350"/>
            <wp:docPr id="360483941" name="图片 2" descr="说明: D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83941" name="图片 4" descr="说明: D3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5C" w:rsidRPr="00D74A5C" w:rsidP="00D74A5C" w14:paraId="77A4990C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甲</w:t>
      </w:r>
    </w:p>
    <w:p w:rsidR="00D74A5C" w:rsidRPr="00D74A5C" w:rsidP="00D74A5C" w14:paraId="00904FF5" w14:textId="66E6F95A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1371600" cy="1562100"/>
            <wp:effectExtent l="0" t="0" r="0" b="0"/>
            <wp:docPr id="811864708" name="图片 1" descr="说明: D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64708" name="图片 3" descr="说明: D3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5C" w:rsidRPr="00D74A5C" w:rsidP="00D74A5C" w14:paraId="3B582160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乙</w:t>
      </w:r>
    </w:p>
    <w:p w:rsidR="00D74A5C" w:rsidRPr="00D74A5C" w:rsidP="00D74A5C" w14:paraId="3F0542A2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(1)已知图甲分子结构式中的碱基是腺嘌呤。</w:t>
      </w:r>
    </w:p>
    <w:p w:rsidR="00D74A5C" w:rsidRPr="00D74A5C" w:rsidP="00D74A5C" w14:paraId="47DA0F3A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①该核苷酸的生物学名称是________________。</w:t>
      </w:r>
    </w:p>
    <w:p w:rsidR="00D74A5C" w:rsidRPr="00D74A5C" w:rsidP="00D74A5C" w14:paraId="1386FDC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②该核苷酸是</w:t>
      </w:r>
      <w:r w:rsidRPr="00D74A5C">
        <w:rPr>
          <w:rFonts w:asciiTheme="minorEastAsia" w:hAnsiTheme="minorEastAsia" w:cs="Times New Roman"/>
        </w:rPr>
        <w:t>构成哪</w:t>
      </w:r>
      <w:r w:rsidRPr="00D74A5C">
        <w:rPr>
          <w:rFonts w:asciiTheme="minorEastAsia" w:hAnsiTheme="minorEastAsia" w:cs="Times New Roman"/>
        </w:rPr>
        <w:t>一种核酸的原料？________。</w:t>
      </w:r>
    </w:p>
    <w:p w:rsidR="00D74A5C" w:rsidRPr="00D74A5C" w:rsidP="00D74A5C" w14:paraId="3CC1E59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 xml:space="preserve">  (2)图乙为一条核苷酸链示意图。</w:t>
      </w:r>
    </w:p>
    <w:p w:rsidR="00D74A5C" w:rsidRPr="00D74A5C" w:rsidP="00D74A5C" w14:paraId="75911A08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 xml:space="preserve">  ①图中所示2、4、5的名称分别是________、__________________________、________________。</w:t>
      </w:r>
    </w:p>
    <w:p w:rsidR="00D74A5C" w:rsidRPr="00D74A5C" w:rsidP="00D74A5C" w14:paraId="5AA098BE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②与另一种核酸相比较，此结构中特有的碱基中文名称是________________。</w:t>
      </w:r>
    </w:p>
    <w:p w:rsidR="00D74A5C" w:rsidRPr="00D74A5C" w:rsidP="00D74A5C" w14:paraId="5E10AA55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③通常由________条图示的核苷酸</w:t>
      </w:r>
      <w:r w:rsidRPr="00D74A5C">
        <w:rPr>
          <w:rFonts w:asciiTheme="minorEastAsia" w:hAnsiTheme="minorEastAsia" w:cs="Times New Roman"/>
        </w:rPr>
        <w:t>链构成</w:t>
      </w:r>
      <w:r w:rsidRPr="00D74A5C">
        <w:rPr>
          <w:rFonts w:asciiTheme="minorEastAsia" w:hAnsiTheme="minorEastAsia" w:cs="Times New Roman"/>
        </w:rPr>
        <w:t>一个分子，真核细胞中其主要分布在________中。</w:t>
      </w:r>
    </w:p>
    <w:p w:rsidR="00D74A5C" w:rsidRPr="00D74A5C" w:rsidP="00D74A5C" w14:paraId="40635BA4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④人的细胞中，该物质的初步水解产物是__________________，彻底水解的产物中有含氮碱基________种。</w:t>
      </w:r>
    </w:p>
    <w:p w:rsidR="00D74A5C" w:rsidRPr="00D74A5C" w:rsidP="00D74A5C" w14:paraId="75B5EF19" w14:textId="6D1316B9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11．下图是DNA和RNA的组成结构示意图</w:t>
      </w:r>
      <w:r w:rsidRPr="00D74A5C">
        <w:rPr>
          <w:rFonts w:asciiTheme="minorEastAsia" w:hAnsiTheme="minorEastAsia" w:cs="Times New Roman" w:hint="eastAsia"/>
        </w:rPr>
        <w:t>，下列有关说法正确的是</w:t>
      </w:r>
      <w:r w:rsidRPr="00D74A5C">
        <w:rPr>
          <w:rFonts w:asciiTheme="minorEastAsia" w:hAnsiTheme="minorEastAsia" w:cs="Times New Roman"/>
        </w:rPr>
        <w:t>(　　)</w:t>
      </w:r>
    </w:p>
    <w:p w:rsidR="00D74A5C" w:rsidRPr="00D74A5C" w:rsidP="00D74A5C" w14:paraId="5FA2944E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7" type="#_x0000_t75" style="width:226.45pt;height:123pt">
            <v:imagedata r:id="rId25" o:title=""/>
          </v:shape>
        </w:pict>
      </w:r>
    </w:p>
    <w:p w:rsidR="00D74A5C" w:rsidRPr="00D74A5C" w:rsidP="00D74A5C" w14:paraId="7B2068D9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A．甲型H7N9流感病毒有5种碱基和8种核苷酸</w:t>
      </w:r>
    </w:p>
    <w:p w:rsidR="00D74A5C" w:rsidRPr="00D74A5C" w:rsidP="00D74A5C" w14:paraId="256337FB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B．主要存在于硝化细菌拟核中的核酸由5种碱基构成</w:t>
      </w:r>
    </w:p>
    <w:p w:rsidR="00D74A5C" w:rsidRPr="00D74A5C" w:rsidP="00D74A5C" w14:paraId="6A67686E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C．病毒可以同时具有上述两种核酸</w:t>
      </w:r>
    </w:p>
    <w:p w:rsidR="00D74A5C" w:rsidRPr="00D74A5C" w:rsidP="00D74A5C" w14:paraId="1C1E3268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D．DNA彻底水解得到的产物中有脱氧核糖，而没有核糖</w:t>
      </w:r>
    </w:p>
    <w:p w:rsidR="00D74A5C" w:rsidRPr="00D74A5C" w:rsidP="00D74A5C" w14:paraId="58110BC3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12．下图表示2019新型冠状病毒(RNA病毒)中两种重要化合物的化学组成关系，下列相关叙述正确的是(　　)</w:t>
      </w:r>
    </w:p>
    <w:p w:rsidR="00D74A5C" w:rsidRPr="00D74A5C" w:rsidP="00D74A5C" w14:paraId="20FD205E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pict>
          <v:shape id="_x0000_i1068" type="#_x0000_t75" style="width:185.25pt;height:65.25pt">
            <v:imagedata r:id="rId26" o:title=""/>
          </v:shape>
        </w:pict>
      </w:r>
    </w:p>
    <w:p w:rsidR="00D74A5C" w:rsidRPr="00D74A5C" w:rsidP="00D74A5C" w14:paraId="29CF7889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A．图中大分子B由两条链组成</w:t>
      </w:r>
    </w:p>
    <w:p w:rsidR="00D74A5C" w:rsidRPr="00D74A5C" w:rsidP="00D74A5C" w14:paraId="174FF710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B．a与a之间通过氢键相连接</w:t>
      </w:r>
    </w:p>
    <w:p w:rsidR="00D74A5C" w:rsidRPr="00D74A5C" w:rsidP="00D74A5C" w14:paraId="71C5EBBD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C．b的种类为4种</w:t>
      </w:r>
    </w:p>
    <w:p w:rsidR="00D74A5C" w:rsidRPr="00D74A5C" w:rsidP="00D74A5C" w14:paraId="50F1A413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D．大分子B的彻底水解产物为b，一分子b由一分子核糖、一分子磷酸和一分子含氮碱基组成</w:t>
      </w:r>
    </w:p>
    <w:p w:rsidR="00D74A5C" w:rsidRPr="00D74A5C" w:rsidP="00D74A5C" w14:paraId="16332063" w14:textId="105BAAD3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13．研究发现一种单链RNA分子“miR140”，科学实验中发现小鼠软骨细胞缺少这种RNA分子时软骨损伤严重，下列有关“miR140”分子的说法，错误的是(　　)</w:t>
      </w:r>
    </w:p>
    <w:p w:rsidR="00D74A5C" w:rsidRPr="00D74A5C" w:rsidP="00D74A5C" w14:paraId="426E2180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A．“miR140”分子中含有一个游离的磷酸</w:t>
      </w:r>
    </w:p>
    <w:p w:rsidR="00D74A5C" w:rsidRPr="00D74A5C" w:rsidP="00D74A5C" w14:paraId="1607F36F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B．“miR140”分子中一定</w:t>
      </w:r>
      <w:r w:rsidRPr="00D74A5C">
        <w:rPr>
          <w:rFonts w:asciiTheme="minorEastAsia" w:hAnsiTheme="minorEastAsia" w:cs="Times New Roman"/>
        </w:rPr>
        <w:t>不</w:t>
      </w:r>
      <w:r w:rsidRPr="00D74A5C">
        <w:rPr>
          <w:rFonts w:asciiTheme="minorEastAsia" w:hAnsiTheme="minorEastAsia" w:cs="Times New Roman"/>
        </w:rPr>
        <w:t>含有糖类物质</w:t>
      </w:r>
    </w:p>
    <w:p w:rsidR="00D74A5C" w:rsidRPr="00D74A5C" w:rsidP="00D74A5C" w14:paraId="4A12AB30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C．“miR140”分子对生命活动有重要作用</w:t>
      </w:r>
    </w:p>
    <w:p w:rsidR="00D74A5C" w:rsidRPr="00D74A5C" w:rsidP="00D74A5C" w14:paraId="493E1D50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D．“miR140”分子不是小鼠的遗传物质</w:t>
      </w:r>
    </w:p>
    <w:p w:rsidR="00D74A5C" w:rsidRPr="00D74A5C" w:rsidP="00D74A5C" w14:paraId="253D9A8A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14．已知流感病毒只含有一种核酸，现欲探究H5N1亚型病毒的核酸是DNA还是RNA。某实验小组进行了如下实验：</w:t>
      </w:r>
    </w:p>
    <w:p w:rsidR="00D74A5C" w:rsidRPr="00D74A5C" w:rsidP="00D74A5C" w14:paraId="475E53E8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材料用具：显微注射器、H5N1亚型病毒的核酸提取液、活鸡胚、DNA水解酶、RNA水解酶。</w:t>
      </w:r>
    </w:p>
    <w:p w:rsidR="00D74A5C" w:rsidRPr="00D74A5C" w:rsidP="00D74A5C" w14:paraId="08C5D8D5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(1)选用活鸡胚的理由是_____________________________________</w:t>
      </w:r>
    </w:p>
    <w:p w:rsidR="00D74A5C" w:rsidRPr="00D74A5C" w:rsidP="00D74A5C" w14:paraId="291C05EC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_________________________________________________________________</w:t>
      </w:r>
    </w:p>
    <w:p w:rsidR="00D74A5C" w:rsidRPr="00D74A5C" w:rsidP="00D74A5C" w14:paraId="331BFE76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________________________________________________________________。</w:t>
      </w:r>
    </w:p>
    <w:p w:rsidR="00D74A5C" w:rsidRPr="00D74A5C" w:rsidP="00D74A5C" w14:paraId="53FDB288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(2)选用DNA水解酶的理由是________________________________________</w:t>
      </w:r>
    </w:p>
    <w:p w:rsidR="00D74A5C" w:rsidRPr="00D74A5C" w:rsidP="00D74A5C" w14:paraId="46B6F80D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_________________________________________________________________</w:t>
      </w:r>
    </w:p>
    <w:p w:rsidR="00D74A5C" w:rsidRPr="00D74A5C" w:rsidP="00D74A5C" w14:paraId="7456F318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________________________________________________________________。</w:t>
      </w:r>
    </w:p>
    <w:p w:rsidR="00D74A5C" w:rsidRPr="00D74A5C" w:rsidP="00D74A5C" w14:paraId="46B8E0E5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实验步骤：</w:t>
      </w:r>
    </w:p>
    <w:p w:rsidR="00D74A5C" w:rsidRPr="00D74A5C" w:rsidP="00D74A5C" w14:paraId="3D9890BA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①把H5N1亚型病毒核酸提取液分成相同的三组，分别用________________________________________________________________________</w:t>
      </w:r>
    </w:p>
    <w:p w:rsidR="00D74A5C" w:rsidRPr="00D74A5C" w:rsidP="00D74A5C" w14:paraId="20F4F9C0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处理其中两组核酸提取液。</w:t>
      </w:r>
    </w:p>
    <w:p w:rsidR="00D74A5C" w:rsidRPr="00D74A5C" w:rsidP="00D74A5C" w14:paraId="711E0DD8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②取活鸡</w:t>
      </w:r>
      <w:r w:rsidRPr="00D74A5C">
        <w:rPr>
          <w:rFonts w:asciiTheme="minorEastAsia" w:hAnsiTheme="minorEastAsia" w:cs="Times New Roman"/>
        </w:rPr>
        <w:t>胚</w:t>
      </w:r>
      <w:r w:rsidRPr="00D74A5C">
        <w:rPr>
          <w:rFonts w:asciiTheme="minorEastAsia" w:hAnsiTheme="minorEastAsia" w:cs="Times New Roman"/>
        </w:rPr>
        <w:t>均分成A、B、C三组，用显微注射技术向A组注射H5N1亚型病毒的核酸</w:t>
      </w:r>
      <w:r w:rsidRPr="00D74A5C">
        <w:rPr>
          <w:rFonts w:asciiTheme="minorEastAsia" w:hAnsiTheme="minorEastAsia" w:cs="Times New Roman" w:hint="eastAsia"/>
        </w:rPr>
        <w:t>提取液，再分别向</w:t>
      </w:r>
      <w:r w:rsidRPr="00D74A5C">
        <w:rPr>
          <w:rFonts w:asciiTheme="minorEastAsia" w:hAnsiTheme="minorEastAsia" w:cs="Times New Roman"/>
        </w:rPr>
        <w:t>B、C两组活鸡胚中注射有关物质。</w:t>
      </w:r>
    </w:p>
    <w:p w:rsidR="00D74A5C" w:rsidRPr="00D74A5C" w:rsidP="00D74A5C" w14:paraId="2906022B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③分别从培养后的活鸡胚中抽取出样品，检测是否产生H5N1亚型病毒。</w:t>
      </w:r>
    </w:p>
    <w:p w:rsidR="00D74A5C" w:rsidRPr="00D74A5C" w:rsidP="00D74A5C" w14:paraId="668DF845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预测实验结果及分析：</w:t>
      </w:r>
    </w:p>
    <w:p w:rsidR="00D74A5C" w:rsidRPr="00D74A5C" w:rsidP="00D74A5C" w14:paraId="6F7A684C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①A组样品检测中含有H5N1亚型病毒。</w:t>
      </w:r>
    </w:p>
    <w:p w:rsidR="00D74A5C" w:rsidRPr="00D74A5C" w:rsidP="00D74A5C" w14:paraId="460027C4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②若给B组活鸡</w:t>
      </w:r>
      <w:r w:rsidRPr="00D74A5C">
        <w:rPr>
          <w:rFonts w:asciiTheme="minorEastAsia" w:hAnsiTheme="minorEastAsia" w:cs="Times New Roman"/>
        </w:rPr>
        <w:t>胚</w:t>
      </w:r>
      <w:r w:rsidRPr="00D74A5C">
        <w:rPr>
          <w:rFonts w:asciiTheme="minorEastAsia" w:hAnsiTheme="minorEastAsia" w:cs="Times New Roman"/>
        </w:rPr>
        <w:t>注射的物质是___________________________________</w:t>
      </w:r>
    </w:p>
    <w:p w:rsidR="00D74A5C" w:rsidRPr="00D74A5C" w:rsidP="00D74A5C" w14:paraId="0F02634C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________________________________________________________________________，</w:t>
      </w:r>
      <w:r w:rsidRPr="00D74A5C">
        <w:rPr>
          <w:rFonts w:asciiTheme="minorEastAsia" w:hAnsiTheme="minorEastAsia" w:cs="Times New Roman" w:hint="eastAsia"/>
        </w:rPr>
        <w:t>且样品检测</w:t>
      </w:r>
    </w:p>
    <w:p w:rsidR="00D74A5C" w:rsidRPr="00D74A5C" w:rsidP="00D74A5C" w14:paraId="69A80CF5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 w:hint="eastAsia"/>
        </w:rPr>
        <w:t>无</w:t>
      </w:r>
      <w:r w:rsidRPr="00D74A5C">
        <w:rPr>
          <w:rFonts w:asciiTheme="minorEastAsia" w:hAnsiTheme="minorEastAsia" w:cs="Times New Roman"/>
        </w:rPr>
        <w:t>H5N1亚型病毒产生，则________是其遗传物质。</w:t>
      </w:r>
    </w:p>
    <w:p w:rsidR="00D74A5C" w:rsidRPr="00D74A5C" w:rsidP="00D74A5C" w14:paraId="6F06159A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③若给C组活鸡</w:t>
      </w:r>
      <w:r w:rsidRPr="00D74A5C">
        <w:rPr>
          <w:rFonts w:asciiTheme="minorEastAsia" w:hAnsiTheme="minorEastAsia" w:cs="Times New Roman"/>
        </w:rPr>
        <w:t>胚</w:t>
      </w:r>
      <w:r w:rsidRPr="00D74A5C">
        <w:rPr>
          <w:rFonts w:asciiTheme="minorEastAsia" w:hAnsiTheme="minorEastAsia" w:cs="Times New Roman"/>
        </w:rPr>
        <w:t>注射的物质是____________________________________</w:t>
      </w:r>
    </w:p>
    <w:p w:rsidR="00D74A5C" w:rsidRPr="00D74A5C" w:rsidP="00D74A5C" w14:paraId="5777A5C9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________________________________________________________________________，且样品检测</w:t>
      </w:r>
    </w:p>
    <w:p w:rsidR="00D74A5C" w:rsidRPr="00D74A5C" w:rsidP="00D74A5C" w14:paraId="241FFF24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无H5N1亚型病毒产生，则________是其遗传物质。</w:t>
      </w:r>
    </w:p>
    <w:p w:rsidR="00D74A5C" w:rsidRPr="00D74A5C" w:rsidP="00D74A5C" w14:paraId="5FBF8819" w14:textId="77777777">
      <w:pPr>
        <w:spacing w:line="360" w:lineRule="auto"/>
        <w:rPr>
          <w:rFonts w:ascii="Times New Roman" w:hAnsi="Times New Roman"/>
          <w:color w:val="FF0000"/>
        </w:rPr>
      </w:pPr>
      <w:r w:rsidRPr="00D74A5C">
        <w:rPr>
          <w:rFonts w:ascii="Times New Roman" w:hAnsi="Times New Roman"/>
          <w:color w:val="FF0000"/>
        </w:rPr>
        <w:br w:type="page"/>
      </w:r>
      <w:r w:rsidRPr="00D74A5C">
        <w:rPr>
          <w:rFonts w:ascii="Times New Roman" w:hAnsi="Times New Roman"/>
          <w:color w:val="FF0000"/>
        </w:rPr>
        <w:drawing>
          <wp:inline>
            <wp:extent cx="5742940" cy="6873002"/>
            <wp:docPr id="100124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68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Sect="00F04F22">
      <w:headerReference w:type="default" r:id="rId28"/>
      <w:footerReference w:type="default" r:id="rId29"/>
      <w:pgSz w:w="11906" w:h="16838"/>
      <w:pgMar w:top="1418" w:right="1077" w:bottom="1418" w:left="1077" w:header="708" w:footer="708" w:gutter="0"/>
      <w:cols w:space="708"/>
      <w:docGrid w:linePitch="2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92AC3" w:rsidRPr="00B57F9B" w:rsidP="00B57F9B" w14:paraId="6485D894" w14:textId="77777777">
    <w:pPr>
      <w:ind w:firstLine="2415" w:firstLineChars="1150"/>
      <w:textAlignment w:val="center"/>
    </w:pPr>
    <w:r>
      <w:rPr>
        <w:noProof/>
      </w:rPr>
      <w:drawing>
        <wp:inline distT="0" distB="0" distL="0" distR="0">
          <wp:extent cx="253466" cy="295275"/>
          <wp:effectExtent l="0" t="0" r="0" b="0"/>
          <wp:docPr id="2097156" name="图片 20971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7156" name="图片 1"/>
                  <pic:cNvPicPr/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0309" cy="30324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1414A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58420" cy="139700"/>
              <wp:effectExtent l="0" t="0" r="17780" b="12700"/>
              <wp:wrapNone/>
              <wp:docPr id="2097155" name="矩形 2097155"/>
              <wp:cNvGraphicFramePr/>
              <a:graphic xmlns:a="http://schemas.openxmlformats.org/drawingml/2006/main">
                <a:graphicData uri="http://schemas.microsoft.com/office/word/2010/wordprocessingShape">
                  <wps:wsp xmlns:wps="http://schemas.microsoft.com/office/word/2010/wordprocessingShape"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4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xmlns:a="http://schemas.openxmlformats.org/drawingml/2006/main"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xmlns:a="http://schemas.openxmlformats.org/drawingml/2006/main"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2AC3" w:rsidP="00B57F9B" w14:textId="77777777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 w:rsidR="0031414A">
                            <w:rPr>
                              <w:noProof/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矩形 2097155" o:spid="_x0000_s2052" style="width:4.6pt;height:11pt;margin-top:0;margin-left:-46.6pt;mso-height-percent:0;mso-height-relative:page;mso-position-horizontal:right;mso-position-horizontal-relative:margin;mso-width-percent:0;mso-width-relative:page;mso-wrap-distance-bottom:0;mso-wrap-distance-left:9pt;mso-wrap-distance-right:9pt;mso-wrap-distance-top:0;mso-wrap-style:none;position:absolute;visibility:visible;v-text-anchor:top;z-index:251659264" filled="f" stroked="f">
              <v:textbox style="mso-fit-shape-to-text:t" inset="0,0,0,0">
                <w:txbxContent>
                  <w:p w:rsidR="00892AC3" w:rsidP="00B57F9B" w14:paraId="3505A7A7" w14:textId="77777777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 w:rsidR="0031414A">
                      <w:rPr>
                        <w:noProof/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rFonts w:ascii="Impact" w:eastAsia="微软雅黑" w:hAnsi="Impact" w:cstheme="minorBidi"/>
                        <w:color w:val="FFFFFF" w:themeColor="background1"/>
                        <w:kern w:val="24"/>
                        <w:sz w:val="40"/>
                        <w:szCs w:val="40"/>
                      </w:rPr>
                      <w:t>0</w:t>
                    </w:r>
                    <w:r>
                      <w:rPr>
                        <w:rFonts w:ascii="Impact" w:eastAsia="微软雅黑" w:hAnsi="Impact" w:cstheme="minorBidi" w:hint="eastAsia"/>
                        <w:color w:val="FFFFFF" w:themeColor="background1"/>
                        <w:kern w:val="24"/>
                        <w:sz w:val="40"/>
                        <w:szCs w:val="40"/>
                      </w:rPr>
                      <w:t>6</w:t>
                    </w:r>
                    <w:r>
                      <w:rPr>
                        <w:rFonts w:ascii="Impact" w:eastAsia="微软雅黑" w:hAnsi="Impact" w:cstheme="minorBidi"/>
                        <w:color w:val="FFFFFF" w:themeColor="background1"/>
                        <w:kern w:val="24"/>
                        <w:sz w:val="40"/>
                        <w:szCs w:val="40"/>
                      </w:rPr>
                      <w:t>0</w:t>
                    </w:r>
                    <w:r>
                      <w:rPr>
                        <w:rFonts w:ascii="Impact" w:eastAsia="微软雅黑" w:hAnsi="Impact" w:cstheme="minorBidi" w:hint="eastAsia"/>
                        <w:color w:val="FFFFFF" w:themeColor="background1"/>
                        <w:kern w:val="24"/>
                        <w:sz w:val="40"/>
                        <w:szCs w:val="40"/>
                      </w:rPr>
                      <w:t>1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</w:rPr>
      <w:t>原创精品资源</w:t>
    </w:r>
    <w:r>
      <w:rPr>
        <w:rFonts w:hint="eastAsia"/>
      </w:rPr>
      <w:t>学科网</w:t>
    </w:r>
    <w:r>
      <w:rPr>
        <w:rFonts w:hint="eastAsia"/>
      </w:rPr>
      <w:t>独家享有版权，侵权必究</w:t>
    </w:r>
    <w:r>
      <w:rPr>
        <w:rFonts w:hint="eastAsia"/>
        <w:color w:val="000000"/>
        <w:szCs w:val="21"/>
      </w:rPr>
      <w:t>！</w:t>
    </w:r>
  </w:p>
  <w:p w:rsidR="004151FC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3" type="#_x0000_t136" alt="学科网 zxxk.com" style="width:2.85pt;height:2.85pt;margin-top:407.9pt;margin-left:158.95pt;mso-position-horizontal-relative:margin;mso-position-vertical-relative:margin;position:absolute;rotation:315;z-index:-251656192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4" type="#_x0000_t75" alt="学科网 zxxk.com" style="width:0.05pt;height:0.05pt;margin-top:-20.75pt;margin-left:64.05pt;position:absolute;z-index:251661312" filled="f" stroked="f">
          <v:imagedata r:id="rId2" r:href="rId3" o:title=""/>
          <v:path o:extrusionok="f"/>
          <o:lock v:ext="edit" aspectratio="t"/>
        </v:shape>
      </w:pict>
    </w:r>
    <w:r>
      <w:rPr>
        <w:rFonts w:ascii="Times New Roman" w:eastAsia="宋体" w:hAnsi="Times New Roman"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2862EB" w:rsidP="002862EB" w14:paraId="61761117" w14:textId="77777777">
    <w:pPr>
      <w:pStyle w:val="Heading3"/>
      <w:spacing w:before="0" w:line="420" w:lineRule="atLeast"/>
      <w:rPr>
        <w:color w:val="000000"/>
        <w:sz w:val="28"/>
        <w:szCs w:val="28"/>
      </w:rPr>
    </w:pPr>
    <w:r>
      <w:rPr>
        <w:noProof/>
        <w:color w:val="000000"/>
        <w:sz w:val="28"/>
        <w:szCs w:val="28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-683895</wp:posOffset>
          </wp:positionH>
          <wp:positionV relativeFrom="paragraph">
            <wp:posOffset>-449580</wp:posOffset>
          </wp:positionV>
          <wp:extent cx="7574280" cy="942975"/>
          <wp:effectExtent l="0" t="0" r="0" b="0"/>
          <wp:wrapSquare wrapText="bothSides"/>
          <wp:docPr id="5" name="图片 5" descr="C:\Users\DELL\Desktop\帮课堂页眉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16" descr="C:\Users\DELL\Desktop\帮课堂页眉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1" cstate="print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74280" cy="942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892AC3" w14:paraId="097A7EBE" w14:textId="77777777">
    <w:pPr>
      <w:pStyle w:val="Header"/>
    </w:pPr>
  </w:p>
  <w:p w:rsidR="00892AC3" w14:paraId="3B5CFB44" w14:textId="77777777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4457700</wp:posOffset>
          </wp:positionH>
          <wp:positionV relativeFrom="paragraph">
            <wp:posOffset>107315</wp:posOffset>
          </wp:positionV>
          <wp:extent cx="9525" cy="9525"/>
          <wp:effectExtent l="0" t="0" r="0" b="0"/>
          <wp:wrapNone/>
          <wp:docPr id="7" name="图片 4" descr="学科网 zxxk.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4" descr="学科网 zxxk.com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525" cy="95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49" type="#_x0000_t136" alt="学科网 zxxk.com" style="width:1pt;height:1pt" filled="f" stroked="f" strokecolor="white">
          <v:fill color2="#aaa"/>
          <v:shadow color="#4d4d4d" opacity="52429f" offset=",3pt"/>
          <v:textpath style="font-family:宋体;font-size:8pt;v-text-kern:t;v-text-spacing:78650f" trim="t" fitpath="t" string="学科网（北京）股份有限公司 "/>
        </v:shape>
      </w:pic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ascii="Times New Roman" w:eastAsia="宋体" w:hAnsi="Times New Roman"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50" type="#_x0000_t75" alt="学科网 zxxk.com" style="width:0.75pt;height:0.75pt;margin-top:8.45pt;margin-left:351pt;position:absolute;z-index:251660288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2051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801A10D1"/>
    <w:multiLevelType w:val="singleLevel"/>
    <w:tmpl w:val="801A10D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DF4CB30"/>
    <w:multiLevelType w:val="singleLevel"/>
    <w:tmpl w:val="ADF4CB30"/>
    <w:lvl w:ilvl="0">
      <w:start w:val="1"/>
      <w:numFmt w:val="decimal"/>
      <w:suff w:val="nothing"/>
      <w:lvlText w:val="（%1）"/>
      <w:lvlJc w:val="left"/>
    </w:lvl>
  </w:abstractNum>
  <w:abstractNum w:abstractNumId="2">
    <w:nsid w:val="0536158C"/>
    <w:multiLevelType w:val="multilevel"/>
    <w:tmpl w:val="0536158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A64A4C"/>
    <w:multiLevelType w:val="hybridMultilevel"/>
    <w:tmpl w:val="F84ABB5C"/>
    <w:lvl w:ilvl="0">
      <w:start w:val="1"/>
      <w:numFmt w:val="bullet"/>
      <w:suff w:val="nothing"/>
      <w:lvlText w:val="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E2675C2"/>
    <w:multiLevelType w:val="hybridMultilevel"/>
    <w:tmpl w:val="48B6D736"/>
    <w:lvl w:ilvl="0">
      <w:start w:val="1"/>
      <w:numFmt w:val="japaneseCounting"/>
      <w:lvlText w:val="(%1)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F020620"/>
    <w:multiLevelType w:val="singleLevel"/>
    <w:tmpl w:val="6F020620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 w16cid:durableId="1985503167">
    <w:abstractNumId w:val="1"/>
  </w:num>
  <w:num w:numId="2" w16cid:durableId="2068649381">
    <w:abstractNumId w:val="5"/>
  </w:num>
  <w:num w:numId="3" w16cid:durableId="948780842">
    <w:abstractNumId w:val="3"/>
  </w:num>
  <w:num w:numId="4" w16cid:durableId="1684434473">
    <w:abstractNumId w:val="2"/>
  </w:num>
  <w:num w:numId="5" w16cid:durableId="33506138">
    <w:abstractNumId w:val="4"/>
  </w:num>
  <w:num w:numId="6" w16cid:durableId="391345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bordersDoNotSurroundHeader/>
  <w:bordersDoNotSurroundFooter/>
  <w:proofState w:spelling="clean" w:grammar="clean"/>
  <w:defaultTabStop w:val="2310"/>
  <w:drawingGridHorizontalSpacing w:val="106"/>
  <w:drawingGridVerticalSpacing w:val="159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  <w:compatSetting w:name="differentiateMultirowTableHeaders" w:uri="http://schemas.microsoft.com/office/word" w:val="1"/>
  </w:compat>
  <w:rsids>
    <w:rsidRoot w:val="00363227"/>
    <w:rsid w:val="000054B8"/>
    <w:rsid w:val="00011442"/>
    <w:rsid w:val="0001360E"/>
    <w:rsid w:val="00022E44"/>
    <w:rsid w:val="00026DCA"/>
    <w:rsid w:val="00041561"/>
    <w:rsid w:val="00044591"/>
    <w:rsid w:val="00051F46"/>
    <w:rsid w:val="00061E8A"/>
    <w:rsid w:val="0008139B"/>
    <w:rsid w:val="000A4220"/>
    <w:rsid w:val="000D2601"/>
    <w:rsid w:val="000D38AA"/>
    <w:rsid w:val="000D7007"/>
    <w:rsid w:val="000E39A5"/>
    <w:rsid w:val="000E4A0D"/>
    <w:rsid w:val="00125413"/>
    <w:rsid w:val="00140CF8"/>
    <w:rsid w:val="00146953"/>
    <w:rsid w:val="00153EEE"/>
    <w:rsid w:val="00154444"/>
    <w:rsid w:val="00155B85"/>
    <w:rsid w:val="00176306"/>
    <w:rsid w:val="001A2354"/>
    <w:rsid w:val="001A4B7E"/>
    <w:rsid w:val="001A644D"/>
    <w:rsid w:val="001D5A46"/>
    <w:rsid w:val="001E4FD9"/>
    <w:rsid w:val="001F598B"/>
    <w:rsid w:val="00202AF3"/>
    <w:rsid w:val="0020571B"/>
    <w:rsid w:val="002204FC"/>
    <w:rsid w:val="00230745"/>
    <w:rsid w:val="002405D1"/>
    <w:rsid w:val="0027067E"/>
    <w:rsid w:val="002771D2"/>
    <w:rsid w:val="00280A2D"/>
    <w:rsid w:val="002862EB"/>
    <w:rsid w:val="002952E2"/>
    <w:rsid w:val="0029771B"/>
    <w:rsid w:val="002E5544"/>
    <w:rsid w:val="002E56FE"/>
    <w:rsid w:val="002F48CB"/>
    <w:rsid w:val="003115B1"/>
    <w:rsid w:val="0031414A"/>
    <w:rsid w:val="003602A4"/>
    <w:rsid w:val="00363227"/>
    <w:rsid w:val="00370600"/>
    <w:rsid w:val="003769A0"/>
    <w:rsid w:val="003852D0"/>
    <w:rsid w:val="00387528"/>
    <w:rsid w:val="003F0F91"/>
    <w:rsid w:val="003F14D4"/>
    <w:rsid w:val="003F54B0"/>
    <w:rsid w:val="0040402F"/>
    <w:rsid w:val="00406969"/>
    <w:rsid w:val="00413DEE"/>
    <w:rsid w:val="004151FC"/>
    <w:rsid w:val="0041645E"/>
    <w:rsid w:val="00430807"/>
    <w:rsid w:val="00434664"/>
    <w:rsid w:val="004534F7"/>
    <w:rsid w:val="0045409E"/>
    <w:rsid w:val="00464A88"/>
    <w:rsid w:val="00467C81"/>
    <w:rsid w:val="0047331D"/>
    <w:rsid w:val="00484639"/>
    <w:rsid w:val="00486104"/>
    <w:rsid w:val="004B65A8"/>
    <w:rsid w:val="004D7EDA"/>
    <w:rsid w:val="004F29D2"/>
    <w:rsid w:val="00500C2D"/>
    <w:rsid w:val="00501B6B"/>
    <w:rsid w:val="00516F30"/>
    <w:rsid w:val="00524AAE"/>
    <w:rsid w:val="00526D38"/>
    <w:rsid w:val="005306D2"/>
    <w:rsid w:val="0054151A"/>
    <w:rsid w:val="005563CE"/>
    <w:rsid w:val="005570AE"/>
    <w:rsid w:val="0056130D"/>
    <w:rsid w:val="0056487D"/>
    <w:rsid w:val="00567233"/>
    <w:rsid w:val="0057095E"/>
    <w:rsid w:val="005E072D"/>
    <w:rsid w:val="00612AE7"/>
    <w:rsid w:val="006138FD"/>
    <w:rsid w:val="006348C8"/>
    <w:rsid w:val="00643755"/>
    <w:rsid w:val="0065354C"/>
    <w:rsid w:val="00686471"/>
    <w:rsid w:val="00692D69"/>
    <w:rsid w:val="006C4E68"/>
    <w:rsid w:val="006D34B3"/>
    <w:rsid w:val="006E406D"/>
    <w:rsid w:val="006E795A"/>
    <w:rsid w:val="00722454"/>
    <w:rsid w:val="00792DDF"/>
    <w:rsid w:val="007A6580"/>
    <w:rsid w:val="007C0C1C"/>
    <w:rsid w:val="007D1653"/>
    <w:rsid w:val="007D2717"/>
    <w:rsid w:val="007D2B73"/>
    <w:rsid w:val="007E7F73"/>
    <w:rsid w:val="00802B20"/>
    <w:rsid w:val="0085328A"/>
    <w:rsid w:val="00857B34"/>
    <w:rsid w:val="00871C95"/>
    <w:rsid w:val="00892AC3"/>
    <w:rsid w:val="008B1307"/>
    <w:rsid w:val="008C53D6"/>
    <w:rsid w:val="008E31CD"/>
    <w:rsid w:val="008F49F9"/>
    <w:rsid w:val="008F7F77"/>
    <w:rsid w:val="009011F7"/>
    <w:rsid w:val="009035F2"/>
    <w:rsid w:val="00913910"/>
    <w:rsid w:val="009471DB"/>
    <w:rsid w:val="00947416"/>
    <w:rsid w:val="0095140E"/>
    <w:rsid w:val="00951EDB"/>
    <w:rsid w:val="00955C9A"/>
    <w:rsid w:val="00955DAC"/>
    <w:rsid w:val="00960894"/>
    <w:rsid w:val="00971B32"/>
    <w:rsid w:val="00972601"/>
    <w:rsid w:val="009955C2"/>
    <w:rsid w:val="009D7A05"/>
    <w:rsid w:val="009F5CF5"/>
    <w:rsid w:val="00A25C8C"/>
    <w:rsid w:val="00A858B7"/>
    <w:rsid w:val="00AA0DD5"/>
    <w:rsid w:val="00AA44F1"/>
    <w:rsid w:val="00AB7B1D"/>
    <w:rsid w:val="00AF79D6"/>
    <w:rsid w:val="00B205AE"/>
    <w:rsid w:val="00B22B29"/>
    <w:rsid w:val="00B45B51"/>
    <w:rsid w:val="00B57F9B"/>
    <w:rsid w:val="00B83F7D"/>
    <w:rsid w:val="00BA413A"/>
    <w:rsid w:val="00BB1FD2"/>
    <w:rsid w:val="00BB64FF"/>
    <w:rsid w:val="00BC50A0"/>
    <w:rsid w:val="00BF2357"/>
    <w:rsid w:val="00BF2518"/>
    <w:rsid w:val="00BF4AD7"/>
    <w:rsid w:val="00C02FC6"/>
    <w:rsid w:val="00C2613D"/>
    <w:rsid w:val="00C26672"/>
    <w:rsid w:val="00C268EF"/>
    <w:rsid w:val="00C426A9"/>
    <w:rsid w:val="00C531B2"/>
    <w:rsid w:val="00C7515A"/>
    <w:rsid w:val="00CA52E8"/>
    <w:rsid w:val="00CE1E76"/>
    <w:rsid w:val="00D00D93"/>
    <w:rsid w:val="00D01135"/>
    <w:rsid w:val="00D36E1B"/>
    <w:rsid w:val="00D37474"/>
    <w:rsid w:val="00D70B67"/>
    <w:rsid w:val="00D74A5C"/>
    <w:rsid w:val="00D77956"/>
    <w:rsid w:val="00D811AC"/>
    <w:rsid w:val="00D91E83"/>
    <w:rsid w:val="00D9647A"/>
    <w:rsid w:val="00DA626A"/>
    <w:rsid w:val="00DC6115"/>
    <w:rsid w:val="00DD06A4"/>
    <w:rsid w:val="00DD0D58"/>
    <w:rsid w:val="00DD3CAD"/>
    <w:rsid w:val="00DF4C25"/>
    <w:rsid w:val="00DF7E8F"/>
    <w:rsid w:val="00E20989"/>
    <w:rsid w:val="00E23F16"/>
    <w:rsid w:val="00E4143E"/>
    <w:rsid w:val="00E41D24"/>
    <w:rsid w:val="00E44048"/>
    <w:rsid w:val="00E600D0"/>
    <w:rsid w:val="00E6738E"/>
    <w:rsid w:val="00E815E3"/>
    <w:rsid w:val="00E83466"/>
    <w:rsid w:val="00E8658E"/>
    <w:rsid w:val="00E90E86"/>
    <w:rsid w:val="00E92FB9"/>
    <w:rsid w:val="00E9367B"/>
    <w:rsid w:val="00EF2E28"/>
    <w:rsid w:val="00F02DEE"/>
    <w:rsid w:val="00F04F22"/>
    <w:rsid w:val="00F14DFB"/>
    <w:rsid w:val="00F3190C"/>
    <w:rsid w:val="00F46981"/>
    <w:rsid w:val="00F65318"/>
    <w:rsid w:val="00F902EF"/>
    <w:rsid w:val="00F94C2C"/>
    <w:rsid w:val="00FA2009"/>
    <w:rsid w:val="00FA2213"/>
    <w:rsid w:val="00FC5134"/>
    <w:rsid w:val="00FC550C"/>
    <w:rsid w:val="00FD742F"/>
    <w:rsid w:val="00FE04F9"/>
    <w:rsid w:val="00FE06DD"/>
    <w:rsid w:val="046B77FC"/>
    <w:rsid w:val="0E99011F"/>
    <w:rsid w:val="107C2BA3"/>
    <w:rsid w:val="17346F09"/>
    <w:rsid w:val="1C4267B0"/>
    <w:rsid w:val="2377737A"/>
    <w:rsid w:val="2B727B18"/>
    <w:rsid w:val="32194F4F"/>
    <w:rsid w:val="54F4658A"/>
    <w:rsid w:val="5FE76AEB"/>
    <w:rsid w:val="7B4C2E7E"/>
  </w:rsids>
  <w:docVars>
    <w:docVar w:name="commondata" w:val="eyJoZGlkIjoiNTI5MWM1ODFiYzg2MjM3MzgyZGIxZGUwMDA1ODc5ZmYifQ=="/>
  </w:docVars>
  <m:mathPr>
    <m:mathFont m:val="Cambria Math"/>
    <m:smallFrac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1E427F6"/>
  <w15:docId w15:val="{5F7E3776-9364-45D4-A1AF-B24082C25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06D2"/>
    <w:pPr>
      <w:widowControl w:val="0"/>
      <w:jc w:val="both"/>
    </w:pPr>
    <w:rPr>
      <w:kern w:val="2"/>
      <w:sz w:val="21"/>
      <w:szCs w:val="24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176306"/>
    <w:pPr>
      <w:keepNext/>
      <w:keepLines/>
      <w:widowControl/>
      <w:spacing w:before="200" w:line="276" w:lineRule="auto"/>
      <w:jc w:val="left"/>
      <w:outlineLvl w:val="2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a1"/>
    <w:uiPriority w:val="99"/>
    <w:semiHidden/>
    <w:unhideWhenUsed/>
    <w:qFormat/>
    <w:rsid w:val="00612AE7"/>
    <w:rPr>
      <w:sz w:val="18"/>
      <w:szCs w:val="18"/>
    </w:rPr>
  </w:style>
  <w:style w:type="paragraph" w:styleId="Footer">
    <w:name w:val="footer"/>
    <w:basedOn w:val="Normal"/>
    <w:link w:val="a0"/>
    <w:uiPriority w:val="99"/>
    <w:unhideWhenUsed/>
    <w:qFormat/>
    <w:rsid w:val="00612A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a"/>
    <w:uiPriority w:val="99"/>
    <w:unhideWhenUsed/>
    <w:qFormat/>
    <w:rsid w:val="00612A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612A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Hyperlink">
    <w:name w:val="Hyperlink"/>
    <w:basedOn w:val="DefaultParagraphFont"/>
    <w:uiPriority w:val="99"/>
    <w:semiHidden/>
    <w:unhideWhenUsed/>
    <w:qFormat/>
    <w:rsid w:val="00612AE7"/>
    <w:rPr>
      <w:color w:val="0000FF"/>
      <w:u w:val="single"/>
    </w:rPr>
  </w:style>
  <w:style w:type="character" w:customStyle="1" w:styleId="a">
    <w:name w:val="页眉 字符"/>
    <w:basedOn w:val="DefaultParagraphFont"/>
    <w:link w:val="Header"/>
    <w:uiPriority w:val="99"/>
    <w:qFormat/>
    <w:rsid w:val="00612AE7"/>
    <w:rPr>
      <w:sz w:val="18"/>
      <w:szCs w:val="18"/>
    </w:rPr>
  </w:style>
  <w:style w:type="character" w:customStyle="1" w:styleId="a0">
    <w:name w:val="页脚 字符"/>
    <w:basedOn w:val="DefaultParagraphFont"/>
    <w:link w:val="Footer"/>
    <w:uiPriority w:val="99"/>
    <w:qFormat/>
    <w:rsid w:val="00612AE7"/>
    <w:rPr>
      <w:sz w:val="18"/>
      <w:szCs w:val="18"/>
    </w:rPr>
  </w:style>
  <w:style w:type="character" w:customStyle="1" w:styleId="a1">
    <w:name w:val="批注框文本 字符"/>
    <w:basedOn w:val="DefaultParagraphFont"/>
    <w:link w:val="BalloonText"/>
    <w:uiPriority w:val="99"/>
    <w:semiHidden/>
    <w:qFormat/>
    <w:rsid w:val="00612AE7"/>
    <w:rPr>
      <w:sz w:val="18"/>
      <w:szCs w:val="18"/>
    </w:rPr>
  </w:style>
  <w:style w:type="character" w:styleId="Strong">
    <w:name w:val="Strong"/>
    <w:basedOn w:val="DefaultParagraphFont"/>
    <w:qFormat/>
    <w:rsid w:val="004D7EDA"/>
    <w:rPr>
      <w:b/>
    </w:rPr>
  </w:style>
  <w:style w:type="paragraph" w:styleId="ListParagraph">
    <w:name w:val="List Paragraph"/>
    <w:basedOn w:val="Normal"/>
    <w:uiPriority w:val="34"/>
    <w:unhideWhenUsed/>
    <w:qFormat/>
    <w:rsid w:val="00FA2009"/>
    <w:pPr>
      <w:ind w:firstLine="420" w:firstLineChars="200"/>
    </w:pPr>
  </w:style>
  <w:style w:type="paragraph" w:styleId="PlainText">
    <w:name w:val="Plain Text"/>
    <w:basedOn w:val="Normal"/>
    <w:link w:val="a2"/>
    <w:uiPriority w:val="99"/>
    <w:qFormat/>
    <w:rsid w:val="00FA2009"/>
    <w:rPr>
      <w:rFonts w:ascii="宋体" w:hAnsi="Courier New" w:cs="Courier New"/>
      <w:szCs w:val="21"/>
    </w:rPr>
  </w:style>
  <w:style w:type="character" w:customStyle="1" w:styleId="a2">
    <w:name w:val="纯文本 字符"/>
    <w:basedOn w:val="DefaultParagraphFont"/>
    <w:link w:val="PlainText"/>
    <w:rsid w:val="00FA2009"/>
    <w:rPr>
      <w:rFonts w:ascii="宋体" w:hAnsi="Courier New" w:cs="Courier New"/>
      <w:kern w:val="2"/>
      <w:sz w:val="21"/>
      <w:szCs w:val="21"/>
    </w:rPr>
  </w:style>
  <w:style w:type="table" w:styleId="TableGrid">
    <w:name w:val="Table Grid"/>
    <w:basedOn w:val="TableNormal"/>
    <w:qFormat/>
    <w:rsid w:val="00802B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Accent5">
    <w:name w:val="Light Shading Accent 5"/>
    <w:basedOn w:val="TableNormal"/>
    <w:uiPriority w:val="60"/>
    <w:rsid w:val="00E44048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ListAccent5">
    <w:name w:val="Light List Accent 5"/>
    <w:basedOn w:val="TableNormal"/>
    <w:uiPriority w:val="61"/>
    <w:rsid w:val="00E44048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3">
    <w:name w:val="标题 3 字符"/>
    <w:basedOn w:val="DefaultParagraphFont"/>
    <w:link w:val="Heading3"/>
    <w:uiPriority w:val="9"/>
    <w:semiHidden/>
    <w:rsid w:val="00176306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Char">
    <w:name w:val="纯文本 Char"/>
    <w:uiPriority w:val="99"/>
    <w:rsid w:val="00500C2D"/>
    <w:rPr>
      <w:rFonts w:ascii="宋体" w:eastAsia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header" Target="header1.xml" /><Relationship Id="rId29" Type="http://schemas.openxmlformats.org/officeDocument/2006/relationships/footer" Target="footer1.xml" /><Relationship Id="rId3" Type="http://schemas.openxmlformats.org/officeDocument/2006/relationships/fontTable" Target="fontTable.xml" /><Relationship Id="rId30" Type="http://schemas.openxmlformats.org/officeDocument/2006/relationships/theme" Target="theme/theme1.xml" /><Relationship Id="rId31" Type="http://schemas.openxmlformats.org/officeDocument/2006/relationships/numbering" Target="numbering.xml" /><Relationship Id="rId32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26.png" /><Relationship Id="rId2" Type="http://schemas.openxmlformats.org/officeDocument/2006/relationships/image" Target="media/image25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Relationship Id="rId2" Type="http://schemas.openxmlformats.org/officeDocument/2006/relationships/image" Target="media/image24.png" /><Relationship Id="rId3" Type="http://schemas.openxmlformats.org/officeDocument/2006/relationships/image" Target="media/image25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57030F5-FFC7-4ADF-AA59-9A01EDDB1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953</Words>
  <Characters>5436</Characters>
  <Application>Microsoft Office Word</Application>
  <DocSecurity>0</DocSecurity>
  <Lines>45</Lines>
  <Paragraphs>12</Paragraphs>
  <ScaleCrop>false</ScaleCrop>
  <Company>xgzx</Company>
  <LinksUpToDate>false</LinksUpToDate>
  <CharactersWithSpaces>6377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Administrator</cp:lastModifiedBy>
  <cp:revision>17</cp:revision>
  <dcterms:created xsi:type="dcterms:W3CDTF">2023-06-13T06:20:00Z</dcterms:created>
  <dcterms:modified xsi:type="dcterms:W3CDTF">2023-07-23T05:29:00Z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