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3.0 -->
  <w:body>
    <w:p w:rsidR="00A77B3E" w:rsidRPr="004677C9">
      <w:pPr>
        <w:jc w:val="center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35pt;height:20pt;margin-top:925pt;margin-left:929pt;mso-position-horizontal-relative:page;mso-position-vertical-relative:top-margin-area;position:absolute;z-index:251658240">
            <v:imagedata r:id="rId4" o:title=""/>
            <o:lock v:ext="edit" aspectratio="t"/>
          </v:shape>
        </w:pict>
      </w:r>
      <w:r w:rsidRPr="004677C9">
        <w:rPr>
          <w:rFonts w:hint="eastAsia"/>
          <w:sz w:val="32"/>
          <w:szCs w:val="32"/>
          <w:lang w:eastAsia="zh-CN"/>
        </w:rPr>
        <w:t>第</w:t>
      </w:r>
      <w:r w:rsidRPr="004677C9">
        <w:rPr>
          <w:rFonts w:hint="eastAsia"/>
          <w:sz w:val="32"/>
          <w:szCs w:val="32"/>
          <w:lang w:eastAsia="zh-CN"/>
        </w:rPr>
        <w:t>1</w:t>
      </w:r>
      <w:r w:rsidRPr="004677C9">
        <w:rPr>
          <w:rFonts w:hint="eastAsia"/>
          <w:sz w:val="32"/>
          <w:szCs w:val="32"/>
          <w:lang w:eastAsia="zh-CN"/>
        </w:rPr>
        <w:t>章第</w:t>
      </w:r>
      <w:r w:rsidRPr="004677C9">
        <w:rPr>
          <w:rFonts w:hint="eastAsia"/>
          <w:sz w:val="32"/>
          <w:szCs w:val="32"/>
          <w:lang w:eastAsia="zh-CN"/>
        </w:rPr>
        <w:t>1</w:t>
      </w:r>
      <w:r w:rsidRPr="004677C9">
        <w:rPr>
          <w:rFonts w:hint="eastAsia"/>
          <w:sz w:val="32"/>
          <w:szCs w:val="32"/>
          <w:lang w:eastAsia="zh-CN"/>
        </w:rPr>
        <w:t>节细胞是生命活动基本单位同步练习题</w:t>
      </w:r>
    </w:p>
    <w:p w:rsidR="00A77B3E" w:rsidRPr="00AE188B">
      <w:pPr>
        <w:rPr>
          <w:rFonts w:asciiTheme="minorEastAsia" w:hAnsiTheme="minorEastAsia"/>
          <w:b/>
          <w:sz w:val="21"/>
          <w:szCs w:val="21"/>
        </w:rPr>
      </w:pPr>
      <w:r>
        <w:br/>
      </w:r>
      <w:r w:rsidRPr="00AE188B">
        <w:rPr>
          <w:rFonts w:asciiTheme="minorEastAsia" w:hAnsiTheme="minorEastAsia"/>
          <w:b/>
          <w:sz w:val="21"/>
          <w:szCs w:val="21"/>
        </w:rPr>
        <w:t>一、单选题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1、下列关于细胞学说的叙述，正确的是(   )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A.提出了一切生物都是由细胞构成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B.阐明了生物界的统一性和差异性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C.提出新细胞是由老细胞产生的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D.揭示了真核细胞与原核细胞的区别</w:t>
      </w:r>
    </w:p>
    <w:p w:rsidR="00A41300" w:rsidRPr="00A41300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41300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2、</w:t>
      </w:r>
      <w:r w:rsidRPr="00A41300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下列叙述与细胞学说相符的是</w:t>
      </w:r>
      <w:r w:rsidRPr="00A41300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   )</w:t>
      </w:r>
    </w:p>
    <w:p w:rsidR="00A41300" w:rsidRPr="00A41300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41300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A.</w:t>
      </w:r>
      <w:r w:rsidRPr="00A41300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一切生物都是由细胞和细胞产物构成</w:t>
      </w:r>
    </w:p>
    <w:p w:rsidR="00A41300" w:rsidRPr="00A41300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41300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B.</w:t>
      </w:r>
      <w:r w:rsidRPr="00A41300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细胞学说揭示了细胞的多样性和统一性</w:t>
      </w:r>
    </w:p>
    <w:p w:rsidR="00A41300" w:rsidRPr="00A41300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41300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C.</w:t>
      </w:r>
      <w:r w:rsidRPr="00A41300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人体每个细胞都能单独完成各项生命活动</w:t>
      </w:r>
    </w:p>
    <w:p w:rsidR="00A41300" w:rsidRPr="00A41300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41300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D.</w:t>
      </w:r>
      <w:r w:rsidRPr="00A41300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细胞是生命活动的基本单位</w:t>
      </w:r>
    </w:p>
    <w:p w:rsidR="002D20F3" w:rsidRPr="00AE188B" w:rsidP="00A41300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3、细胞学说的建立经历了一个漫长而曲折的过程，下列相关叙述错误的是(   )</w:t>
      </w:r>
    </w:p>
    <w:p w:rsidR="002D20F3" w:rsidRPr="00AE188B" w:rsidP="00AE188B">
      <w:pPr>
        <w:widowControl w:val="0"/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A.细胞学说的建立者主要是两位德国科学家施莱登和施旺</w:t>
      </w:r>
    </w:p>
    <w:p w:rsidR="002D20F3" w:rsidRPr="00AE188B" w:rsidP="00AE188B">
      <w:pPr>
        <w:widowControl w:val="0"/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B.“所有的细胞都来源于先前存在的细胞”是对细胞学说的重要补充</w:t>
      </w:r>
    </w:p>
    <w:p w:rsidR="002D20F3" w:rsidRPr="00AE188B" w:rsidP="00AE188B">
      <w:pPr>
        <w:widowControl w:val="0"/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C.显微镜的发明和应用为细胞学说的建立奠定了基础</w:t>
      </w:r>
    </w:p>
    <w:p w:rsidR="002D20F3" w:rsidRPr="00AE188B" w:rsidP="00AE188B">
      <w:pPr>
        <w:widowControl w:val="0"/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D.原核、真核细胞都有细胞膜、细胞质等结构，这属于细胞学说所体现的细胞之间的统一性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4、某同学在显微镜下观察了菠菜、天竺葵、柳树叶片中的叶肉细胞，发现这些叶肉细胞中都有叶绿体，于是利用归纳法得出了植物叶肉细胞都有叶绿体的结论。下列有关说法不正确的是</w:t>
      </w: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(   )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A.归纳法分为完全归纳法和不完全归纳法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B.该同学结论的得出应用的是不完全归纳法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C.归纳法是由一系列具体事实推出一般结论的思维方法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D.因为不完全归纳法得到的结论可能有例外，因此不是一种科学的研究方法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5、</w:t>
      </w: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下列关于“孤村芳草远，斜日杏花飞”的叙述，正确的是</w:t>
      </w:r>
      <w:r w:rsidRPr="00AE188B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>(   )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A.诗句中的“芳草”和“杏花”构成了两个种群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B.“孤村”和“斜日”都属于生命系统的结构层次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C.诗句叙述的场景中最大的生命系统结构层次是群落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D.诗句叙述的场景中体现了生命系统的多个结构层次</w:t>
      </w:r>
    </w:p>
    <w:p w:rsidR="002D20F3" w:rsidRPr="00AE188B">
      <w:pPr>
        <w:widowControl w:val="0"/>
        <w:spacing w:line="360" w:lineRule="auto"/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cstheme="minorBidi"/>
          <w:color w:val="000000"/>
          <w:kern w:val="2"/>
          <w:sz w:val="21"/>
          <w:szCs w:val="21"/>
          <w:shd w:val="clear" w:color="auto" w:fill="FFFFFF"/>
          <w:lang w:eastAsia="zh-CN"/>
        </w:rPr>
        <w:t>6、</w:t>
      </w:r>
      <w:r w:rsidRPr="00AE188B"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  <w:t>下列关于细胞学说及其建立过程的说法，错误的是(   )</w:t>
      </w:r>
    </w:p>
    <w:p w:rsidR="002D20F3" w:rsidRPr="00AE188B" w:rsidP="00AE188B">
      <w:pPr>
        <w:widowControl w:val="0"/>
        <w:spacing w:line="360" w:lineRule="auto"/>
        <w:ind w:firstLine="210" w:firstLineChars="100"/>
        <w:textAlignment w:val="center"/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  <w:t>A. 细胞学说认为细胞有自己的生命，又对与其他细胞共同组成的整体生命起作用</w:t>
      </w:r>
    </w:p>
    <w:p w:rsidR="002D20F3" w:rsidRPr="00AE188B" w:rsidP="00AE188B">
      <w:pPr>
        <w:widowControl w:val="0"/>
        <w:spacing w:line="360" w:lineRule="auto"/>
        <w:ind w:firstLine="210" w:firstLineChars="100"/>
        <w:textAlignment w:val="center"/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  <w:t>B. 细胞学说的建立揭示了动植物结构上的统一性，从而阐明了生物界的统一性</w:t>
      </w:r>
    </w:p>
    <w:p w:rsidR="002D20F3" w:rsidRPr="00AE188B" w:rsidP="00AE188B">
      <w:pPr>
        <w:widowControl w:val="0"/>
        <w:spacing w:line="360" w:lineRule="auto"/>
        <w:ind w:firstLine="210" w:firstLineChars="100"/>
        <w:textAlignment w:val="center"/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  <w:t>C. 施旺和施莱登运用完全归纳法归纳了“动植物都是由细胞构成的”理论</w:t>
      </w:r>
    </w:p>
    <w:p w:rsidR="002D20F3" w:rsidRPr="00AE188B" w:rsidP="00AE188B">
      <w:pPr>
        <w:widowControl w:val="0"/>
        <w:spacing w:line="360" w:lineRule="auto"/>
        <w:ind w:firstLine="210" w:firstLineChars="100"/>
        <w:textAlignment w:val="center"/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cstheme="minorBidi"/>
          <w:kern w:val="2"/>
          <w:sz w:val="21"/>
          <w:szCs w:val="21"/>
          <w:shd w:val="clear" w:color="auto" w:fill="FFFFFF"/>
          <w:lang w:eastAsia="zh-CN"/>
        </w:rPr>
        <w:t>D. “新细胞由老细胞分裂产生”是在细胞学说的修正发展过程中提出来的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7、下列与“神经细胞→神经组织→脑→神经系统→大熊猫”对应的层次一致的是(   )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A.分生区细胞→分生组织→根→茎→冷箭竹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B.肌细胞→肌肉组织→胃→牛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C.神经细胞→神经组织→脑→神经网→草履虫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D.上皮细胞→上皮组织→肺→呼吸系统→马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8、下图表示生命系统中的部分结构层次。下列相关叙述正确的是(   )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noProof/>
          <w:color w:val="000000"/>
          <w:sz w:val="21"/>
          <w:szCs w:val="21"/>
          <w:shd w:val="clear" w:color="auto" w:fill="FFFFFF"/>
          <w:lang w:eastAsia="zh-CN"/>
        </w:rPr>
        <w:drawing>
          <wp:inline distT="0" distB="0" distL="0" distR="0">
            <wp:extent cx="4057650" cy="1247775"/>
            <wp:effectExtent l="0" t="0" r="0" b="9525"/>
            <wp:docPr id="2" name="_x0000_i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x0000_i1026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A.图中结构对应的层次从简单到复杂依次为甲、乙、丁、丙、戊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B.绿色开花植物中不存在图丁对应的结构层次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C.生命系统的结构层次中都不包含空气、水分等无机环境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D.组成戊的细胞与甲细胞之间具有差异性，但无统一性</w:t>
      </w:r>
    </w:p>
    <w:p w:rsidR="000E7B9F" w:rsidRPr="00AE188B" w:rsidP="000E7B9F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9、下列说法不属于细胞学说主要内容的是(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 xml:space="preserve">   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)</w:t>
      </w:r>
    </w:p>
    <w:p w:rsidR="000E7B9F" w:rsidRPr="00AE188B" w:rsidP="00AE188B">
      <w:pPr>
        <w:widowControl w:val="0"/>
        <w:tabs>
          <w:tab w:val="left" w:pos="2075"/>
          <w:tab w:val="left" w:pos="4160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A.细胞中都有核糖体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ab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B.细胞学说揭示了细胞的统一性</w:t>
      </w:r>
    </w:p>
    <w:p w:rsidR="00A77B3E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C.老细胞通过细胞分裂产生新细胞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ab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D.细胞有着相似的基本结构</w:t>
      </w:r>
    </w:p>
    <w:p w:rsidR="00916320" w:rsidRPr="00AE188B" w:rsidP="008F45A5">
      <w:pPr>
        <w:pStyle w:val="1"/>
        <w:spacing w:line="360" w:lineRule="auto"/>
        <w:jc w:val="left"/>
        <w:textAlignment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10、细胞是最基本的生命系统。下列叙述正确的是</w:t>
      </w:r>
      <w:r w:rsidRPr="00AE188B">
        <w:rPr>
          <w:rFonts w:asciiTheme="minorEastAsia" w:eastAsiaTheme="minorEastAsia" w:hAnsiTheme="minorEastAsia"/>
          <w:color w:val="000000"/>
          <w:kern w:val="2"/>
          <w:sz w:val="21"/>
          <w:szCs w:val="21"/>
        </w:rPr>
        <w:t>(   )</w:t>
      </w:r>
    </w:p>
    <w:p w:rsidR="00916320" w:rsidRPr="00AE188B" w:rsidP="00AE188B">
      <w:pPr>
        <w:pStyle w:val="1"/>
        <w:spacing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/>
          <w:color w:val="000000"/>
          <w:kern w:val="2"/>
          <w:sz w:val="21"/>
          <w:szCs w:val="21"/>
        </w:rPr>
        <w:t>A.</w:t>
      </w:r>
      <w:r w:rsidRPr="00AE18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病毒无细胞结构，比细胞更微小的生命系统是病毒</w:t>
      </w:r>
    </w:p>
    <w:p w:rsidR="00916320" w:rsidRPr="00AE188B" w:rsidP="00AE188B">
      <w:pPr>
        <w:pStyle w:val="1"/>
        <w:spacing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/>
          <w:color w:val="000000"/>
          <w:kern w:val="2"/>
          <w:sz w:val="21"/>
          <w:szCs w:val="21"/>
        </w:rPr>
        <w:t>B.</w:t>
      </w:r>
      <w:r w:rsidRPr="00AE18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缩手反射是由许多相同的细胞共同参与完成的比较复杂的生命活动</w:t>
      </w:r>
    </w:p>
    <w:p w:rsidR="00916320" w:rsidRPr="00AE188B" w:rsidP="00AE188B">
      <w:pPr>
        <w:pStyle w:val="1"/>
        <w:spacing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/>
          <w:color w:val="000000"/>
          <w:kern w:val="2"/>
          <w:sz w:val="21"/>
          <w:szCs w:val="21"/>
        </w:rPr>
        <w:t>C.</w:t>
      </w:r>
      <w:r w:rsidRPr="00AE18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大熊猫的生活环境中，所有的竹子构成一个种群</w:t>
      </w:r>
    </w:p>
    <w:p w:rsidR="00916320" w:rsidRPr="00AE188B" w:rsidP="00AE188B">
      <w:pPr>
        <w:pStyle w:val="1"/>
        <w:spacing w:line="360" w:lineRule="auto"/>
        <w:ind w:firstLine="210" w:firstLineChars="100"/>
        <w:jc w:val="left"/>
        <w:textAlignment w:val="center"/>
        <w:rPr>
          <w:rFonts w:asciiTheme="minorEastAsia" w:eastAsiaTheme="minorEastAsia" w:hAnsiTheme="minorEastAsia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/>
          <w:color w:val="000000"/>
          <w:kern w:val="2"/>
          <w:sz w:val="21"/>
          <w:szCs w:val="21"/>
        </w:rPr>
        <w:t>D.</w:t>
      </w:r>
      <w:r w:rsidRPr="00AE188B">
        <w:rPr>
          <w:rFonts w:asciiTheme="minorEastAsia" w:eastAsiaTheme="minorEastAsia" w:hAnsiTheme="minorEastAsia" w:hint="eastAsia"/>
          <w:color w:val="000000"/>
          <w:kern w:val="2"/>
          <w:sz w:val="21"/>
          <w:szCs w:val="21"/>
        </w:rPr>
        <w:t>在同一区域中，大熊猫、冷箭竹和其他所有生物共同形成了一个群落</w:t>
      </w:r>
    </w:p>
    <w:p w:rsidR="00032693" w:rsidRPr="00AE188B" w:rsidP="00032693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11、</w:t>
      </w:r>
      <w:bookmarkStart w:id="0" w:name="topic_7196133f-ae71-4933-bbfe-28f1219bf9"/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与草履虫有关的结构层次由小到大依次是(   )</w:t>
      </w:r>
      <w:bookmarkEnd w:id="0"/>
    </w:p>
    <w:p w:rsidR="00032693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left="240" w:leftChars="100"/>
        <w:textAlignment w:val="center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A. 细胞→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组织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→器官→个体→种群→群落→生态系统</w:t>
      </w:r>
      <w:r w:rsidRPr="00AE188B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B. 细胞→组织→器官→系统→个体→种群→群落→生态系统</w:t>
      </w:r>
      <w:r w:rsidRPr="00AE188B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C. 细胞(个体)→种群→群落→生态系统</w:t>
      </w:r>
      <w:r w:rsidRPr="00AE188B"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  <w:br/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D. 细胞→组织→个体→种群→群落→生态系统</w:t>
      </w:r>
    </w:p>
    <w:p w:rsidR="003A3D99" w:rsidRPr="00AE188B" w:rsidP="003A3D99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12、下列对“系统”的认识，正确的是(   )</w:t>
      </w:r>
    </w:p>
    <w:p w:rsidR="003A3D99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A.生命系统的每个层次都是“系统”，能完整表现生命活动的最微小的生命系统是细胞</w:t>
      </w:r>
    </w:p>
    <w:p w:rsidR="003A3D99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B.蛋白质和核酸等生物大分子本身也可算为“系统”，也属于生命系统层次</w:t>
      </w:r>
    </w:p>
    <w:p w:rsidR="003A3D99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C.“生态系统”是生命系统的一个层次，它代表一定自然区域内相互有直接或间接联系的所有生物</w:t>
      </w:r>
    </w:p>
    <w:p w:rsidR="003A3D99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D.生物个体中由功能相关的“器官”联合组成的“系统”层次，是每种生物个体都具备的</w:t>
      </w:r>
    </w:p>
    <w:p w:rsidR="002568B1" w:rsidRPr="00AE188B" w:rsidP="002568B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13、下列说法正确的是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(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 xml:space="preserve">   )</w:t>
      </w:r>
    </w:p>
    <w:p w:rsidR="002568B1" w:rsidRPr="00AE188B" w:rsidP="002568B1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①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病毒不能繁殖后代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②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细胞是所有生物体的结构和功能的基本单位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③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蛋白质、核酸没有生命，但具备生物活性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④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稻田里所有的生物属于群落层次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⑤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一个变形虫只对应细胞层次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⑥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乌龟和松树具有完全相同的生命系统结构层次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br/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⑦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细胞是最基本的生命系统结构层次</w:t>
      </w:r>
    </w:p>
    <w:p w:rsidR="002568B1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A.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③④⑦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ab/>
        <w:t>B.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①③⑤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ab/>
        <w:t>C.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②⑤⑥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ab/>
        <w:t>D.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②④⑦</w:t>
      </w:r>
    </w:p>
    <w:p w:rsidR="00C06CC5" w:rsidRPr="00AE188B" w:rsidP="00C06CC5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14、细胞是生命系统最基本的结构层次。下列有关说法正确的是(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 xml:space="preserve">   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)</w:t>
      </w:r>
    </w:p>
    <w:p w:rsidR="00C06CC5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A.神经细胞中的水和蛋白质分子属于生命系统的结构层次</w:t>
      </w:r>
    </w:p>
    <w:p w:rsidR="00C06CC5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B.池塘中的水、阳光等环境因素属于生命系统的一部分</w:t>
      </w:r>
    </w:p>
    <w:p w:rsidR="00C06CC5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C.细胞学说的建立过程运用了完全归纳法</w:t>
      </w:r>
    </w:p>
    <w:p w:rsidR="00A77B3E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D.细胞学说的创立过程由施莱登和施旺两人完成</w:t>
      </w:r>
    </w:p>
    <w:p w:rsidR="00D445FD" w:rsidRPr="00AE188B" w:rsidP="005F1544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>15、恩格斯曾经把“能量转化和守恒定律、细胞学说、达尔文进化论”并称为19世纪自然科学的三大发现，下列不属于细胞学说建立意义的是(   )</w:t>
      </w:r>
    </w:p>
    <w:p w:rsidR="005F1544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>A.揭示了细胞的统一性</w:t>
      </w:r>
    </w:p>
    <w:p w:rsidR="00D445FD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>B.揭示了生物体结构统一性</w:t>
      </w:r>
    </w:p>
    <w:p w:rsidR="005F1544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>C.推动了生物学的研究进入细胞水平</w:t>
      </w:r>
    </w:p>
    <w:p w:rsidR="00D445FD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>D.证明了生物界与非生物界之间存在差异性</w:t>
      </w:r>
    </w:p>
    <w:p w:rsidR="00A77B3E" w:rsidRPr="00AE188B">
      <w:pPr>
        <w:rPr>
          <w:rFonts w:asciiTheme="minorEastAsia" w:hAnsiTheme="minorEastAsia"/>
          <w:b/>
          <w:sz w:val="21"/>
          <w:szCs w:val="21"/>
          <w:lang w:eastAsia="zh-CN"/>
        </w:rPr>
      </w:pPr>
      <w:r w:rsidRPr="00AE188B">
        <w:rPr>
          <w:rFonts w:asciiTheme="minorEastAsia" w:hAnsiTheme="minorEastAsia"/>
          <w:b/>
          <w:sz w:val="21"/>
          <w:szCs w:val="21"/>
        </w:rPr>
        <w:t>二、</w:t>
      </w:r>
      <w:r>
        <w:rPr>
          <w:rFonts w:asciiTheme="minorEastAsia" w:hAnsiTheme="minorEastAsia"/>
          <w:b/>
          <w:sz w:val="21"/>
          <w:szCs w:val="21"/>
        </w:rPr>
        <w:t>非选择题</w:t>
      </w:r>
    </w:p>
    <w:p w:rsidR="00886571" w:rsidRPr="00AE188B" w:rsidP="00886571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16、根据如图所示的显微结构回答：</w:t>
      </w:r>
    </w:p>
    <w:p w:rsidR="00886571" w:rsidRPr="00AE188B" w:rsidP="00886571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noProof/>
          <w:sz w:val="21"/>
          <w:szCs w:val="21"/>
          <w:lang w:eastAsia="zh-CN"/>
        </w:rPr>
        <w:drawing>
          <wp:inline distT="0" distB="0" distL="0" distR="0">
            <wp:extent cx="27908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71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(1)绿眼虫和变形虫都是由_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构成的_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生物，都能完成运动、摄食、增殖等生命活动，由此可以说明_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。</w:t>
      </w:r>
    </w:p>
    <w:p w:rsidR="00886571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(2)从生命系统的结构层次上来看，在一条小河中，所有的衣藻构成一个_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，绿眼虫和变形虫等所有生物构成一个_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，整条小河构成一个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。</w:t>
      </w:r>
    </w:p>
    <w:p w:rsidR="00886571" w:rsidRPr="00AE188B" w:rsidP="00AE188B">
      <w:pPr>
        <w:spacing w:line="360" w:lineRule="auto"/>
        <w:ind w:firstLine="210" w:firstLineChars="1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(3)分析下列生命系统的结构层次(以刺槐为例)：叶肉细胞→叶→刺槐→种群→群落→生态系统→生物圈，分析回答有关问题：</w:t>
      </w:r>
    </w:p>
    <w:p w:rsidR="00886571" w:rsidRPr="00AE188B" w:rsidP="00886571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①以上生命系统中属于“器官”结构层次的是_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。</w:t>
      </w:r>
    </w:p>
    <w:p w:rsidR="00886571" w:rsidRPr="00AE188B" w:rsidP="00886571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②在生命系统各个结构层次中，能完整地表现出各种生命活动的最小结构层次是_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。</w:t>
      </w:r>
    </w:p>
    <w:p w:rsidR="00A77B3E" w:rsidRPr="00AE188B" w:rsidP="00886571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③从生命系统的结构层次来看，一片刺槐林应属于_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_________________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。</w:t>
      </w:r>
    </w:p>
    <w:p w:rsidR="00FD0541" w:rsidRPr="00AE188B" w:rsidP="00FD0541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eastAsiaTheme="minorEastAsia" w:hAnsiTheme="minorEastAsia" w:cs="Times New Roman"/>
          <w:color w:val="000000"/>
          <w:kern w:val="2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17、介休绵山上植物茂盛,生存着豹、山猪、丹顶鹤等飞禽走兽,此外,山中溪流中还有鱼、虾,土壤中有各种细菌和真菌。从生命系统的结构层次去分析并回答下列问题:</w:t>
      </w:r>
    </w:p>
    <w:p w:rsidR="00FD0541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(1)最基本的生命系统的结构层次是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>           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，而最大的则是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>           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 </w:t>
      </w:r>
    </w:p>
    <w:p w:rsidR="00FD0541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(2)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“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绵山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”属于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生命系统的结构层次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 xml:space="preserve">              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 </w:t>
      </w:r>
    </w:p>
    <w:p w:rsidR="00FD0541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(3)黄榆是绵山上的主要树种之一,与豹相比,黄榆生命系统的结构层次不具有_____。黄榆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的花果期在4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-5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月，其结出的花和果实属于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生命系统的结构层次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 xml:space="preserve">              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</w:t>
      </w:r>
    </w:p>
    <w:p w:rsidR="00FD0541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(4)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绵山中所有的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丹顶鹤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属于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生命系统的结构层次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 xml:space="preserve">              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 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所有的生物则属于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生命系统的结构层次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是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  <w:u w:val="single"/>
        </w:rPr>
        <w:t xml:space="preserve">              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。</w:t>
      </w:r>
    </w:p>
    <w:p w:rsidR="00A77B3E" w:rsidRPr="00AE188B" w:rsidP="00AE188B">
      <w:pPr>
        <w:pStyle w:val="Normal0"/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textAlignment w:val="center"/>
        <w:rPr>
          <w:rFonts w:asciiTheme="minorEastAsia" w:eastAsiaTheme="minorEastAsia" w:hAnsiTheme="minorEastAsia" w:cs="Times New Roman"/>
          <w:color w:val="000000"/>
          <w:sz w:val="21"/>
          <w:szCs w:val="21"/>
        </w:rPr>
      </w:pP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(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5)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溪流和土壤中各种细菌因为是单细胞生物，因此他们既属于_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______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又属于_</w:t>
      </w:r>
      <w:r w:rsidRPr="00AE188B">
        <w:rPr>
          <w:rFonts w:asciiTheme="minorEastAsia" w:eastAsiaTheme="minorEastAsia" w:hAnsiTheme="minorEastAsia" w:cs="Times New Roman"/>
          <w:color w:val="000000"/>
          <w:sz w:val="21"/>
          <w:szCs w:val="21"/>
        </w:rPr>
        <w:t>______</w:t>
      </w:r>
      <w:r w:rsidRPr="00AE188B">
        <w:rPr>
          <w:rFonts w:asciiTheme="minorEastAsia" w:eastAsiaTheme="minorEastAsia" w:hAnsiTheme="minorEastAsia" w:cs="Times New Roman" w:hint="eastAsia"/>
          <w:color w:val="000000"/>
          <w:sz w:val="21"/>
          <w:szCs w:val="21"/>
        </w:rPr>
        <w:t>的层次。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  <w:t>18、</w:t>
      </w: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观察分析下列生命系统的结构层次图解(以刺槐为例)，回答有关问题：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叶肉细胞→叶→刺槐→种群→群落→生态系统→生物圈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(1)以上生命系统中属于器官层次的是_____________。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(2)在生命系统各个层次中，能完整地表现出各种生命活动的最微小的层次是_______，细胞有着相似的基本结构，即_______、______和与遗传有关的______。除动植物细胞的差别外，总体上看，生物界存在着________和_______两类细胞。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(3)一片刺槐林在生命系统中应属于____________层次。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210" w:firstLineChars="1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(4)从生命系统的结构层次看，包含无机环境的层次有_____________、___________。</w:t>
      </w:r>
    </w:p>
    <w:p w:rsidR="00A77B3E" w:rsidRPr="00AE188B">
      <w:pPr>
        <w:jc w:val="center"/>
        <w:rPr>
          <w:rFonts w:asciiTheme="minorEastAsia" w:hAnsiTheme="minorEastAsia"/>
          <w:b/>
          <w:sz w:val="21"/>
          <w:szCs w:val="21"/>
        </w:rPr>
      </w:pPr>
      <w:r w:rsidRPr="00AE188B">
        <w:rPr>
          <w:rFonts w:asciiTheme="minorEastAsia" w:hAnsiTheme="minorEastAsia"/>
          <w:b/>
          <w:sz w:val="21"/>
          <w:szCs w:val="21"/>
        </w:rPr>
        <w:br w:type="page"/>
      </w:r>
      <w:r w:rsidRPr="00AE188B">
        <w:rPr>
          <w:rFonts w:asciiTheme="minorEastAsia" w:hAnsiTheme="minorEastAsia"/>
          <w:b/>
          <w:sz w:val="21"/>
          <w:szCs w:val="21"/>
        </w:rPr>
        <w:t>参考答案</w:t>
      </w:r>
    </w:p>
    <w:p w:rsidR="00825C54" w:rsidP="00825C54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bookmarkStart w:id="1" w:name="_GoBack"/>
      <w:bookmarkEnd w:id="1"/>
      <w:r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1-5CDDDD   6-10CDBAD   11-15CAABD</w:t>
      </w:r>
    </w:p>
    <w:p w:rsidR="00AA0353" w:rsidP="002C6D7C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二、非选择题</w:t>
      </w:r>
    </w:p>
    <w:p w:rsidR="002C6D7C" w:rsidRPr="00AE188B" w:rsidP="002C6D7C">
      <w:pPr>
        <w:spacing w:line="360" w:lineRule="auto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16</w:t>
      </w:r>
      <w:r>
        <w:rPr>
          <w:rFonts w:asciiTheme="minorEastAsia" w:hAnsiTheme="minorEastAsia"/>
          <w:color w:val="000000"/>
          <w:sz w:val="21"/>
          <w:szCs w:val="21"/>
          <w:lang w:eastAsia="zh-CN"/>
        </w:rPr>
        <w:t>、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（1）一个细胞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 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单细胞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细胞是生物体结构和功能的基本单位</w:t>
      </w:r>
    </w:p>
    <w:p w:rsidR="002C6D7C" w:rsidRPr="00AE188B" w:rsidP="00AE188B">
      <w:pPr>
        <w:spacing w:line="360" w:lineRule="auto"/>
        <w:ind w:firstLine="420" w:firstLineChars="2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（2）种群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 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群落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   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生态系统</w:t>
      </w:r>
    </w:p>
    <w:p w:rsidR="002C6D7C" w:rsidRPr="00AE188B" w:rsidP="00AE188B">
      <w:pPr>
        <w:spacing w:line="360" w:lineRule="auto"/>
        <w:ind w:firstLine="420" w:firstLineChars="200"/>
        <w:rPr>
          <w:rFonts w:asciiTheme="minorEastAsia" w:hAnsiTheme="minorEastAsia"/>
          <w:color w:val="000000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（3）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①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叶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    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②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细胞</w:t>
      </w:r>
      <w:r w:rsidR="00AA0353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 xml:space="preserve">      </w:t>
      </w:r>
      <w:r w:rsidRPr="00AE188B">
        <w:rPr>
          <w:rFonts w:asciiTheme="minorEastAsia" w:hAnsiTheme="minorEastAsia" w:hint="eastAsia"/>
          <w:color w:val="000000"/>
          <w:sz w:val="21"/>
          <w:szCs w:val="21"/>
          <w:lang w:eastAsia="zh-CN"/>
        </w:rPr>
        <w:t>③</w:t>
      </w: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生态系统</w:t>
      </w:r>
    </w:p>
    <w:p w:rsidR="00DB1CE4" w:rsidRPr="00AE188B" w:rsidP="00D86E83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/>
          <w:color w:val="000000"/>
          <w:sz w:val="21"/>
          <w:szCs w:val="21"/>
          <w:lang w:eastAsia="zh-CN"/>
        </w:rPr>
        <w:t>17、</w:t>
      </w: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 (1)细胞 </w:t>
      </w: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 xml:space="preserve">  </w:t>
      </w: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>生物圈</w:t>
      </w:r>
    </w:p>
    <w:p w:rsidR="00DB1CE4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420" w:firstLineChars="2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>(2)生态系统</w:t>
      </w:r>
    </w:p>
    <w:p w:rsidR="00DB1CE4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420" w:firstLineChars="2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(3)系统 </w:t>
      </w: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 xml:space="preserve">  </w:t>
      </w: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>器官</w:t>
      </w:r>
    </w:p>
    <w:p w:rsidR="00DB1CE4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420" w:firstLineChars="2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(4)种群 </w:t>
      </w: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 xml:space="preserve">  </w:t>
      </w: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>群落</w:t>
      </w:r>
    </w:p>
    <w:p w:rsidR="00B75879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420" w:firstLineChars="200"/>
        <w:textAlignment w:val="center"/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 xml:space="preserve">(5)细胞 </w:t>
      </w:r>
      <w:r w:rsidRPr="00AE188B">
        <w:rPr>
          <w:rFonts w:asciiTheme="minorEastAsia" w:hAnsiTheme="minorEastAsia"/>
          <w:color w:val="000000"/>
          <w:kern w:val="2"/>
          <w:sz w:val="21"/>
          <w:szCs w:val="21"/>
          <w:lang w:eastAsia="zh-CN"/>
        </w:rPr>
        <w:t xml:space="preserve">  </w:t>
      </w: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lang w:eastAsia="zh-CN"/>
        </w:rPr>
        <w:t>个体</w:t>
      </w:r>
    </w:p>
    <w:p w:rsidR="002D20F3" w:rsidRPr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rPr>
          <w:rFonts w:asciiTheme="minorEastAsia" w:hAnsiTheme="minorEastAsia"/>
          <w:color w:val="000000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 w:hint="eastAsia"/>
          <w:color w:val="000000"/>
          <w:kern w:val="2"/>
          <w:sz w:val="21"/>
          <w:szCs w:val="21"/>
          <w:shd w:val="clear" w:color="auto" w:fill="FFFFFF"/>
          <w:lang w:eastAsia="zh-CN"/>
        </w:rPr>
        <w:t>18、</w:t>
      </w: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 xml:space="preserve"> (1)叶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630" w:firstLineChars="3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(2)细胞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</w:t>
      </w:r>
      <w:r w:rsidR="00AA0353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细胞膜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 </w:t>
      </w:r>
      <w:r w:rsidR="00AA0353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细胞质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 </w:t>
      </w:r>
      <w:r w:rsidR="00AA0353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遗传物质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  </w:t>
      </w:r>
      <w:r w:rsidR="00AA0353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真核细胞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  </w:t>
      </w: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原核细胞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630" w:firstLineChars="3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(3)生态系统</w:t>
      </w:r>
    </w:p>
    <w:p w:rsidR="002D20F3" w:rsidRPr="00AE188B" w:rsidP="00AE188B">
      <w:pPr>
        <w:widowControl w:val="0"/>
        <w:tabs>
          <w:tab w:val="left" w:pos="2075"/>
          <w:tab w:val="left" w:pos="4156"/>
          <w:tab w:val="left" w:pos="6231"/>
        </w:tabs>
        <w:spacing w:line="360" w:lineRule="auto"/>
        <w:ind w:firstLine="630" w:firstLineChars="300"/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</w:pP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(4)</w:t>
      </w:r>
      <w:r w:rsidR="00AA0353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生态系统</w:t>
      </w:r>
      <w:r w:rsidR="00AA0353">
        <w:rPr>
          <w:rFonts w:asciiTheme="minorEastAsia" w:hAnsiTheme="minorEastAsia" w:hint="eastAsia"/>
          <w:kern w:val="2"/>
          <w:sz w:val="21"/>
          <w:szCs w:val="21"/>
          <w:shd w:val="clear" w:color="auto" w:fill="FFFFFF"/>
          <w:lang w:eastAsia="zh-CN"/>
        </w:rPr>
        <w:t xml:space="preserve">          </w:t>
      </w:r>
      <w:r w:rsidRPr="00AE188B">
        <w:rPr>
          <w:rFonts w:asciiTheme="minorEastAsia" w:hAnsiTheme="minorEastAsia"/>
          <w:kern w:val="2"/>
          <w:sz w:val="21"/>
          <w:szCs w:val="21"/>
          <w:shd w:val="clear" w:color="auto" w:fill="FFFFFF"/>
          <w:lang w:eastAsia="zh-CN"/>
        </w:rPr>
        <w:t>生物圈</w:t>
      </w:r>
    </w:p>
    <w:p w:rsidR="00A77B3E" w:rsidRPr="00AE188B">
      <w:pPr>
        <w:jc w:val="center"/>
        <w:rPr>
          <w:rFonts w:asciiTheme="minorEastAsia" w:hAnsiTheme="minorEastAsia"/>
          <w:b/>
          <w:sz w:val="21"/>
          <w:szCs w:val="21"/>
        </w:rPr>
      </w:pPr>
      <w:r w:rsidRPr="00AE188B">
        <w:rPr>
          <w:rFonts w:asciiTheme="minorEastAsia" w:hAnsiTheme="minorEastAsia"/>
          <w:b/>
          <w:sz w:val="21"/>
          <w:szCs w:val="21"/>
        </w:rPr>
        <w:br/>
      </w:r>
      <w:r w:rsidRPr="00AE188B">
        <w:rPr>
          <w:rFonts w:asciiTheme="minorEastAsia" w:hAnsiTheme="minorEastAsia"/>
          <w:b/>
          <w:sz w:val="21"/>
          <w:szCs w:val="21"/>
        </w:rPr>
        <w:br w:type="page"/>
      </w:r>
      <w:r>
        <w:rPr>
          <w:rFonts w:asciiTheme="minorEastAsia" w:hAnsiTheme="minorEastAsia"/>
          <w:b/>
          <w:sz w:val="21"/>
          <w:szCs w:val="21"/>
        </w:rPr>
        <w:pict>
          <v:shape id="_x0000_i1026" type="#_x0000_t75" alt="promotion-pages" style="width:415.3pt;height:497.02pt;mso-position-horizontal-relative:page;mso-position-vertical-relative:page">
            <v:imagedata r:id="rId7" o:title=""/>
            <o:lock v:ext="edit" aspectratio="t"/>
          </v:shape>
        </w:pict>
      </w:r>
    </w:p>
    <w:sectPr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notTrueType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widowControl w:val="0"/>
      <w:tabs>
        <w:tab w:val="center" w:pos="4153"/>
        <w:tab w:val="right" w:pos="8306"/>
      </w:tabs>
      <w:snapToGrid w:val="0"/>
      <w:jc w:val="left"/>
      <w:rPr>
        <w:rFonts w:eastAsia="宋体"/>
        <w:sz w:val="2"/>
        <w:szCs w:val="2"/>
        <w:lang w:eastAsia="zh-CN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1" type="#_x0000_t136" alt="学科网 zxxk.com" style="width:2.85pt;height:2.85pt;margin-top:407.9pt;margin-left:158.95pt;mso-position-horizontal-relative:margin;mso-position-vertical-relative:margin;position:absolute;rotation:315;z-index:-251658240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2" type="#_x0000_t75" alt="学科网 zxxk.com" style="width:0.05pt;height:0.05pt;margin-top:-20.75pt;margin-left:64.05pt;position:absolute;z-index:251659264" filled="f" stroked="f">
          <v:imagedata r:id="rId1" r:href="rId2" o:title=""/>
          <v:path o:extrusionok="f"/>
          <o:lock v:ext="edit" aspectratio="t"/>
        </v:shape>
      </w:pict>
    </w:r>
    <w:r>
      <w:rPr>
        <w:rFonts w:eastAsia="宋体" w:hint="eastAsia"/>
        <w:color w:val="FFFFFF"/>
        <w:sz w:val="2"/>
        <w:szCs w:val="2"/>
        <w:lang w:eastAsia="zh-CN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151FC">
    <w:pPr>
      <w:widowControl w:val="0"/>
      <w:pBdr>
        <w:bottom w:val="none" w:sz="0" w:space="1" w:color="auto"/>
      </w:pBdr>
      <w:tabs>
        <w:tab w:val="clear" w:pos="4153"/>
        <w:tab w:val="clear" w:pos="8306"/>
      </w:tabs>
      <w:snapToGrid w:val="0"/>
      <w:jc w:val="both"/>
      <w:rPr>
        <w:rFonts w:eastAsia="宋体"/>
        <w:sz w:val="2"/>
        <w:szCs w:val="2"/>
        <w:lang w:eastAsia="zh-CN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58240" filled="f" stroked="f">
          <v:imagedata r:id="rId1" r:href="rId2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9006A17"/>
    <w:multiLevelType w:val="hybridMultilevel"/>
    <w:tmpl w:val="24508850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5F246E"/>
    <w:multiLevelType w:val="hybridMultilevel"/>
    <w:tmpl w:val="F49A5DA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2693"/>
    <w:rsid w:val="00067B23"/>
    <w:rsid w:val="000A23C8"/>
    <w:rsid w:val="000E7B9F"/>
    <w:rsid w:val="000F315D"/>
    <w:rsid w:val="00107146"/>
    <w:rsid w:val="00117F51"/>
    <w:rsid w:val="00247F24"/>
    <w:rsid w:val="002568B1"/>
    <w:rsid w:val="002C6D7C"/>
    <w:rsid w:val="002D20F3"/>
    <w:rsid w:val="00380636"/>
    <w:rsid w:val="003A2B9E"/>
    <w:rsid w:val="003A3D99"/>
    <w:rsid w:val="003E40B0"/>
    <w:rsid w:val="004151FC"/>
    <w:rsid w:val="004677C9"/>
    <w:rsid w:val="004F5C37"/>
    <w:rsid w:val="005A4EFB"/>
    <w:rsid w:val="005F1544"/>
    <w:rsid w:val="00661220"/>
    <w:rsid w:val="006F0886"/>
    <w:rsid w:val="00712E66"/>
    <w:rsid w:val="00732DDF"/>
    <w:rsid w:val="00825C54"/>
    <w:rsid w:val="00857A60"/>
    <w:rsid w:val="00873D56"/>
    <w:rsid w:val="00886571"/>
    <w:rsid w:val="008F45A5"/>
    <w:rsid w:val="00916320"/>
    <w:rsid w:val="009172ED"/>
    <w:rsid w:val="009614C7"/>
    <w:rsid w:val="00A101ED"/>
    <w:rsid w:val="00A41300"/>
    <w:rsid w:val="00A77B3E"/>
    <w:rsid w:val="00A92BFA"/>
    <w:rsid w:val="00AA0353"/>
    <w:rsid w:val="00AE188B"/>
    <w:rsid w:val="00B5274C"/>
    <w:rsid w:val="00B75879"/>
    <w:rsid w:val="00B81763"/>
    <w:rsid w:val="00B84E34"/>
    <w:rsid w:val="00BF0621"/>
    <w:rsid w:val="00BF19D0"/>
    <w:rsid w:val="00C02FC6"/>
    <w:rsid w:val="00C06423"/>
    <w:rsid w:val="00C06CC5"/>
    <w:rsid w:val="00CA2A55"/>
    <w:rsid w:val="00CF2571"/>
    <w:rsid w:val="00D03DF0"/>
    <w:rsid w:val="00D2614A"/>
    <w:rsid w:val="00D32978"/>
    <w:rsid w:val="00D445FD"/>
    <w:rsid w:val="00D86E83"/>
    <w:rsid w:val="00DB1CE4"/>
    <w:rsid w:val="00E1748E"/>
    <w:rsid w:val="00E42DA8"/>
    <w:rsid w:val="00E969B8"/>
    <w:rsid w:val="00EA097B"/>
    <w:rsid w:val="00F14501"/>
    <w:rsid w:val="00F667CA"/>
    <w:rsid w:val="00F94E9C"/>
    <w:rsid w:val="00FA2D5E"/>
    <w:rsid w:val="00FD0541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正文1"/>
    <w:qFormat/>
    <w:rsid w:val="00916320"/>
    <w:pPr>
      <w:widowControl w:val="0"/>
      <w:jc w:val="both"/>
    </w:pPr>
    <w:rPr>
      <w:rFonts w:ascii="Calibri" w:eastAsia="宋体" w:hAnsi="Calibri"/>
      <w:lang w:eastAsia="zh-CN"/>
    </w:rPr>
  </w:style>
  <w:style w:type="paragraph" w:customStyle="1" w:styleId="Normal0">
    <w:name w:val="Normal_0"/>
    <w:qFormat/>
    <w:rsid w:val="00032693"/>
    <w:rPr>
      <w:rFonts w:ascii="Cambria Math" w:eastAsia="宋体" w:hAnsi="宋体" w:cs="Cambria Math"/>
      <w:lang w:eastAsia="zh-CN"/>
    </w:rPr>
  </w:style>
  <w:style w:type="paragraph" w:styleId="NormalWeb">
    <w:name w:val="Normal (Web)"/>
    <w:basedOn w:val="Normal"/>
    <w:uiPriority w:val="99"/>
    <w:unhideWhenUsed/>
    <w:rsid w:val="00067B23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styleId="BalloonText">
    <w:name w:val="Balloon Text"/>
    <w:basedOn w:val="Normal"/>
    <w:link w:val="Char"/>
    <w:rsid w:val="00AE188B"/>
    <w:rPr>
      <w:sz w:val="18"/>
      <w:szCs w:val="18"/>
    </w:rPr>
  </w:style>
  <w:style w:type="character" w:customStyle="1" w:styleId="Char">
    <w:name w:val="批注框文本 Char"/>
    <w:basedOn w:val="DefaultParagraphFont"/>
    <w:link w:val="BalloonText"/>
    <w:rsid w:val="00AE188B"/>
    <w:rPr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  <w:lang w:eastAsia="zh-CN"/>
    </w:rPr>
  </w:style>
  <w:style w:type="character" w:customStyle="1" w:styleId="Char0">
    <w:name w:val="页眉 Char"/>
    <w:link w:val="Header"/>
    <w:uiPriority w:val="99"/>
    <w:semiHidden/>
    <w:rPr>
      <w:rFonts w:eastAsia="宋体"/>
      <w:sz w:val="18"/>
      <w:szCs w:val="18"/>
      <w:lang w:eastAsia="zh-CN"/>
    </w:rPr>
  </w:style>
  <w:style w:type="paragraph" w:styleId="Footer">
    <w:name w:val="footer"/>
    <w:basedOn w:val="Normal"/>
    <w:link w:val="Char1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eastAsia="宋体"/>
      <w:sz w:val="18"/>
      <w:szCs w:val="18"/>
      <w:lang w:eastAsia="zh-CN"/>
    </w:rPr>
  </w:style>
  <w:style w:type="character" w:customStyle="1" w:styleId="Char1">
    <w:name w:val="页脚 Char"/>
    <w:link w:val="Footer"/>
    <w:uiPriority w:val="99"/>
    <w:semiHidden/>
    <w:rPr>
      <w:rFonts w:eastAsia="宋体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5.png" /><Relationship Id="rId2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xb21cn</cp:lastModifiedBy>
  <cp:revision>8</cp:revision>
  <dcterms:created xsi:type="dcterms:W3CDTF">2023-07-31T04:46:00Z</dcterms:created>
  <dcterms:modified xsi:type="dcterms:W3CDTF">2023-07-31T05:40:00Z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