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2023 겨울 인턴교육 Final Test - 통계학_최윤영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통계학 시험은 이번 인턴교육동안 자신이 정리한 필기노트, 생성한 코드혹은 수업에 사용되었던 자료에 한에서 참고하여 문제들을 풀 수 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워드파일 및 생성하신 코드들 제출 부탁드립니다.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박각시는 나방의 일종으로 많은 사람들이 흔히 벌새로 착각할 정도로 자란다. 곤충과학자가 꿈인 윤종환은 꼬리박각시와 검은뺨벌새의 길이가 실제로 비슷한지를 알고 싶다. 구체적인 예시로 이를 보여줄 통계적 가설검증 흐름을 서술하라.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가설설정: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귀무가설: 꼬리박각시와 검은뺨벌새의 길이는 비슷하다.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대립가설: 꼬리박각시와 검은뺨벌새의 길이는 비슷하지 않다.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유의수준을 결정: 0.05 (5%)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검정통계량 계산: t값 계산(using t-test)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p값을 계산: t-test를 통해 나온 p-value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p값이 유의수준 0.05보다 큰지 확인: 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유의수준보다 크다면, 귀무가설을 채택한다.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유의수준보다 작다면, 귀무가설을 기각한다.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첨부된 seeds_dataet_exam 파일을 사용하여 다음 문제를 푼다. rice1, rice2, rice3 그룹 간의 크기, 둘레, 경도, 길이, 폭을 비교하여 어떤 파라미터가 세 그룹간의 유의미한 차이를 가지고 있는지를 보여달라. R-studio 코드를 사용하여 문제를 풀어라.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seed_dataset_exam 파일에서 비교하는 종류가 rice1, rice2, rice3 로 세가지이기 때문에 ANOVA 검정을 사용하였다.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87719" cy="2424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719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summary~ 로 시작하는 부분이 anova검정이고, 16, 17행은 실제 그룹별 평균차이를 보여준다.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결과는 다음과 같다.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area, perimeter, hardness, lengthOfKernel, widthOfKernel 5가지 특징을 각각 검정 시행했을 때 p value가 유의수준보다 작은 것은 widthOfKernel임을 확인할 수 있다.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3 그룹의 평균 차이가 없다는 귀무가설을 기각하고, 대립가설을 채택할 수 있는 파라미터는 widthOfKernel 이므로, widthOfKernel 파라미터가 그룹별 평균의 유의미한 차이를 보인다고 해석할 수 있다.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실제로 widthOfKernel의 그룹별 평균값은 이러하다.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90700" cy="1685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