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0" w:line="240" w:before="24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Tareas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827"/>
        <w:gridCol w:w="4962"/>
      </w:tblGrid>
      <w:tr>
        <w:trPr>
          <w:trHeight w:val="20" w:hRule="atLeast"/>
        </w:trP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Entregado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 esta entrega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Propuesta del proyecto ‘Estamos para Ayudarlo’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vertAlign w:val="baseline"/>
                <w:rtl w:val="0"/>
              </w:rPr>
              <w:t xml:space="preserve">Pendiente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Definición de Alcance de Funcionalidades del sistema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Descripción de Fucionalidades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 Proceso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2"/>
              </w:numPr>
              <w:spacing w:lineRule="auto" w:after="120" w:line="240" w:before="0"/>
              <w:ind w:left="720" w:hanging="359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Definición de Alcance referidos a temas específicos: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1"/>
                <w:numId w:val="2"/>
              </w:numPr>
              <w:spacing w:lineRule="auto" w:after="120" w:line="240" w:before="0"/>
              <w:ind w:left="1800" w:hanging="359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Tecnologías a utilizar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1"/>
                <w:numId w:val="2"/>
              </w:numPr>
              <w:spacing w:lineRule="auto" w:after="120" w:line="240" w:before="0"/>
              <w:ind w:left="1800" w:hanging="359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Funcionalidades opcionales a incluir o no.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Pendiente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Investigar tecnologías: QR, NFC, BLUETOOTH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Investigar fuente de datos de Precios Cuidados</w:t>
            </w:r>
          </w:p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Investigar APIS de Google para Mapas y modo de uso por voz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Problemas Presentados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394"/>
        <w:gridCol w:w="4395"/>
      </w:tblGrid>
      <w:tr>
        <w:trPr>
          <w:trHeight w:val="20" w:hRule="atLeast"/>
        </w:trP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Problema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Detalles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NO SE PRESENTARON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175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Integrantes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985"/>
        <w:gridCol w:w="3402"/>
        <w:gridCol w:w="3402"/>
      </w:tblGrid>
      <w:t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Legajo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Nombre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E-Mail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0" w:colFirst="0" w:name="h.5ug2l0xm4rpj" w:colLast="0"/>
            <w:bookmarkEnd w:id="0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138.167-2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" w:colFirst="0" w:name="h.hbriu5ionmll" w:colLast="0"/>
            <w:bookmarkEnd w:id="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BENITEZ, PATRICIO 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2" w:colFirst="0" w:name="h.fyuq1rircske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pdanibenitez91@gmail.com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3" w:colFirst="0" w:name="h.mnhgrhi5a5md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137.032-7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4" w:colFirst="0" w:name="h.3atjqjw4ant" w:colLast="0"/>
            <w:bookmarkEnd w:id="4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BICHMAN, JULIANA VERÓNICA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5" w:colFirst="0" w:name="h.zbvolj5ojqzf" w:colLast="0"/>
            <w:bookmarkEnd w:id="5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juliana.bichman@gmail.com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6" w:colFirst="0" w:name="h.hqm7n7dly5jw" w:colLast="0"/>
            <w:bookmarkEnd w:id="6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115.472-2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7" w:colFirst="0" w:name="h.8k87blewikdy" w:colLast="0"/>
            <w:bookmarkEnd w:id="7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MUSSARI, PABLO ALEJANDRO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8" w:colFirst="0" w:name="h.9wzsb4oolgmm" w:colLast="0"/>
            <w:bookmarkEnd w:id="8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pablomussari@gmail.com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9" w:colFirst="0" w:name="h.o7tllqbow2no" w:colLast="0"/>
            <w:bookmarkEnd w:id="9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137.192-7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0" w:colFirst="0" w:name="h.752e8wjd8vtv" w:colLast="0"/>
            <w:bookmarkEnd w:id="10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OTERO,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1" w:colFirst="0" w:name="h.fmpi042dbhch" w:colLast="0"/>
            <w:bookmarkEnd w:id="1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fos.alex@gmail.com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12" w:colFirst="0" w:name="h.vru3axssgrjb" w:colLast="0"/>
            <w:bookmarkEnd w:id="1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137.239-7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3" w:colFirst="0" w:name="h.1461usqdsqic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VILLAMIL, PATRICIA EUGENIA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4" w:colFirst="0" w:name="h.afv4qhb9pja9" w:colLast="0"/>
            <w:bookmarkEnd w:id="14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pvillamil25@gmail.com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left"/>
      </w:pPr>
      <w:r w:rsidRPr="00000000" w:rsidR="00000000" w:rsidDel="00000000">
        <w:rPr>
          <w:rFonts w:cs="Arial Black" w:hAnsi="Arial Black" w:eastAsia="Arial Black" w:ascii="Arial Black"/>
          <w:b w:val="0"/>
          <w:i w:val="1"/>
          <w:sz w:val="28"/>
          <w:vertAlign w:val="baseline"/>
          <w:rtl w:val="0"/>
        </w:rPr>
        <w:t xml:space="preserve">Profesores: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Director de Cátedra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Lic. Carlos Tomassino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Profesor a cargo del curso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Lic. Roberto Eribe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Auxiliar a cargo del proyecto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Ing. </w:t>
      </w:r>
      <w:r w:rsidRPr="00000000" w:rsidR="00000000" w:rsidDel="00000000">
        <w:rPr>
          <w:rFonts w:cs="Arial" w:hAnsi="Arial" w:eastAsia="Arial" w:ascii="Arial"/>
          <w:sz w:val="22"/>
          <w:highlight w:val="white"/>
          <w:rtl w:val="0"/>
        </w:rPr>
        <w:t xml:space="preserve">Sebastián Valdés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Controller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Ing. Gabriela Salem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7" w:h="16840"/>
      <w:pgMar w:left="1418" w:right="1418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 Black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KixTable4"/>
      <w:bidiVisual w:val="0"/>
      <w:tblW w:w="10189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  <w:tblLook w:val="0600"/>
    </w:tblPr>
    <w:tblGrid>
      <w:gridCol w:w="1155"/>
      <w:gridCol w:w="3945"/>
      <w:gridCol w:w="3278"/>
      <w:gridCol w:w="1811"/>
    </w:tblGrid>
    <w:tr>
      <w:trPr>
        <w:trHeight w:val="34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tl w:val="0"/>
            </w:rPr>
          </w:r>
          <w:r w:rsidRPr="00000000" w:rsidR="00000000" w:rsidDel="00000000">
            <w:drawing>
              <wp:anchor allowOverlap="0" distR="114300" hidden="0" distT="0" distB="0" layoutInCell="0" locked="0" relativeHeight="0" simplePos="0" distL="114300" behindDoc="0">
                <wp:simplePos y="0" x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y="457200" cx="1322705"/>
                <wp:effectExtent t="0" b="0" r="0" l="0"/>
                <wp:wrapNone/>
                <wp:docPr id="1" name="image00.png"/>
                <a:graphic>
                  <a:graphicData uri="http://schemas.openxmlformats.org/drawingml/2006/picture">
                    <pic:pic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457200" cx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vertAlign w:val="baseline"/>
              <w:rtl w:val="0"/>
            </w:rPr>
            <w:t xml:space="preserve">&lt;EMPRESA&gt;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left" w:pos="1135"/>
            </w:tabs>
            <w:ind w:left="0" w:firstLine="0" w:right="68"/>
            <w:contextualSpacing w:val="0"/>
          </w:pPr>
          <w:r w:rsidRPr="00000000" w:rsidR="00000000" w:rsidDel="00000000">
            <w:drawing>
              <wp:inline distR="114300" distT="114300" distB="114300" distL="114300">
                <wp:extent cy="590550" cx="590550"/>
                <wp:effectExtent t="0" b="0" r="0" l="0"/>
                <wp:docPr id="2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590550" cx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vertAlign w:val="baseline"/>
              <w:rtl w:val="0"/>
            </w:rPr>
            <w:t xml:space="preserve">INFORME DE AVANCE – </w:t>
          </w: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“ESTAMOS PARA AYUDARLO”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drawing>
              <wp:inline distR="114300" distT="114300" distB="114300" distL="114300">
                <wp:extent cy="485775" cx="638175"/>
                <wp:effectExtent t="0" b="0" r="0" l="0"/>
                <wp:docPr id="3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485775" cx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1.0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21/04/201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2.png" Type="http://schemas.openxmlformats.org/officeDocument/2006/relationships/image" Id="rId2"/><Relationship Target="media/image00.png" Type="http://schemas.openxmlformats.org/officeDocument/2006/relationships/image" Id="rId1"/><Relationship Target="media/image01.png" Type="http://schemas.openxmlformats.org/officeDocument/2006/relationships/image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 21/04.docx</dc:title>
</cp:coreProperties>
</file>