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944" w:rsidRDefault="001E4944" w:rsidP="00BE453C">
      <w:pPr>
        <w:pStyle w:val="Ttulo"/>
        <w:spacing w:before="240"/>
        <w:rPr>
          <w:sz w:val="28"/>
        </w:rPr>
      </w:pPr>
      <w:r>
        <w:rPr>
          <w:sz w:val="28"/>
        </w:rPr>
        <w:t>Tareas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7"/>
        <w:gridCol w:w="4962"/>
      </w:tblGrid>
      <w:tr w:rsidR="001E4944">
        <w:trPr>
          <w:trHeight w:val="20"/>
        </w:trPr>
        <w:tc>
          <w:tcPr>
            <w:tcW w:w="3827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1E4944">
        <w:trPr>
          <w:cantSplit/>
          <w:trHeight w:val="407"/>
        </w:trPr>
        <w:tc>
          <w:tcPr>
            <w:tcW w:w="3827" w:type="dxa"/>
            <w:vMerge w:val="restart"/>
          </w:tcPr>
          <w:p w:rsidR="00670F78" w:rsidRDefault="00881F7F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proyecto</w:t>
            </w:r>
            <w:r w:rsidR="00AC18C1">
              <w:rPr>
                <w:rFonts w:ascii="Arial" w:hAnsi="Arial" w:cs="Arial"/>
              </w:rPr>
              <w:t>.</w:t>
            </w:r>
          </w:p>
          <w:p w:rsidR="00670F78" w:rsidRDefault="00670F78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Estimación de Costos.</w:t>
            </w:r>
          </w:p>
          <w:p w:rsidR="00670F78" w:rsidRDefault="00670F78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Gantt</w:t>
            </w:r>
            <w:r w:rsidR="00AC18C1">
              <w:rPr>
                <w:rFonts w:ascii="Arial" w:hAnsi="Arial" w:cs="Arial"/>
              </w:rPr>
              <w:t>.</w:t>
            </w:r>
          </w:p>
          <w:p w:rsidR="00C23221" w:rsidRDefault="00C23221" w:rsidP="00C2322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Informe de estudio de mercado</w:t>
            </w:r>
            <w:r w:rsidR="00AC18C1">
              <w:rPr>
                <w:rFonts w:ascii="Arial" w:hAnsi="Arial" w:cs="Arial"/>
              </w:rPr>
              <w:t>.</w:t>
            </w:r>
          </w:p>
          <w:p w:rsidR="00C23221" w:rsidRDefault="00C23221" w:rsidP="00C2322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Comunicaciones</w:t>
            </w:r>
            <w:r w:rsidR="00AC18C1">
              <w:rPr>
                <w:rFonts w:ascii="Arial" w:hAnsi="Arial" w:cs="Arial"/>
              </w:rPr>
              <w:t>.</w:t>
            </w:r>
          </w:p>
          <w:p w:rsidR="00C23221" w:rsidRDefault="00C23221" w:rsidP="00C2322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Roles</w:t>
            </w:r>
            <w:r w:rsidR="00AC18C1">
              <w:rPr>
                <w:rFonts w:ascii="Arial" w:hAnsi="Arial" w:cs="Arial"/>
              </w:rPr>
              <w:t>.</w:t>
            </w:r>
          </w:p>
          <w:p w:rsidR="00C23221" w:rsidRDefault="00C23221" w:rsidP="00C2322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de Riesgos</w:t>
            </w:r>
            <w:r w:rsidR="00AC18C1">
              <w:rPr>
                <w:rFonts w:ascii="Arial" w:hAnsi="Arial" w:cs="Arial"/>
              </w:rPr>
              <w:t>.</w:t>
            </w:r>
          </w:p>
          <w:p w:rsidR="00003603" w:rsidRDefault="00003603" w:rsidP="00C2322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Informe de Factibilidad Económica, Técnica y Operativa</w:t>
            </w:r>
            <w:r w:rsidR="00AC18C1">
              <w:rPr>
                <w:rFonts w:ascii="Arial" w:hAnsi="Arial" w:cs="Arial"/>
              </w:rPr>
              <w:t>.</w:t>
            </w:r>
          </w:p>
          <w:p w:rsidR="009A5AEC" w:rsidRPr="00DB0152" w:rsidRDefault="009A5AEC" w:rsidP="009A5AEC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Arquitectura</w:t>
            </w:r>
          </w:p>
          <w:p w:rsidR="009A5AEC" w:rsidRPr="00003603" w:rsidRDefault="009A5AEC" w:rsidP="009A5AEC">
            <w:pPr>
              <w:pStyle w:val="Tabletext"/>
              <w:numPr>
                <w:ilvl w:val="0"/>
                <w:numId w:val="22"/>
              </w:numPr>
            </w:pPr>
            <w:r>
              <w:rPr>
                <w:rFonts w:ascii="Arial" w:hAnsi="Arial" w:cs="Arial"/>
              </w:rPr>
              <w:t>Matriz de Asignación de Responsabilidades</w:t>
            </w:r>
          </w:p>
          <w:p w:rsidR="009A5AEC" w:rsidRPr="003066E5" w:rsidRDefault="009A5AEC" w:rsidP="009A5AEC">
            <w:pPr>
              <w:pStyle w:val="Tabletext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WBS</w:t>
            </w: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003603" w:rsidRDefault="00003603" w:rsidP="00003603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de correcciones</w:t>
            </w:r>
            <w:r w:rsidR="00641987">
              <w:rPr>
                <w:rFonts w:ascii="Arial" w:hAnsi="Arial" w:cs="Arial"/>
              </w:rPr>
              <w:t>.</w:t>
            </w:r>
          </w:p>
          <w:p w:rsidR="00003603" w:rsidRPr="00003603" w:rsidRDefault="00003603" w:rsidP="006C55B1">
            <w:pPr>
              <w:pStyle w:val="Tabletext"/>
              <w:ind w:left="720"/>
            </w:pP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B01843" w:rsidRPr="006C55B1" w:rsidRDefault="009A5AEC" w:rsidP="00B01843">
            <w:pPr>
              <w:pStyle w:val="Tabletext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hd w:val="clear" w:color="auto" w:fill="FFFFFF"/>
              </w:rPr>
              <w:t>Ajustes Poster</w:t>
            </w:r>
          </w:p>
          <w:p w:rsidR="006C55B1" w:rsidRPr="00217AD9" w:rsidRDefault="006C55B1" w:rsidP="00B01843">
            <w:pPr>
              <w:pStyle w:val="Tabletext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Arquitectura</w:t>
            </w:r>
            <w:bookmarkStart w:id="0" w:name="_GoBack"/>
            <w:bookmarkEnd w:id="0"/>
          </w:p>
          <w:p w:rsidR="00217AD9" w:rsidRPr="00873D3B" w:rsidRDefault="00217AD9" w:rsidP="00217AD9">
            <w:pPr>
              <w:pStyle w:val="Tabletext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873D3B">
              <w:rPr>
                <w:rFonts w:ascii="Arial" w:hAnsi="Arial" w:cs="Arial"/>
              </w:rPr>
              <w:t xml:space="preserve">Desarrollo. Front </w:t>
            </w:r>
            <w:proofErr w:type="spellStart"/>
            <w:r w:rsidRPr="00873D3B">
              <w:rPr>
                <w:rFonts w:ascii="Arial" w:hAnsi="Arial" w:cs="Arial"/>
              </w:rPr>
              <w:t>end</w:t>
            </w:r>
            <w:proofErr w:type="spellEnd"/>
            <w:r w:rsidRPr="00873D3B">
              <w:rPr>
                <w:rFonts w:ascii="Arial" w:hAnsi="Arial" w:cs="Arial"/>
              </w:rPr>
              <w:t xml:space="preserve">: carga de productos a listas utilizando API expuesta por Back </w:t>
            </w:r>
            <w:proofErr w:type="spellStart"/>
            <w:r w:rsidRPr="00873D3B">
              <w:rPr>
                <w:rFonts w:ascii="Arial" w:hAnsi="Arial" w:cs="Arial"/>
              </w:rPr>
              <w:t>end</w:t>
            </w:r>
            <w:proofErr w:type="spellEnd"/>
          </w:p>
          <w:p w:rsidR="00217AD9" w:rsidRPr="006C7734" w:rsidRDefault="00217AD9" w:rsidP="00217AD9">
            <w:pPr>
              <w:pStyle w:val="Tabletext"/>
              <w:numPr>
                <w:ilvl w:val="0"/>
                <w:numId w:val="23"/>
              </w:numPr>
            </w:pPr>
            <w:r w:rsidRPr="00873D3B">
              <w:rPr>
                <w:rFonts w:ascii="Arial" w:hAnsi="Arial" w:cs="Arial"/>
              </w:rPr>
              <w:t xml:space="preserve">Desarrollo Back </w:t>
            </w:r>
            <w:proofErr w:type="spellStart"/>
            <w:r w:rsidRPr="00873D3B">
              <w:rPr>
                <w:rFonts w:ascii="Arial" w:hAnsi="Arial" w:cs="Arial"/>
              </w:rPr>
              <w:t>end</w:t>
            </w:r>
            <w:proofErr w:type="spellEnd"/>
            <w:r w:rsidRPr="00873D3B">
              <w:rPr>
                <w:rFonts w:ascii="Arial" w:hAnsi="Arial" w:cs="Arial"/>
              </w:rPr>
              <w:t>: API para ABM de Productos y agregar/quitar productos de listas</w:t>
            </w:r>
          </w:p>
          <w:p w:rsidR="00217AD9" w:rsidRPr="00B01843" w:rsidRDefault="00217AD9" w:rsidP="00217AD9">
            <w:pPr>
              <w:pStyle w:val="Tabletext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Capacitación tecnologías de desarrollo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</w:tcPr>
          <w:p w:rsidR="00003603" w:rsidRPr="00217AD9" w:rsidRDefault="00003603" w:rsidP="00AC18C1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Definición de estilos WEB y Móvil.</w:t>
            </w:r>
          </w:p>
          <w:p w:rsidR="00217AD9" w:rsidRPr="009A5AEC" w:rsidRDefault="00217AD9" w:rsidP="00AC18C1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Definición de criterios de usabilidad del sistema</w:t>
            </w:r>
          </w:p>
          <w:p w:rsidR="009A5AEC" w:rsidRDefault="009A5AEC" w:rsidP="00AC18C1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Casos de Uso</w:t>
            </w:r>
          </w:p>
        </w:tc>
      </w:tr>
    </w:tbl>
    <w:p w:rsidR="001E4944" w:rsidRPr="003066E5" w:rsidRDefault="001E4944">
      <w:pPr>
        <w:rPr>
          <w:rFonts w:ascii="Arial" w:hAnsi="Arial" w:cs="Arial"/>
        </w:rPr>
      </w:pPr>
    </w:p>
    <w:p w:rsidR="000A3A4A" w:rsidRPr="003066E5" w:rsidRDefault="000A3A4A">
      <w:pPr>
        <w:rPr>
          <w:rFonts w:ascii="Arial" w:hAnsi="Arial" w:cs="Arial"/>
        </w:rPr>
      </w:pPr>
    </w:p>
    <w:p w:rsidR="001E4944" w:rsidRDefault="001E4944">
      <w:pPr>
        <w:pStyle w:val="Ttulo"/>
        <w:rPr>
          <w:sz w:val="28"/>
        </w:rPr>
      </w:pPr>
      <w:r>
        <w:rPr>
          <w:sz w:val="28"/>
        </w:rPr>
        <w:t>Problemas Presentados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4"/>
        <w:gridCol w:w="4395"/>
      </w:tblGrid>
      <w:tr w:rsidR="001E4944">
        <w:trPr>
          <w:trHeight w:val="20"/>
        </w:trPr>
        <w:tc>
          <w:tcPr>
            <w:tcW w:w="4394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1E4944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1E4944" w:rsidRPr="003066E5" w:rsidRDefault="00A74E9C" w:rsidP="00EE27C0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Parciales de otras materias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1E4944" w:rsidRPr="00C23221" w:rsidRDefault="00A74E9C" w:rsidP="00A74E9C">
            <w:pPr>
              <w:pStyle w:val="Tabletext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Debido a parciales en otras materias, no hemos contado con mucho tiempo</w:t>
            </w:r>
          </w:p>
        </w:tc>
      </w:tr>
    </w:tbl>
    <w:p w:rsidR="000A3A4A" w:rsidRDefault="000A3A4A">
      <w:pPr>
        <w:pStyle w:val="Ttulo"/>
        <w:rPr>
          <w:sz w:val="28"/>
        </w:rPr>
      </w:pPr>
    </w:p>
    <w:p w:rsidR="00BE453C" w:rsidRPr="002E6A8F" w:rsidRDefault="00BE453C" w:rsidP="002E6A8F">
      <w:pPr>
        <w:pStyle w:val="Ttulo"/>
        <w:rPr>
          <w:sz w:val="28"/>
        </w:rPr>
      </w:pPr>
      <w:r w:rsidRPr="003066E5">
        <w:rPr>
          <w:sz w:val="28"/>
        </w:rPr>
        <w:t>Integrantes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3969"/>
        <w:gridCol w:w="3402"/>
      </w:tblGrid>
      <w:tr w:rsidR="00BE453C" w:rsidRPr="00A4243A" w:rsidTr="00EE27C0">
        <w:tc>
          <w:tcPr>
            <w:tcW w:w="1418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969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138.167-2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BENITEZ, PATRICIO DANIEL</w:t>
            </w:r>
          </w:p>
        </w:tc>
        <w:tc>
          <w:tcPr>
            <w:tcW w:w="3402" w:type="dxa"/>
          </w:tcPr>
          <w:p w:rsidR="00BE453C" w:rsidRPr="003066E5" w:rsidRDefault="00485CA6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8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pdanibenitez91@gmail.com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137.032-7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BICHMAN, JULIANA VERÓNICA</w:t>
            </w:r>
          </w:p>
        </w:tc>
        <w:tc>
          <w:tcPr>
            <w:tcW w:w="3402" w:type="dxa"/>
          </w:tcPr>
          <w:p w:rsidR="00BE453C" w:rsidRPr="003066E5" w:rsidRDefault="00485CA6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9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juliana.bichman@gmail.com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115.472-2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MUSSARI, PABLO ALEJANDRO</w:t>
            </w:r>
          </w:p>
        </w:tc>
        <w:tc>
          <w:tcPr>
            <w:tcW w:w="3402" w:type="dxa"/>
          </w:tcPr>
          <w:p w:rsidR="00BE453C" w:rsidRPr="003066E5" w:rsidRDefault="00485CA6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10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pablomussari@gmail.com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137.192-7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OTERO, SANTIAGO ALEX</w:t>
            </w:r>
          </w:p>
        </w:tc>
        <w:tc>
          <w:tcPr>
            <w:tcW w:w="3402" w:type="dxa"/>
          </w:tcPr>
          <w:p w:rsidR="00BE453C" w:rsidRPr="003066E5" w:rsidRDefault="00485CA6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hyperlink r:id="rId11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fos.alex@gmail.com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137.239-7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VILLAMIL, PATRICIA EUGENIA</w:t>
            </w:r>
          </w:p>
        </w:tc>
        <w:tc>
          <w:tcPr>
            <w:tcW w:w="3402" w:type="dxa"/>
          </w:tcPr>
          <w:p w:rsidR="00BE453C" w:rsidRPr="003066E5" w:rsidRDefault="00485CA6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12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pvillamil25@gmail.com</w:t>
              </w:r>
            </w:hyperlink>
          </w:p>
        </w:tc>
      </w:tr>
    </w:tbl>
    <w:p w:rsidR="002E6A8F" w:rsidRDefault="002E6A8F" w:rsidP="00BE453C">
      <w:pPr>
        <w:pStyle w:val="Ttulo"/>
        <w:jc w:val="left"/>
        <w:rPr>
          <w:rFonts w:ascii="Arial Black" w:hAnsi="Arial Black"/>
          <w:b w:val="0"/>
          <w:bCs/>
          <w:i/>
          <w:iCs/>
          <w:sz w:val="28"/>
        </w:rPr>
      </w:pPr>
    </w:p>
    <w:p w:rsidR="00BE453C" w:rsidRDefault="00BE453C" w:rsidP="00BE453C">
      <w:pPr>
        <w:pStyle w:val="Ttulo"/>
        <w:jc w:val="left"/>
        <w:rPr>
          <w:sz w:val="28"/>
        </w:rPr>
      </w:pPr>
      <w:r w:rsidRPr="00A4243A">
        <w:rPr>
          <w:rFonts w:ascii="Arial Black" w:hAnsi="Arial Black"/>
          <w:b w:val="0"/>
          <w:bCs/>
          <w:i/>
          <w:iCs/>
          <w:sz w:val="28"/>
        </w:rPr>
        <w:t>Profesores: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Director de Cátedra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A84B3C">
        <w:rPr>
          <w:rFonts w:ascii="Arial" w:hAnsi="Arial" w:cs="Arial"/>
          <w:i/>
          <w:sz w:val="22"/>
          <w:szCs w:val="22"/>
        </w:rPr>
        <w:t xml:space="preserve"> Lic. Carlos </w:t>
      </w:r>
      <w:proofErr w:type="spellStart"/>
      <w:r w:rsidR="00A84B3C">
        <w:rPr>
          <w:rFonts w:ascii="Arial" w:hAnsi="Arial" w:cs="Arial"/>
          <w:i/>
          <w:sz w:val="22"/>
          <w:szCs w:val="22"/>
        </w:rPr>
        <w:t>Tomassino</w:t>
      </w:r>
      <w:proofErr w:type="spellEnd"/>
      <w:r w:rsidR="00A84B3C">
        <w:rPr>
          <w:rFonts w:ascii="Arial" w:hAnsi="Arial" w:cs="Arial"/>
          <w:i/>
          <w:sz w:val="22"/>
          <w:szCs w:val="22"/>
        </w:rPr>
        <w:t>.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8E08E6">
        <w:rPr>
          <w:rFonts w:ascii="Arial" w:hAnsi="Arial" w:cs="Arial"/>
          <w:i/>
          <w:sz w:val="22"/>
          <w:szCs w:val="22"/>
        </w:rPr>
        <w:t xml:space="preserve"> Lic. Roberto </w:t>
      </w:r>
      <w:proofErr w:type="spellStart"/>
      <w:r w:rsidR="008E08E6">
        <w:rPr>
          <w:rFonts w:ascii="Arial" w:hAnsi="Arial" w:cs="Arial"/>
          <w:i/>
          <w:sz w:val="22"/>
          <w:szCs w:val="22"/>
        </w:rPr>
        <w:t>Eribe</w:t>
      </w:r>
      <w:proofErr w:type="spellEnd"/>
      <w:r w:rsidR="008E08E6">
        <w:rPr>
          <w:rFonts w:ascii="Arial" w:hAnsi="Arial" w:cs="Arial"/>
          <w:i/>
          <w:sz w:val="22"/>
          <w:szCs w:val="22"/>
        </w:rPr>
        <w:t>.</w:t>
      </w:r>
    </w:p>
    <w:p w:rsidR="00EE27C0" w:rsidRDefault="00BE453C" w:rsidP="00BE453C">
      <w:pPr>
        <w:jc w:val="both"/>
        <w:rPr>
          <w:rFonts w:ascii="Arial" w:hAnsi="Arial" w:cs="Arial"/>
          <w:i/>
          <w:color w:val="548DD4"/>
        </w:rPr>
      </w:pPr>
      <w:r w:rsidRPr="00A4243A">
        <w:rPr>
          <w:rFonts w:ascii="Arial" w:hAnsi="Arial" w:cs="Arial"/>
          <w:b/>
          <w:i/>
          <w:sz w:val="22"/>
          <w:szCs w:val="22"/>
        </w:rPr>
        <w:t xml:space="preserve">Auxiliar a cargo del </w:t>
      </w:r>
      <w:proofErr w:type="spellStart"/>
      <w:r w:rsidRPr="00A4243A">
        <w:rPr>
          <w:rFonts w:ascii="Arial" w:hAnsi="Arial" w:cs="Arial"/>
          <w:b/>
          <w:i/>
          <w:sz w:val="22"/>
          <w:szCs w:val="22"/>
        </w:rPr>
        <w:t>proyecto</w:t>
      </w:r>
      <w:proofErr w:type="gramStart"/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EE27C0">
        <w:rPr>
          <w:rFonts w:ascii="Arial" w:hAnsi="Arial" w:cs="Arial"/>
          <w:color w:val="000000"/>
          <w:sz w:val="23"/>
          <w:szCs w:val="23"/>
        </w:rPr>
        <w:t>Ing</w:t>
      </w:r>
      <w:proofErr w:type="spellEnd"/>
      <w:proofErr w:type="gramEnd"/>
      <w:r w:rsidR="00EE27C0">
        <w:rPr>
          <w:rFonts w:ascii="Arial" w:hAnsi="Arial" w:cs="Arial"/>
          <w:color w:val="000000"/>
          <w:sz w:val="23"/>
          <w:szCs w:val="23"/>
        </w:rPr>
        <w:t xml:space="preserve">. </w:t>
      </w:r>
      <w:r w:rsidR="00EE27C0">
        <w:rPr>
          <w:rFonts w:ascii="Arial" w:hAnsi="Arial" w:cs="Arial"/>
          <w:color w:val="000000"/>
          <w:sz w:val="23"/>
          <w:szCs w:val="23"/>
          <w:shd w:val="clear" w:color="auto" w:fill="FFFFFF"/>
        </w:rPr>
        <w:t>Sebastián Valdés</w:t>
      </w:r>
    </w:p>
    <w:p w:rsidR="00BE453C" w:rsidRPr="008E08E6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A4243A">
        <w:rPr>
          <w:rFonts w:ascii="Arial" w:hAnsi="Arial" w:cs="Arial"/>
          <w:b/>
          <w:i/>
          <w:sz w:val="22"/>
          <w:szCs w:val="22"/>
        </w:rPr>
        <w:t>Controller</w:t>
      </w:r>
      <w:proofErr w:type="gramStart"/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i/>
          <w:sz w:val="22"/>
          <w:szCs w:val="22"/>
        </w:rPr>
        <w:t>Ing</w:t>
      </w:r>
      <w:proofErr w:type="spellEnd"/>
      <w:proofErr w:type="gramEnd"/>
      <w:r w:rsidR="00A84B3C" w:rsidRPr="008E08E6">
        <w:rPr>
          <w:rFonts w:ascii="Arial" w:hAnsi="Arial" w:cs="Arial"/>
          <w:i/>
          <w:sz w:val="22"/>
          <w:szCs w:val="22"/>
        </w:rPr>
        <w:t>. Gabriela Salem.</w:t>
      </w:r>
    </w:p>
    <w:sectPr w:rsidR="00BE453C" w:rsidRPr="008E08E6" w:rsidSect="00EB3BAB">
      <w:headerReference w:type="default" r:id="rId13"/>
      <w:footerReference w:type="even" r:id="rId14"/>
      <w:footerReference w:type="default" r:id="rId15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CA6" w:rsidRDefault="00485CA6">
      <w:r>
        <w:separator/>
      </w:r>
    </w:p>
  </w:endnote>
  <w:endnote w:type="continuationSeparator" w:id="0">
    <w:p w:rsidR="00485CA6" w:rsidRDefault="00485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019" w:rsidRDefault="00262457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019" w:rsidRDefault="00262457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C55B1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CA6" w:rsidRDefault="00485CA6">
      <w:r>
        <w:separator/>
      </w:r>
    </w:p>
  </w:footnote>
  <w:footnote w:type="continuationSeparator" w:id="0">
    <w:p w:rsidR="00485CA6" w:rsidRDefault="00485C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485CA6" w:rsidP="00C647B9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tnba" style="width:84.25pt;height:26.5pt;visibility:visible">
                <v:imagedata r:id="rId1" o:title="utnba"/>
              </v:shape>
            </w:pict>
          </w:r>
        </w:p>
      </w:tc>
      <w:tc>
        <w:tcPr>
          <w:tcW w:w="6001" w:type="dxa"/>
          <w:gridSpan w:val="2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  <w:lang w:val="es-AR"/>
            </w:rPr>
          </w:pPr>
          <w:proofErr w:type="spellStart"/>
          <w:r>
            <w:rPr>
              <w:rFonts w:ascii="Univers (W1)" w:hAnsi="Univers (W1)"/>
              <w:b/>
              <w:lang w:val="es-AR"/>
            </w:rPr>
            <w:t>Mobi-Help</w:t>
          </w:r>
          <w:proofErr w:type="spellEnd"/>
        </w:p>
      </w:tc>
      <w:tc>
        <w:tcPr>
          <w:tcW w:w="1811" w:type="dxa"/>
          <w:vMerge w:val="restart"/>
          <w:vAlign w:val="center"/>
        </w:tcPr>
        <w:p w:rsidR="008E1019" w:rsidRDefault="00485CA6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>
            <w:rPr>
              <w:rFonts w:ascii="Univers (W1)" w:hAnsi="Univers (W1)"/>
              <w:lang w:val="es-AR"/>
            </w:rPr>
            <w:pict>
              <v:shape id="_x0000_i1026" type="#_x0000_t75" style="width:79.45pt;height:24.45pt">
                <v:imagedata r:id="rId2" o:title="mobihelp"/>
              </v:shape>
            </w:pict>
          </w:r>
        </w:p>
      </w:tc>
    </w:tr>
    <w:tr w:rsidR="008E1019">
      <w:trPr>
        <w:cantSplit/>
        <w:trHeight w:val="345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Default="008E101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  <w:lang w:val="es-AR"/>
            </w:rPr>
            <w:t>&lt;INFORME D</w:t>
          </w:r>
          <w:r w:rsidR="00DE56D5">
            <w:rPr>
              <w:rFonts w:ascii="Univers (W1)" w:hAnsi="Univers (W1)"/>
              <w:b/>
              <w:lang w:val="es-AR"/>
            </w:rPr>
            <w:t>E AVANCE – E.P.A</w:t>
          </w:r>
          <w:r>
            <w:rPr>
              <w:rFonts w:ascii="Univers (W1)" w:hAnsi="Univers (W1)"/>
              <w:b/>
              <w:lang w:val="es-AR"/>
            </w:rPr>
            <w:t>&gt;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  <w:tc>
        <w:tcPr>
          <w:tcW w:w="2723" w:type="dxa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1.0</w:t>
          </w:r>
        </w:p>
      </w:tc>
      <w:tc>
        <w:tcPr>
          <w:tcW w:w="3278" w:type="dxa"/>
          <w:vAlign w:val="center"/>
        </w:tcPr>
        <w:p w:rsidR="008E1019" w:rsidRDefault="009A5AEC" w:rsidP="00C23221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26</w:t>
          </w:r>
          <w:r w:rsidR="00060DC6">
            <w:rPr>
              <w:rFonts w:ascii="Univers (W1)" w:hAnsi="Univers (W1)"/>
              <w:b/>
            </w:rPr>
            <w:t>-0</w:t>
          </w:r>
          <w:r w:rsidR="00C23221">
            <w:rPr>
              <w:rFonts w:ascii="Univers (W1)" w:hAnsi="Univers (W1)"/>
              <w:b/>
            </w:rPr>
            <w:t>6</w:t>
          </w:r>
          <w:r w:rsidR="00DE56D5">
            <w:rPr>
              <w:rFonts w:ascii="Univers (W1)" w:hAnsi="Univers (W1)"/>
              <w:b/>
            </w:rPr>
            <w:t>-2014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</w:tbl>
  <w:p w:rsidR="008E1019" w:rsidRDefault="008E101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4E5C3F"/>
    <w:multiLevelType w:val="hybridMultilevel"/>
    <w:tmpl w:val="724C37C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7C40D2B"/>
    <w:multiLevelType w:val="hybridMultilevel"/>
    <w:tmpl w:val="B276F3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B5A7041"/>
    <w:multiLevelType w:val="multilevel"/>
    <w:tmpl w:val="968025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6ED3676"/>
    <w:multiLevelType w:val="hybridMultilevel"/>
    <w:tmpl w:val="F08E09AE"/>
    <w:lvl w:ilvl="0" w:tplc="5B02C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E51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9E3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80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81F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8E8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CA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21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3EE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22"/>
  </w:num>
  <w:num w:numId="23">
    <w:abstractNumId w:val="12"/>
  </w:num>
  <w:num w:numId="24">
    <w:abstractNumId w:val="15"/>
  </w:num>
  <w:num w:numId="25">
    <w:abstractNumId w:val="4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2500AD"/>
    <w:rsid w:val="00002154"/>
    <w:rsid w:val="00003603"/>
    <w:rsid w:val="000266C5"/>
    <w:rsid w:val="00027E93"/>
    <w:rsid w:val="000459CF"/>
    <w:rsid w:val="00060CBC"/>
    <w:rsid w:val="00060DC6"/>
    <w:rsid w:val="000A35E3"/>
    <w:rsid w:val="000A3A4A"/>
    <w:rsid w:val="000C2768"/>
    <w:rsid w:val="001441FC"/>
    <w:rsid w:val="0017386F"/>
    <w:rsid w:val="00190775"/>
    <w:rsid w:val="001B0C3F"/>
    <w:rsid w:val="001B76E0"/>
    <w:rsid w:val="001D604F"/>
    <w:rsid w:val="001E4944"/>
    <w:rsid w:val="001E6E8A"/>
    <w:rsid w:val="00217AD9"/>
    <w:rsid w:val="002500AD"/>
    <w:rsid w:val="00262457"/>
    <w:rsid w:val="0026737E"/>
    <w:rsid w:val="002A1ABC"/>
    <w:rsid w:val="002E6A8F"/>
    <w:rsid w:val="003066E5"/>
    <w:rsid w:val="00314104"/>
    <w:rsid w:val="00315AB7"/>
    <w:rsid w:val="00317962"/>
    <w:rsid w:val="003870C0"/>
    <w:rsid w:val="003F2E06"/>
    <w:rsid w:val="003F69E1"/>
    <w:rsid w:val="00407624"/>
    <w:rsid w:val="00413E05"/>
    <w:rsid w:val="00443BF5"/>
    <w:rsid w:val="00444B69"/>
    <w:rsid w:val="00485CA6"/>
    <w:rsid w:val="00581753"/>
    <w:rsid w:val="005A3EC2"/>
    <w:rsid w:val="00641987"/>
    <w:rsid w:val="00646577"/>
    <w:rsid w:val="00670A97"/>
    <w:rsid w:val="00670F78"/>
    <w:rsid w:val="006B4DCF"/>
    <w:rsid w:val="006C55B1"/>
    <w:rsid w:val="00714F3C"/>
    <w:rsid w:val="007C530F"/>
    <w:rsid w:val="00832270"/>
    <w:rsid w:val="00853CAC"/>
    <w:rsid w:val="00876D70"/>
    <w:rsid w:val="00881F7F"/>
    <w:rsid w:val="008E08E6"/>
    <w:rsid w:val="008E1019"/>
    <w:rsid w:val="00900AEC"/>
    <w:rsid w:val="0093246D"/>
    <w:rsid w:val="00935E9F"/>
    <w:rsid w:val="0096043A"/>
    <w:rsid w:val="009A1F76"/>
    <w:rsid w:val="009A5AEC"/>
    <w:rsid w:val="009B3DBC"/>
    <w:rsid w:val="009E69D8"/>
    <w:rsid w:val="00A1268D"/>
    <w:rsid w:val="00A27F5A"/>
    <w:rsid w:val="00A66C1B"/>
    <w:rsid w:val="00A74E9C"/>
    <w:rsid w:val="00A84B3C"/>
    <w:rsid w:val="00AA481A"/>
    <w:rsid w:val="00AB1699"/>
    <w:rsid w:val="00AC18C1"/>
    <w:rsid w:val="00B01843"/>
    <w:rsid w:val="00BB6B1F"/>
    <w:rsid w:val="00BE41B3"/>
    <w:rsid w:val="00BE453C"/>
    <w:rsid w:val="00BF2B1A"/>
    <w:rsid w:val="00C00B94"/>
    <w:rsid w:val="00C16F42"/>
    <w:rsid w:val="00C23221"/>
    <w:rsid w:val="00C647B9"/>
    <w:rsid w:val="00C83D31"/>
    <w:rsid w:val="00CF5F47"/>
    <w:rsid w:val="00D373E0"/>
    <w:rsid w:val="00D803C9"/>
    <w:rsid w:val="00D8691C"/>
    <w:rsid w:val="00DB04FF"/>
    <w:rsid w:val="00DE56D5"/>
    <w:rsid w:val="00E248CA"/>
    <w:rsid w:val="00E327D2"/>
    <w:rsid w:val="00E52429"/>
    <w:rsid w:val="00EB3BAB"/>
    <w:rsid w:val="00EB4B63"/>
    <w:rsid w:val="00EE27C0"/>
    <w:rsid w:val="00EF0D5D"/>
    <w:rsid w:val="00F165CB"/>
    <w:rsid w:val="00F80C28"/>
    <w:rsid w:val="00FA65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AB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EB3BA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B3BA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B3BA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B3BA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B3BA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B3BA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B3BA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B3BA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B3BA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B3BA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B3BA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B3BA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B3BAB"/>
    <w:pPr>
      <w:ind w:left="900" w:hanging="900"/>
    </w:pPr>
  </w:style>
  <w:style w:type="paragraph" w:styleId="TDC1">
    <w:name w:val="toc 1"/>
    <w:basedOn w:val="Normal"/>
    <w:next w:val="Normal"/>
    <w:semiHidden/>
    <w:rsid w:val="00EB3BA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B3BA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B3BAB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rsid w:val="00EB3B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B3BA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B3BAB"/>
  </w:style>
  <w:style w:type="paragraph" w:customStyle="1" w:styleId="MainTitle">
    <w:name w:val="Main Title"/>
    <w:basedOn w:val="Normal"/>
    <w:rsid w:val="00EB3BA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EB3BAB"/>
    <w:pPr>
      <w:ind w:left="720" w:hanging="432"/>
    </w:pPr>
  </w:style>
  <w:style w:type="paragraph" w:customStyle="1" w:styleId="Tabletext">
    <w:name w:val="Tabletext"/>
    <w:basedOn w:val="Normal"/>
    <w:rsid w:val="00EB3BAB"/>
    <w:pPr>
      <w:keepLines/>
      <w:spacing w:after="120"/>
    </w:pPr>
  </w:style>
  <w:style w:type="paragraph" w:styleId="Textoindependiente">
    <w:name w:val="Body Text"/>
    <w:basedOn w:val="Normal"/>
    <w:rsid w:val="00EB3BAB"/>
    <w:pPr>
      <w:keepLines/>
      <w:spacing w:after="120"/>
      <w:ind w:left="720"/>
    </w:pPr>
  </w:style>
  <w:style w:type="paragraph" w:customStyle="1" w:styleId="Bullet2">
    <w:name w:val="Bullet2"/>
    <w:basedOn w:val="Normal"/>
    <w:rsid w:val="00EB3BAB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EB3BA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EB3BAB"/>
    <w:rPr>
      <w:sz w:val="20"/>
      <w:vertAlign w:val="superscript"/>
    </w:rPr>
  </w:style>
  <w:style w:type="paragraph" w:styleId="Textonotapie">
    <w:name w:val="footnote text"/>
    <w:basedOn w:val="Normal"/>
    <w:semiHidden/>
    <w:rsid w:val="00EB3BA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EB3BA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B3BA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B3BA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B3BAB"/>
    <w:pPr>
      <w:ind w:left="600"/>
    </w:pPr>
  </w:style>
  <w:style w:type="paragraph" w:styleId="TDC5">
    <w:name w:val="toc 5"/>
    <w:basedOn w:val="Normal"/>
    <w:next w:val="Normal"/>
    <w:semiHidden/>
    <w:rsid w:val="00EB3BAB"/>
    <w:pPr>
      <w:ind w:left="800"/>
    </w:pPr>
  </w:style>
  <w:style w:type="paragraph" w:styleId="TDC6">
    <w:name w:val="toc 6"/>
    <w:basedOn w:val="Normal"/>
    <w:next w:val="Normal"/>
    <w:semiHidden/>
    <w:rsid w:val="00EB3BAB"/>
    <w:pPr>
      <w:ind w:left="1000"/>
    </w:pPr>
  </w:style>
  <w:style w:type="paragraph" w:styleId="TDC7">
    <w:name w:val="toc 7"/>
    <w:basedOn w:val="Normal"/>
    <w:next w:val="Normal"/>
    <w:semiHidden/>
    <w:rsid w:val="00EB3BAB"/>
    <w:pPr>
      <w:ind w:left="1200"/>
    </w:pPr>
  </w:style>
  <w:style w:type="paragraph" w:styleId="TDC8">
    <w:name w:val="toc 8"/>
    <w:basedOn w:val="Normal"/>
    <w:next w:val="Normal"/>
    <w:semiHidden/>
    <w:rsid w:val="00EB3BAB"/>
    <w:pPr>
      <w:ind w:left="1400"/>
    </w:pPr>
  </w:style>
  <w:style w:type="paragraph" w:styleId="TDC9">
    <w:name w:val="toc 9"/>
    <w:basedOn w:val="Normal"/>
    <w:next w:val="Normal"/>
    <w:semiHidden/>
    <w:rsid w:val="00EB3BAB"/>
    <w:pPr>
      <w:ind w:left="1600"/>
    </w:pPr>
  </w:style>
  <w:style w:type="paragraph" w:styleId="Textoindependiente2">
    <w:name w:val="Body Text 2"/>
    <w:basedOn w:val="Normal"/>
    <w:rsid w:val="00EB3BAB"/>
    <w:rPr>
      <w:i/>
      <w:color w:val="0000FF"/>
    </w:rPr>
  </w:style>
  <w:style w:type="paragraph" w:styleId="Sangradetextonormal">
    <w:name w:val="Body Text Indent"/>
    <w:basedOn w:val="Normal"/>
    <w:rsid w:val="00EB3BA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B3BA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B3BA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B3BAB"/>
    <w:pPr>
      <w:spacing w:after="120"/>
      <w:ind w:left="720"/>
      <w:jc w:val="both"/>
    </w:pPr>
    <w:rPr>
      <w:iCs/>
      <w:color w:val="0000FF"/>
      <w:lang w:val="es-MX"/>
    </w:rPr>
  </w:style>
  <w:style w:type="character" w:styleId="Hipervnculo">
    <w:name w:val="Hyperlink"/>
    <w:rsid w:val="00EB3BAB"/>
    <w:rPr>
      <w:color w:val="0000FF"/>
      <w:u w:val="single"/>
    </w:rPr>
  </w:style>
  <w:style w:type="paragraph" w:customStyle="1" w:styleId="EncabezadoTitulos">
    <w:name w:val="EncabezadoTitulos"/>
    <w:basedOn w:val="Encabezado"/>
    <w:rsid w:val="00EB3BAB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05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danibenitez91@gmail.com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pvillamil25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fos.alex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pablomussar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uliana.bichman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Facultad\Proyecto\Samples\Templates%20RUP%20Traducidos%20(algunos)\1%20-%20Requirements\rup_gloss_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rup_gloss_es.dot</Template>
  <TotalTime>14</TotalTime>
  <Pages>1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Avances</vt:lpstr>
    </vt:vector>
  </TitlesOfParts>
  <Company>UNLM</Company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Avances</dc:title>
  <dc:subject>&lt;proyecto&gt;</dc:subject>
  <dc:creator>&lt;grupo&gt;</dc:creator>
  <cp:lastModifiedBy>Juliana Bichman</cp:lastModifiedBy>
  <cp:revision>10</cp:revision>
  <cp:lastPrinted>2014-06-12T17:29:00Z</cp:lastPrinted>
  <dcterms:created xsi:type="dcterms:W3CDTF">2014-06-12T17:22:00Z</dcterms:created>
  <dcterms:modified xsi:type="dcterms:W3CDTF">2014-06-26T14:19:00Z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entification">
    <vt:lpwstr>RA02</vt:lpwstr>
  </property>
  <property fmtid="{D5CDD505-2E9C-101B-9397-08002B2CF9AE}" pid="3" name="Grupo">
    <vt:lpwstr>G30</vt:lpwstr>
  </property>
</Properties>
</file>