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sz w:val="40"/>
          <w:u w:val="single"/>
          <w:rtl w:val="0"/>
        </w:rPr>
        <w:t xml:space="preserve">Alcance del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proyecto constará de la construcción de 2 aplicaciones. Una aplicación WEB para uso exclusivo de gestión del supermercado y otra aplicación Mobile que descargan a su smartphone los usuarios, antes de efectuar sus compras en el supermercado.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u w:val="single"/>
          <w:rtl w:val="0"/>
        </w:rPr>
        <w:t xml:space="preserve">Aplicación WEB:</w:t>
      </w:r>
    </w:p>
    <w:p w:rsidP="00000000" w:rsidRPr="00000000" w:rsidR="00000000" w:rsidDel="00000000" w:rsidRDefault="00000000">
      <w:pPr>
        <w:contextualSpacing w:val="0"/>
      </w:pPr>
      <w:r w:rsidRPr="00000000" w:rsidR="00000000" w:rsidDel="00000000">
        <w:rPr>
          <w:rtl w:val="0"/>
        </w:rPr>
        <w:t xml:space="preserve">Se creará un portal web con acceso restringido.</w:t>
      </w:r>
    </w:p>
    <w:p w:rsidP="00000000" w:rsidRPr="00000000" w:rsidR="00000000" w:rsidDel="00000000" w:rsidRDefault="00000000">
      <w:pPr>
        <w:contextualSpacing w:val="0"/>
      </w:pPr>
      <w:r w:rsidRPr="00000000" w:rsidR="00000000" w:rsidDel="00000000">
        <w:rPr>
          <w:rtl w:val="0"/>
        </w:rPr>
        <w:t xml:space="preserve">Esta web será enteramente soportada por los exploradores Chrome y Mozilla Firefox.</w:t>
      </w:r>
    </w:p>
    <w:p w:rsidP="00000000" w:rsidRPr="00000000" w:rsidR="00000000" w:rsidDel="00000000" w:rsidRDefault="00000000">
      <w:pPr>
        <w:contextualSpacing w:val="0"/>
      </w:pPr>
      <w:r w:rsidRPr="00000000" w:rsidR="00000000" w:rsidDel="00000000">
        <w:rPr>
          <w:rtl w:val="0"/>
        </w:rPr>
        <w:t xml:space="preserve">El portal contará con los siguientes módulos: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Login:</w:t>
      </w:r>
    </w:p>
    <w:p w:rsidP="00000000" w:rsidRPr="00000000" w:rsidR="00000000" w:rsidDel="00000000" w:rsidRDefault="00000000">
      <w:pPr>
        <w:contextualSpacing w:val="0"/>
      </w:pPr>
      <w:r w:rsidRPr="00000000" w:rsidR="00000000" w:rsidDel="00000000">
        <w:rPr>
          <w:sz w:val="24"/>
          <w:u w:val="single"/>
          <w:rtl w:val="0"/>
        </w:rPr>
        <w:t xml:space="preserve">Login propio: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Solo se permitirá el acceso a usuarios previamente registrados y autorizados a través de un login propio de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Módulo de creación y administración de productos:</w:t>
      </w:r>
    </w:p>
    <w:p w:rsidP="00000000" w:rsidRPr="00000000" w:rsidR="00000000" w:rsidDel="00000000" w:rsidRDefault="00000000">
      <w:pPr>
        <w:contextualSpacing w:val="0"/>
      </w:pPr>
      <w:r w:rsidRPr="00000000" w:rsidR="00000000" w:rsidDel="00000000">
        <w:rPr>
          <w:sz w:val="24"/>
          <w:u w:val="single"/>
          <w:rtl w:val="0"/>
        </w:rPr>
        <w:t xml:space="preserve">ABM Productos: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El usuario representando al supermercado podrá crear productos nuevos y asignarles un lugar en el mapa según corresponda con la realidad.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creación y administración de mapas:</w:t>
      </w:r>
    </w:p>
    <w:p w:rsidP="00000000" w:rsidRPr="00000000" w:rsidR="00000000" w:rsidDel="00000000" w:rsidRDefault="00000000">
      <w:pPr>
        <w:contextualSpacing w:val="0"/>
      </w:pPr>
      <w:r w:rsidRPr="00000000" w:rsidR="00000000" w:rsidDel="00000000">
        <w:rPr>
          <w:sz w:val="24"/>
          <w:u w:val="single"/>
          <w:rtl w:val="0"/>
        </w:rPr>
        <w:t xml:space="preserve">ABM Mapas:</w:t>
      </w:r>
    </w:p>
    <w:p w:rsidP="00000000" w:rsidRPr="00000000" w:rsidR="00000000" w:rsidDel="00000000" w:rsidRDefault="00000000">
      <w:pPr>
        <w:contextualSpacing w:val="0"/>
      </w:pPr>
      <w:r w:rsidRPr="00000000" w:rsidR="00000000" w:rsidDel="00000000">
        <w:rPr>
          <w:rtl w:val="0"/>
        </w:rPr>
        <w:t xml:space="preserve">Se podrán crear y editar los mapas de cada supermercado y su lugar geográfico.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Asignación de productos a mapa:</w:t>
      </w:r>
    </w:p>
    <w:p w:rsidP="00000000" w:rsidRPr="00000000" w:rsidR="00000000" w:rsidDel="00000000" w:rsidRDefault="00000000">
      <w:pPr>
        <w:contextualSpacing w:val="0"/>
      </w:pPr>
      <w:r w:rsidRPr="00000000" w:rsidR="00000000" w:rsidDel="00000000">
        <w:rPr>
          <w:rtl w:val="0"/>
        </w:rPr>
        <w:t xml:space="preserve">El supermercado tendrá la capacidad de asignar sus productos a las distintas góndolas registradas en el mapa.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creación y administración de promociones:</w:t>
      </w: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ABM Promociones: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supermercado podrá cargar las promociones vigentes con fecha de inicio y fin para que sean notificadas al usuario cuando corresponda.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No Incluidos en Aplicación Web</w:t>
      </w:r>
    </w:p>
    <w:p w:rsidP="00000000" w:rsidRPr="00000000" w:rsidR="00000000" w:rsidDel="00000000" w:rsidRDefault="00000000">
      <w:pPr>
        <w:contextualSpacing w:val="0"/>
      </w:pPr>
      <w:r w:rsidRPr="00000000" w:rsidR="00000000" w:rsidDel="00000000">
        <w:rPr>
          <w:rtl w:val="0"/>
        </w:rPr>
        <w:t xml:space="preserve">No se mostrarán estadísticas.</w:t>
      </w:r>
    </w:p>
    <w:p w:rsidP="00000000" w:rsidRPr="00000000" w:rsidR="00000000" w:rsidDel="00000000" w:rsidRDefault="00000000">
      <w:pPr>
        <w:contextualSpacing w:val="0"/>
      </w:pPr>
      <w:r w:rsidRPr="00000000" w:rsidR="00000000" w:rsidDel="00000000">
        <w:rPr>
          <w:rtl w:val="0"/>
        </w:rPr>
        <w:t xml:space="preserve">No se efectuarán reportes.</w:t>
      </w:r>
    </w:p>
    <w:p w:rsidP="00000000" w:rsidRPr="00000000" w:rsidR="00000000" w:rsidDel="00000000" w:rsidRDefault="00000000">
      <w:pPr>
        <w:contextualSpacing w:val="0"/>
      </w:pPr>
      <w:r w:rsidRPr="00000000" w:rsidR="00000000" w:rsidDel="00000000">
        <w:rPr>
          <w:rtl w:val="0"/>
        </w:rPr>
        <w:t xml:space="preserve">Los mapas y productos no podrán ser cargados de fuentes externas, sino solo a través del portal web.</w:t>
      </w:r>
    </w:p>
    <w:p w:rsidP="00000000" w:rsidRPr="00000000" w:rsidR="00000000" w:rsidDel="00000000" w:rsidRDefault="00000000">
      <w:pPr>
        <w:contextualSpacing w:val="0"/>
      </w:pPr>
      <w:r w:rsidRPr="00000000" w:rsidR="00000000" w:rsidDel="00000000">
        <w:rPr>
          <w:b w:val="1"/>
          <w:sz w:val="36"/>
          <w:u w:val="single"/>
          <w:rtl w:val="0"/>
        </w:rPr>
        <w:t xml:space="preserve">Aplicación Mobile:</w:t>
      </w:r>
    </w:p>
    <w:p w:rsidP="00000000" w:rsidRPr="00000000" w:rsidR="00000000" w:rsidDel="00000000" w:rsidRDefault="00000000">
      <w:pPr>
        <w:contextualSpacing w:val="0"/>
      </w:pPr>
      <w:r w:rsidRPr="00000000" w:rsidR="00000000" w:rsidDel="00000000">
        <w:rPr>
          <w:rtl w:val="0"/>
        </w:rPr>
        <w:t xml:space="preserve">Se creará un aplicacion Mobile para Android 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Login:</w:t>
      </w: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Login propio:</w:t>
      </w:r>
    </w:p>
    <w:p w:rsidP="00000000" w:rsidRPr="00000000" w:rsidR="00000000" w:rsidDel="00000000" w:rsidRDefault="00000000">
      <w:pPr>
        <w:contextualSpacing w:val="0"/>
      </w:pPr>
      <w:r w:rsidRPr="00000000" w:rsidR="00000000" w:rsidDel="00000000">
        <w:rPr>
          <w:rtl w:val="0"/>
        </w:rPr>
        <w:t xml:space="preserve">El usuario deberá poder crear su cuenta a través de la aplicación, confirmar su email y luego loguearse.</w:t>
      </w:r>
    </w:p>
    <w:p w:rsidP="00000000" w:rsidRPr="00000000" w:rsidR="00000000" w:rsidDel="00000000" w:rsidRDefault="00000000">
      <w:pPr>
        <w:contextualSpacing w:val="0"/>
      </w:pPr>
      <w:r w:rsidRPr="00000000" w:rsidR="00000000" w:rsidDel="00000000">
        <w:rPr>
          <w:sz w:val="24"/>
          <w:u w:val="single"/>
          <w:rtl w:val="0"/>
        </w:rPr>
        <w:t xml:space="preserve">Third-party Login: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deberá ofrecer un servicio de third party login con Facebook para que el usuario no deba registrarse.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Listas de compras:</w:t>
      </w:r>
    </w:p>
    <w:p w:rsidP="00000000" w:rsidRPr="00000000" w:rsidR="00000000" w:rsidDel="00000000" w:rsidRDefault="00000000">
      <w:pPr>
        <w:contextualSpacing w:val="0"/>
      </w:pPr>
      <w:r w:rsidRPr="00000000" w:rsidR="00000000" w:rsidDel="00000000">
        <w:rPr>
          <w:sz w:val="24"/>
          <w:u w:val="single"/>
          <w:rtl w:val="0"/>
        </w:rPr>
        <w:t xml:space="preserve">Creación y administración de listas:</w:t>
      </w:r>
    </w:p>
    <w:p w:rsidP="00000000" w:rsidRPr="00000000" w:rsidR="00000000" w:rsidDel="00000000" w:rsidRDefault="00000000">
      <w:pPr>
        <w:contextualSpacing w:val="0"/>
      </w:pPr>
      <w:r w:rsidRPr="00000000" w:rsidR="00000000" w:rsidDel="00000000">
        <w:rPr>
          <w:rtl w:val="0"/>
        </w:rPr>
        <w:t xml:space="preserve">Los usuarios serán capaces de crear una lista de productos que deseen comprar.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Compartir listas:</w:t>
      </w:r>
    </w:p>
    <w:p w:rsidP="00000000" w:rsidRPr="00000000" w:rsidR="00000000" w:rsidDel="00000000" w:rsidRDefault="00000000">
      <w:pPr>
        <w:contextualSpacing w:val="0"/>
      </w:pPr>
      <w:r w:rsidRPr="00000000" w:rsidR="00000000" w:rsidDel="00000000">
        <w:rPr>
          <w:rtl w:val="0"/>
        </w:rPr>
        <w:t xml:space="preserve">En caso de haberse logueado con Facebook, se podrá visualizar quienes de sus amigos utilizan la aplicación y podrá compartir su lista de supermercado con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Lista recurrente: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el usuario haya cargado una lista, la podrá definir como lista recurrente cada cierto tiempo. Una vez pasado este tiempo, cuando se esté en el supermercado, la aplicación sugerirá productos para agregar a la lista de compras.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Compras:</w:t>
      </w: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Compras en supermercado: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el usuario llegue al supermercado le recordará lo que debe comprar e irá sumarizando el total a medida que se vayan confirmando los items a la compra.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Compras on-demand: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debe otorgar la posibilidad de agregar items a la compra en el momento en que el usuario está en el supermercado, haya hecho una lista pre-definida o 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Precios ciudados:</w:t>
      </w:r>
    </w:p>
    <w:p w:rsidP="00000000" w:rsidRPr="00000000" w:rsidR="00000000" w:rsidDel="00000000" w:rsidRDefault="00000000">
      <w:pPr>
        <w:contextualSpacing w:val="0"/>
      </w:pPr>
      <w:r w:rsidRPr="00000000" w:rsidR="00000000" w:rsidDel="00000000">
        <w:rPr>
          <w:rtl w:val="0"/>
        </w:rPr>
        <w:t xml:space="preserve">Dentro de los productos visibles por el usuario, se deberán detallar y resaltar aquellos que pertenezcan a los precios cuidados por el gobierno nacional.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Lectura de productos:</w:t>
      </w:r>
    </w:p>
    <w:p w:rsidP="00000000" w:rsidRPr="00000000" w:rsidR="00000000" w:rsidDel="00000000" w:rsidRDefault="00000000">
      <w:pPr>
        <w:contextualSpacing w:val="0"/>
      </w:pPr>
      <w:r w:rsidRPr="00000000" w:rsidR="00000000" w:rsidDel="00000000">
        <w:rPr>
          <w:rtl w:val="0"/>
        </w:rPr>
        <w:t xml:space="preserve">La aplicación será capaz de detectar los productos dentro del supermercado mediante la lectura e identificación de un código QR o un tag NFC asociado al producto.</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navegación:</w:t>
      </w:r>
    </w:p>
    <w:p w:rsidP="00000000" w:rsidRPr="00000000" w:rsidR="00000000" w:rsidDel="00000000" w:rsidRDefault="00000000">
      <w:pPr>
        <w:contextualSpacing w:val="0"/>
      </w:pPr>
      <w:r w:rsidRPr="00000000" w:rsidR="00000000" w:rsidDel="00000000">
        <w:rPr>
          <w:sz w:val="24"/>
          <w:u w:val="single"/>
          <w:rtl w:val="0"/>
        </w:rPr>
        <w:t xml:space="preserve">Recorrido de compras: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el usuario ingrese al supermercado, teniendo en cuenta la lista de productos que cargó, se generará un recorrido que le permita acceder a todos los productos.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Navegación a producto: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podrá elegir navegar directamente hacia un producto y la aplicación deberá guiarlo. Sea que el producto haya sido precargado y esté en la lista o no.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u w:val="single"/>
          <w:rtl w:val="0"/>
        </w:rPr>
        <w:t xml:space="preserve">Navegación a categoría: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podrá elegir navegar directamente hacia una categoría y la aplicación deberá guiarlo.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Localización del usuario: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usuario será localizado dentro del supermercado mediante la lectura e identificación por parte de la aplicación de códigos QR o tags NFC.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Modificación del recorrido online:</w:t>
      </w:r>
    </w:p>
    <w:p w:rsidP="00000000" w:rsidRPr="00000000" w:rsidR="00000000" w:rsidDel="00000000" w:rsidRDefault="00000000">
      <w:pPr>
        <w:contextualSpacing w:val="0"/>
      </w:pPr>
      <w:r w:rsidRPr="00000000" w:rsidR="00000000" w:rsidDel="00000000">
        <w:rPr>
          <w:rtl w:val="0"/>
        </w:rPr>
        <w:t xml:space="preserve">En caso de que se agregue un item a la compra deseada, la aplicación deberá modificar el recorrido para incluir al item.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avisos:</w:t>
      </w:r>
    </w:p>
    <w:p w:rsidP="00000000" w:rsidRPr="00000000" w:rsidR="00000000" w:rsidDel="00000000" w:rsidRDefault="00000000">
      <w:pPr>
        <w:contextualSpacing w:val="0"/>
      </w:pPr>
      <w:r w:rsidRPr="00000000" w:rsidR="00000000" w:rsidDel="00000000">
        <w:rPr>
          <w:sz w:val="24"/>
          <w:u w:val="single"/>
          <w:rtl w:val="0"/>
        </w:rPr>
        <w:t xml:space="preserve">Notificar cercanía:</w:t>
      </w:r>
    </w:p>
    <w:p w:rsidP="00000000" w:rsidRPr="00000000" w:rsidR="00000000" w:rsidDel="00000000" w:rsidRDefault="00000000">
      <w:pPr>
        <w:contextualSpacing w:val="0"/>
      </w:pPr>
      <w:r w:rsidRPr="00000000" w:rsidR="00000000" w:rsidDel="00000000">
        <w:rPr>
          <w:rtl w:val="0"/>
        </w:rPr>
        <w:t xml:space="preserve">Cuando el usuario esté cerca del supermercado del que tiene cargados los mapas y el usuario tenga una lista pendiente para comprar, la aplicación deberá notificarle la cercanía mediante una notificación de tipo push.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Notificar promociones vigentes: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entrar el usuario al supermercado, se le notificará de promociones previamente cargadas.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estadísticas:</w:t>
      </w: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Historial de productos:</w:t>
      </w:r>
    </w:p>
    <w:p w:rsidP="00000000" w:rsidRPr="00000000" w:rsidR="00000000" w:rsidDel="00000000" w:rsidRDefault="00000000">
      <w:pPr>
        <w:contextualSpacing w:val="0"/>
      </w:pPr>
      <w:r w:rsidRPr="00000000" w:rsidR="00000000" w:rsidDel="00000000">
        <w:rPr>
          <w:rtl w:val="0"/>
        </w:rPr>
        <w:t xml:space="preserve">Se mantendrá un historial de productos de las compras previamente hechas y el usuario podrá consultarlo.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Historial de precios:</w:t>
      </w:r>
    </w:p>
    <w:p w:rsidP="00000000" w:rsidRPr="00000000" w:rsidR="00000000" w:rsidDel="00000000" w:rsidRDefault="00000000">
      <w:pPr>
        <w:contextualSpacing w:val="0"/>
      </w:pPr>
      <w:r w:rsidRPr="00000000" w:rsidR="00000000" w:rsidDel="00000000">
        <w:rPr>
          <w:rtl w:val="0"/>
        </w:rPr>
        <w:t xml:space="preserve">Se mantendrá un historial de precios por producto obtenidos de las compras registradas por el usuario. El usuario podrá consultar la historia de precios de cualquier producto que haya </w:t>
      </w:r>
    </w:p>
    <w:p w:rsidP="00000000" w:rsidRPr="00000000" w:rsidR="00000000" w:rsidDel="00000000" w:rsidRDefault="00000000">
      <w:pPr>
        <w:contextualSpacing w:val="0"/>
        <w:rPr/>
      </w:pPr>
      <w:r w:rsidRPr="00000000" w:rsidR="00000000" w:rsidDel="00000000">
        <w:rPr>
          <w:rtl w:val="0"/>
        </w:rPr>
        <w:t xml:space="preserve">comprado.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Gestión de mapas:</w:t>
      </w:r>
    </w:p>
    <w:p w:rsidP="00000000" w:rsidRPr="00000000" w:rsidR="00000000" w:rsidDel="00000000" w:rsidRDefault="00000000">
      <w:pPr>
        <w:contextualSpacing w:val="0"/>
      </w:pPr>
      <w:r w:rsidRPr="00000000" w:rsidR="00000000" w:rsidDel="00000000">
        <w:rPr>
          <w:sz w:val="24"/>
          <w:u w:val="single"/>
          <w:rtl w:val="0"/>
        </w:rPr>
        <w:t xml:space="preserve">Bajar mapas:</w:t>
      </w:r>
    </w:p>
    <w:p w:rsidP="00000000" w:rsidRPr="00000000" w:rsidR="00000000" w:rsidDel="00000000" w:rsidRDefault="00000000">
      <w:pPr>
        <w:contextualSpacing w:val="0"/>
      </w:pPr>
      <w:r w:rsidRPr="00000000" w:rsidR="00000000" w:rsidDel="00000000">
        <w:rPr>
          <w:rtl w:val="0"/>
        </w:rPr>
        <w:t xml:space="preserve">En cualquier momento y siempre que el usuario posea internet, se deberá otorgar la posibilidad de explorar los mapas de supermercado disponibles y bajar cualquiera que desee utilizar.</w:t>
      </w:r>
    </w:p>
    <w:p w:rsidP="00000000" w:rsidRPr="00000000" w:rsidR="00000000" w:rsidDel="00000000" w:rsidRDefault="00000000">
      <w:pPr>
        <w:contextualSpacing w:val="0"/>
      </w:pPr>
      <w:r w:rsidRPr="00000000" w:rsidR="00000000" w:rsidDel="00000000">
        <w:rPr>
          <w:rtl w:val="0"/>
        </w:rPr>
        <w:t xml:space="preserve">Al entrar al supermercado, se le ofrecerá la descarga del mapa correspondiente.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Borrar mapas previamente descargados:</w:t>
      </w:r>
    </w:p>
    <w:p w:rsidP="00000000" w:rsidRPr="00000000" w:rsidR="00000000" w:rsidDel="00000000" w:rsidRDefault="00000000">
      <w:pPr>
        <w:contextualSpacing w:val="0"/>
      </w:pPr>
      <w:r w:rsidRPr="00000000" w:rsidR="00000000" w:rsidDel="00000000">
        <w:rPr>
          <w:rtl w:val="0"/>
        </w:rPr>
        <w:t xml:space="preserve">El usuario podrá eliminar un mapa una vez que ya no desee utilizarlo.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Actualizar mapas:</w:t>
      </w:r>
    </w:p>
    <w:p w:rsidP="00000000" w:rsidRPr="00000000" w:rsidR="00000000" w:rsidDel="00000000" w:rsidRDefault="00000000">
      <w:pPr>
        <w:contextualSpacing w:val="0"/>
      </w:pPr>
      <w:r w:rsidRPr="00000000" w:rsidR="00000000" w:rsidDel="00000000">
        <w:rPr>
          <w:rtl w:val="0"/>
        </w:rPr>
        <w:t xml:space="preserve">Se debe dar la posibilidad de actualizar los mapas que el usuario posee y descargar automáticamente cualquier actualización vigente que haya subido un supermercado.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Operación por Voz:</w:t>
      </w:r>
    </w:p>
    <w:p w:rsidP="00000000" w:rsidRPr="00000000" w:rsidR="00000000" w:rsidDel="00000000" w:rsidRDefault="00000000">
      <w:pPr>
        <w:contextualSpacing w:val="0"/>
      </w:pPr>
      <w:r w:rsidRPr="00000000" w:rsidR="00000000" w:rsidDel="00000000">
        <w:rPr>
          <w:sz w:val="24"/>
          <w:u w:val="single"/>
          <w:rtl w:val="0"/>
        </w:rPr>
        <w:t xml:space="preserve">Compras por voz:</w:t>
      </w:r>
    </w:p>
    <w:p w:rsidP="00000000" w:rsidRPr="00000000" w:rsidR="00000000" w:rsidDel="00000000" w:rsidRDefault="00000000">
      <w:pPr>
        <w:contextualSpacing w:val="0"/>
      </w:pPr>
      <w:r w:rsidRPr="00000000" w:rsidR="00000000" w:rsidDel="00000000">
        <w:rPr>
          <w:rtl w:val="0"/>
        </w:rPr>
        <w:t xml:space="preserve">El usuario deberá poder utilizar el módulo de compras íntegramente por voz.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u w:val="single"/>
          <w:rtl w:val="0"/>
        </w:rPr>
        <w:t xml:space="preserve">Listas por voz:</w:t>
      </w:r>
    </w:p>
    <w:p w:rsidP="00000000" w:rsidRPr="00000000" w:rsidR="00000000" w:rsidDel="00000000" w:rsidRDefault="00000000">
      <w:pPr>
        <w:contextualSpacing w:val="0"/>
        <w:rPr/>
      </w:pPr>
      <w:r w:rsidRPr="00000000" w:rsidR="00000000" w:rsidDel="00000000">
        <w:rPr>
          <w:rtl w:val="0"/>
        </w:rPr>
        <w:t xml:space="preserve">Se deberán poder cargar listas de compra predefinidas por voz.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uso de la aplicación por voz requerirá que el usuario tenga conexión a internet al momento de utilizarla.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Módulo de Gestión de TAGS:</w:t>
      </w:r>
    </w:p>
    <w:p w:rsidP="00000000" w:rsidRPr="00000000" w:rsidR="00000000" w:rsidDel="00000000" w:rsidRDefault="00000000">
      <w:pPr>
        <w:contextualSpacing w:val="0"/>
      </w:pPr>
      <w:r w:rsidRPr="00000000" w:rsidR="00000000" w:rsidDel="00000000">
        <w:rPr>
          <w:sz w:val="24"/>
          <w:u w:val="single"/>
          <w:rtl w:val="0"/>
        </w:rPr>
        <w:t xml:space="preserve">Administrar TAGs:</w:t>
      </w:r>
    </w:p>
    <w:p w:rsidP="00000000" w:rsidRPr="00000000" w:rsidR="00000000" w:rsidDel="00000000" w:rsidRDefault="00000000">
      <w:pPr>
        <w:contextualSpacing w:val="0"/>
      </w:pPr>
      <w:r w:rsidRPr="00000000" w:rsidR="00000000" w:rsidDel="00000000">
        <w:rPr>
          <w:rtl w:val="0"/>
        </w:rPr>
        <w:t xml:space="preserve">Se deberá poder escribir un TAG NFC con el identificador del producto y sus atributos.</w:t>
      </w:r>
    </w:p>
    <w:p w:rsidP="00000000" w:rsidRPr="00000000" w:rsidR="00000000" w:rsidDel="00000000" w:rsidRDefault="00000000">
      <w:pPr>
        <w:contextualSpacing w:val="0"/>
      </w:pPr>
      <w:r w:rsidRPr="00000000" w:rsidR="00000000" w:rsidDel="00000000">
        <w:rPr>
          <w:rtl w:val="0"/>
        </w:rPr>
        <w:t xml:space="preserve">Esta funcionalidad solamente la tendrá el administrador del supermercado mediante un acceso especial concedido previamente.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del Proyecto.docx</dc:title>
</cp:coreProperties>
</file>