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Universidad Tecnológica Nacional</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Regional Buenos Aires</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0"/>
          <w:rtl w:val="0"/>
        </w:rPr>
        <w:t xml:space="preserve">Cátedra de proyecto</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0"/>
          <w:rtl w:val="0"/>
        </w:rPr>
        <w:t xml:space="preserve">2014</w:t>
      </w:r>
      <w:r w:rsidRPr="00000000" w:rsidR="00000000" w:rsidDel="00000000">
        <w:rPr>
          <w:rtl w:val="0"/>
        </w:rPr>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i w:val="1"/>
          <w:sz w:val="40"/>
          <w:rtl w:val="0"/>
        </w:rPr>
        <w:t xml:space="preserve">Propuesta de Proyecto</w:t>
      </w:r>
      <w:r w:rsidRPr="00000000" w:rsidR="00000000" w:rsidDel="00000000">
        <w:rPr>
          <w:rtl w:val="0"/>
        </w:rPr>
      </w:r>
    </w:p>
    <w:p w:rsidP="00000000" w:rsidRPr="00000000" w:rsidR="00000000" w:rsidDel="00000000" w:rsidRDefault="00000000">
      <w:pPr>
        <w:pStyle w:val="Heading1"/>
        <w:keepNext w:val="1"/>
        <w:keepLines w:val="1"/>
        <w:widowControl w:val="0"/>
        <w:spacing w:lineRule="auto" w:after="240" w:before="360"/>
        <w:contextualSpacing w:val="0"/>
        <w:rPr/>
      </w:pPr>
      <w:bookmarkStart w:id="0" w:colFirst="0" w:name="h.85wwfbtskspn" w:colLast="0"/>
      <w:bookmarkEnd w:id="0"/>
      <w:r w:rsidRPr="00000000" w:rsidR="00000000" w:rsidDel="00000000">
        <w:rPr>
          <w:rFonts w:cs="Arial" w:hAnsi="Arial" w:eastAsia="Arial" w:ascii="Arial"/>
          <w:b w:val="1"/>
          <w:u w:val="single"/>
          <w:rtl w:val="0"/>
        </w:rPr>
        <w:t xml:space="preserve"> Integrantes Equipo de Proyecto</w:t>
      </w: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40"/>
        <w:gridCol w:w="3645"/>
        <w:gridCol w:w="3075"/>
      </w:tblGrid>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 w:colFirst="0" w:name="h.5ug2l0xm4rpj" w:colLast="0"/>
            <w:bookmarkEnd w:id="1"/>
            <w:r w:rsidRPr="00000000" w:rsidR="00000000" w:rsidDel="00000000">
              <w:rPr>
                <w:b w:val="1"/>
                <w:rtl w:val="0"/>
              </w:rPr>
              <w:t xml:space="preserve">LEGAJO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2" w:colFirst="0" w:name="h.hbriu5ionmll" w:colLast="0"/>
            <w:bookmarkEnd w:id="2"/>
            <w:r w:rsidRPr="00000000" w:rsidR="00000000" w:rsidDel="00000000">
              <w:rPr>
                <w:b w:val="1"/>
                <w:rtl w:val="0"/>
              </w:rPr>
              <w:t xml:space="preserve">NOMBRE Y APELLIDO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3" w:colFirst="0" w:name="h.fyuq1rircske" w:colLast="0"/>
            <w:bookmarkEnd w:id="3"/>
            <w:r w:rsidRPr="00000000" w:rsidR="00000000" w:rsidDel="00000000">
              <w:rPr>
                <w:b w:val="1"/>
                <w:rtl w:val="0"/>
              </w:rPr>
              <w:t xml:space="preserve">EMAIL</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 w:colFirst="0" w:name="h.5ug2l0xm4rpj" w:colLast="0"/>
            <w:bookmarkEnd w:id="1"/>
            <w:r w:rsidRPr="00000000" w:rsidR="00000000" w:rsidDel="00000000">
              <w:rPr>
                <w:rtl w:val="0"/>
              </w:rPr>
              <w:t xml:space="preserve">138.167-2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2" w:colFirst="0" w:name="h.hbriu5ionmll" w:colLast="0"/>
            <w:bookmarkEnd w:id="2"/>
            <w:r w:rsidRPr="00000000" w:rsidR="00000000" w:rsidDel="00000000">
              <w:rPr>
                <w:rtl w:val="0"/>
              </w:rPr>
              <w:t xml:space="preserve">BENITEZ, PATRICIO DANIEL</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3" w:colFirst="0" w:name="h.fyuq1rircske" w:colLast="0"/>
            <w:bookmarkEnd w:id="3"/>
            <w:r w:rsidRPr="00000000" w:rsidR="00000000" w:rsidDel="00000000">
              <w:rPr>
                <w:rtl w:val="0"/>
              </w:rPr>
              <w:t xml:space="preserve">pdanibenitez91@gmail.com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4" w:colFirst="0" w:name="h.mnhgrhi5a5md" w:colLast="0"/>
            <w:bookmarkEnd w:id="4"/>
            <w:r w:rsidRPr="00000000" w:rsidR="00000000" w:rsidDel="00000000">
              <w:rPr>
                <w:rtl w:val="0"/>
              </w:rPr>
              <w:t xml:space="preserve">137.032-7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5" w:colFirst="0" w:name="h.3atjqjw4ant" w:colLast="0"/>
            <w:bookmarkEnd w:id="5"/>
            <w:r w:rsidRPr="00000000" w:rsidR="00000000" w:rsidDel="00000000">
              <w:rPr>
                <w:rtl w:val="0"/>
              </w:rPr>
              <w:t xml:space="preserve">BICHMAN, JULIANA VERÓNICA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6" w:colFirst="0" w:name="h.zbvolj5ojqzf" w:colLast="0"/>
            <w:bookmarkEnd w:id="6"/>
            <w:r w:rsidRPr="00000000" w:rsidR="00000000" w:rsidDel="00000000">
              <w:rPr>
                <w:rtl w:val="0"/>
              </w:rPr>
              <w:t xml:space="preserve">juliana.bichman@gmail.com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7" w:colFirst="0" w:name="h.hqm7n7dly5jw" w:colLast="0"/>
            <w:bookmarkEnd w:id="7"/>
            <w:r w:rsidRPr="00000000" w:rsidR="00000000" w:rsidDel="00000000">
              <w:rPr>
                <w:rtl w:val="0"/>
              </w:rPr>
              <w:t xml:space="preserve">115.472-2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8" w:colFirst="0" w:name="h.8k87blewikdy" w:colLast="0"/>
            <w:bookmarkEnd w:id="8"/>
            <w:r w:rsidRPr="00000000" w:rsidR="00000000" w:rsidDel="00000000">
              <w:rPr>
                <w:rtl w:val="0"/>
              </w:rPr>
              <w:t xml:space="preserve">MUSSARI, PABLO ALEJANDRO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9" w:colFirst="0" w:name="h.9wzsb4oolgmm" w:colLast="0"/>
            <w:bookmarkEnd w:id="9"/>
            <w:r w:rsidRPr="00000000" w:rsidR="00000000" w:rsidDel="00000000">
              <w:rPr>
                <w:rtl w:val="0"/>
              </w:rPr>
              <w:t xml:space="preserve">pablomussari@gmail.com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0" w:colFirst="0" w:name="h.o7tllqbow2no" w:colLast="0"/>
            <w:bookmarkEnd w:id="10"/>
            <w:r w:rsidRPr="00000000" w:rsidR="00000000" w:rsidDel="00000000">
              <w:rPr>
                <w:rtl w:val="0"/>
              </w:rPr>
              <w:t xml:space="preserve">137.192-7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1" w:colFirst="0" w:name="h.752e8wjd8vtv" w:colLast="0"/>
            <w:bookmarkEnd w:id="11"/>
            <w:r w:rsidRPr="00000000" w:rsidR="00000000" w:rsidDel="00000000">
              <w:rPr>
                <w:rtl w:val="0"/>
              </w:rPr>
              <w:t xml:space="preserve">OTERO, ALEX</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2" w:colFirst="0" w:name="h.fmpi042dbhch" w:colLast="0"/>
            <w:bookmarkEnd w:id="12"/>
            <w:r w:rsidRPr="00000000" w:rsidR="00000000" w:rsidDel="00000000">
              <w:rPr>
                <w:rtl w:val="0"/>
              </w:rPr>
              <w:t xml:space="preserve">fos.alex@gmail.com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3" w:colFirst="0" w:name="h.vru3axssgrjb" w:colLast="0"/>
            <w:bookmarkEnd w:id="13"/>
            <w:r w:rsidRPr="00000000" w:rsidR="00000000" w:rsidDel="00000000">
              <w:rPr>
                <w:rtl w:val="0"/>
              </w:rPr>
              <w:t xml:space="preserve">137.239-7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4" w:colFirst="0" w:name="h.1461usqdsqic" w:colLast="0"/>
            <w:bookmarkEnd w:id="14"/>
            <w:r w:rsidRPr="00000000" w:rsidR="00000000" w:rsidDel="00000000">
              <w:rPr>
                <w:rtl w:val="0"/>
              </w:rPr>
              <w:t xml:space="preserve">VILLAMIL, PATRICIA EUGENIA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5" w:colFirst="0" w:name="h.afv4qhb9pja9" w:colLast="0"/>
            <w:bookmarkEnd w:id="15"/>
            <w:r w:rsidRPr="00000000" w:rsidR="00000000" w:rsidDel="00000000">
              <w:rPr>
                <w:rtl w:val="0"/>
              </w:rPr>
              <w:t xml:space="preserve">pvillamil25@gmail.com</w:t>
            </w:r>
          </w:p>
        </w:tc>
      </w:tr>
    </w:tbl>
    <w:p w:rsidP="00000000" w:rsidRPr="00000000" w:rsidR="00000000" w:rsidDel="00000000" w:rsidRDefault="00000000">
      <w:pPr>
        <w:pStyle w:val="Heading1"/>
        <w:keepNext w:val="1"/>
        <w:keepLines w:val="1"/>
        <w:widowControl w:val="0"/>
        <w:spacing w:lineRule="auto" w:before="240"/>
        <w:contextualSpacing w:val="0"/>
        <w:rPr/>
      </w:pPr>
      <w:bookmarkStart w:id="16" w:colFirst="0" w:name="h.u5r17csnr43d" w:colLast="0"/>
      <w:bookmarkEnd w:id="16"/>
      <w:r w:rsidRPr="00000000" w:rsidR="00000000" w:rsidDel="00000000">
        <w:rPr>
          <w:rFonts w:cs="Arial" w:hAnsi="Arial" w:eastAsia="Arial" w:ascii="Arial"/>
          <w:u w:val="single"/>
          <w:rtl w:val="0"/>
        </w:rPr>
        <w:t xml:space="preserve">Profesores:</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Director de Cátedra</w:t>
      </w:r>
      <w:r w:rsidRPr="00000000" w:rsidR="00000000" w:rsidDel="00000000">
        <w:rPr>
          <w:rFonts w:cs="Arial" w:hAnsi="Arial" w:eastAsia="Arial" w:ascii="Arial"/>
          <w:rtl w:val="0"/>
        </w:rPr>
        <w:t xml:space="preserve">: Lic. Carlos Tomassino</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Profesor a cargo del curso</w:t>
      </w:r>
      <w:r w:rsidRPr="00000000" w:rsidR="00000000" w:rsidDel="00000000">
        <w:rPr>
          <w:rFonts w:cs="Arial" w:hAnsi="Arial" w:eastAsia="Arial" w:ascii="Arial"/>
          <w:rtl w:val="0"/>
        </w:rPr>
        <w:t xml:space="preserve">: Lic. Roberto Eribe </w:t>
      </w:r>
      <w:r w:rsidRPr="00000000" w:rsidR="00000000" w:rsidDel="00000000">
        <w:rPr>
          <w:rFonts w:cs="Arial" w:hAnsi="Arial" w:eastAsia="Arial" w:ascii="Arial"/>
          <w:b w:val="1"/>
          <w:rtl w:val="0"/>
        </w:rPr>
        <w:t xml:space="preserve"> </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Auxiliar a cargo del proyecto</w:t>
      </w:r>
      <w:r w:rsidRPr="00000000" w:rsidR="00000000" w:rsidDel="00000000">
        <w:rPr>
          <w:rFonts w:cs="Arial" w:hAnsi="Arial" w:eastAsia="Arial" w:ascii="Arial"/>
          <w:rtl w:val="0"/>
        </w:rPr>
        <w:t xml:space="preserve">: </w:t>
      </w:r>
      <w:r w:rsidRPr="00000000" w:rsidR="00000000" w:rsidDel="00000000">
        <w:rPr>
          <w:rFonts w:cs="Arial" w:hAnsi="Arial" w:eastAsia="Arial" w:ascii="Arial"/>
          <w:rtl w:val="0"/>
        </w:rPr>
        <w:t xml:space="preserve">Lic. Roberto Eribe </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pStyle w:val="Heading1"/>
        <w:keepNext w:val="1"/>
        <w:keepLines w:val="1"/>
        <w:widowControl w:val="0"/>
        <w:spacing w:lineRule="auto" w:before="120"/>
        <w:contextualSpacing w:val="0"/>
        <w:jc w:val="both"/>
        <w:rPr/>
      </w:pPr>
      <w:bookmarkStart w:id="17" w:colFirst="0" w:name="h.2svkl9yabmpa" w:colLast="0"/>
      <w:bookmarkEnd w:id="17"/>
      <w:r w:rsidRPr="00000000" w:rsidR="00000000" w:rsidDel="00000000">
        <w:rPr>
          <w:rFonts w:cs="Arial" w:hAnsi="Arial" w:eastAsia="Arial" w:ascii="Arial"/>
          <w:b w:val="1"/>
          <w:rtl w:val="0"/>
        </w:rPr>
        <w:t xml:space="preserve">Controller: </w:t>
      </w:r>
      <w:r w:rsidRPr="00000000" w:rsidR="00000000" w:rsidDel="00000000">
        <w:rPr>
          <w:rFonts w:cs="Arial" w:hAnsi="Arial" w:eastAsia="Arial" w:ascii="Arial"/>
          <w:rtl w:val="0"/>
        </w:rPr>
        <w:t xml:space="preserve">Ing. Gabriela Salem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both"/>
      </w:pPr>
      <w:bookmarkStart w:id="18" w:colFirst="0" w:name="h.j8do7htim9go" w:colLast="0"/>
      <w:bookmarkEnd w:id="18"/>
      <w:r w:rsidRPr="00000000" w:rsidR="00000000" w:rsidDel="00000000">
        <w:rPr>
          <w:rtl w:val="0"/>
        </w:rPr>
        <w:t xml:space="preserve">E</w:t>
      </w:r>
      <w:r w:rsidRPr="00000000" w:rsidR="00000000" w:rsidDel="00000000">
        <w:rPr>
          <w:rtl w:val="0"/>
        </w:rPr>
        <w:t xml:space="preserve">stamos para ayudarlo</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19" w:colFirst="0" w:name="h.quz67wj0vqed" w:colLast="0"/>
      <w:bookmarkEnd w:id="19"/>
      <w:r w:rsidRPr="00000000" w:rsidR="00000000" w:rsidDel="00000000">
        <w:rPr>
          <w:rtl w:val="0"/>
        </w:rPr>
        <w:t xml:space="preserve">Descripción de la propuesta</w:t>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idea de “Estamos para ayudarlo”, tal como lo dice el nombre, es una ayuda interactiva que se les brinda principalmente a gente con discapacidad visual para que efectúe cualquier tipo de compra en hipermercados. Las personas que ingresen a estos lugares junto con su dispositivo móvil, usarán la aplicación para que los guíe a través de las góndolas y los productos. Podran obtener informacion sobre que pasillo o sector está recorriendo, y cuales otros están en su cercanía. Asi tambien tendran informacion detallada de cada producto, como precios, marca, y hasta una breve reseña. Aquí hay un valor agregado con el que se diferenciará cada compañía, donde podrá crear una interacción con el usuario por cada producto. Por ejemplo, induciendo al usuario en</w:t>
      </w:r>
      <w:r w:rsidRPr="00000000" w:rsidR="00000000" w:rsidDel="00000000">
        <w:rPr>
          <w:rtl w:val="0"/>
        </w:rPr>
        <w:t xml:space="preserve"> </w:t>
      </w:r>
      <w:r w:rsidRPr="00000000" w:rsidR="00000000" w:rsidDel="00000000">
        <w:rPr>
          <w:rtl w:val="0"/>
        </w:rPr>
        <w:t xml:space="preserve">la búsqueda ( posible compra ) de otro producto.</w:t>
      </w:r>
    </w:p>
    <w:p w:rsidP="00000000" w:rsidRPr="00000000" w:rsidR="00000000" w:rsidDel="00000000" w:rsidRDefault="00000000">
      <w:pPr>
        <w:contextualSpacing w:val="0"/>
        <w:jc w:val="both"/>
      </w:pPr>
      <w:r w:rsidRPr="00000000" w:rsidR="00000000" w:rsidDel="00000000">
        <w:rPr>
          <w:rtl w:val="0"/>
        </w:rPr>
        <w:t xml:space="preserve">La aplicación informará al usuario con audio, y obtendrá información de las góndolas y productos a través de un lector RFID.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0" w:colFirst="0" w:name="h.whw3pqfkuwou" w:colLast="0"/>
      <w:bookmarkEnd w:id="20"/>
      <w:r w:rsidRPr="00000000" w:rsidR="00000000" w:rsidDel="00000000">
        <w:rPr>
          <w:rtl w:val="0"/>
        </w:rPr>
        <w:t xml:space="preserve">Alcance:</w:t>
      </w:r>
    </w:p>
    <w:p w:rsidP="00000000" w:rsidRPr="00000000" w:rsidR="00000000" w:rsidDel="00000000" w:rsidRDefault="00000000">
      <w:pPr>
        <w:contextualSpacing w:val="0"/>
        <w:jc w:val="both"/>
      </w:pPr>
      <w:r w:rsidRPr="00000000" w:rsidR="00000000" w:rsidDel="00000000">
        <w:rPr>
          <w:rtl w:val="0"/>
        </w:rPr>
        <w:t xml:space="preserve">Se desarrollara una aplicación para los celulares que tengan Android. El celular deberá poseer un lector RFID incorporado capaz de decodificar la frecuencia de las etiquetas que se encontraran en los productos.</w:t>
      </w:r>
    </w:p>
    <w:p w:rsidP="00000000" w:rsidRPr="00000000" w:rsidR="00000000" w:rsidDel="00000000" w:rsidRDefault="00000000">
      <w:pPr>
        <w:contextualSpacing w:val="0"/>
        <w:jc w:val="both"/>
      </w:pPr>
      <w:r w:rsidRPr="00000000" w:rsidR="00000000" w:rsidDel="00000000">
        <w:rPr>
          <w:rtl w:val="0"/>
        </w:rPr>
        <w:t xml:space="preserve">Está fuera del alcance del proyecto la inserción de las etiquetas RFID en los productos, esto será responsabilidad de cada uno de los hipermercados.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1" w:colFirst="0" w:name="h.b307lojimir" w:colLast="0"/>
      <w:bookmarkEnd w:id="21"/>
      <w:r w:rsidRPr="00000000" w:rsidR="00000000" w:rsidDel="00000000">
        <w:rPr>
          <w:rtl w:val="0"/>
        </w:rPr>
        <w:t xml:space="preserve">Objetivos:</w:t>
      </w:r>
    </w:p>
    <w:p w:rsidP="00000000" w:rsidRPr="00000000" w:rsidR="00000000" w:rsidDel="00000000" w:rsidRDefault="00000000">
      <w:pPr>
        <w:ind w:firstLine="720"/>
        <w:contextualSpacing w:val="0"/>
      </w:pPr>
      <w:r w:rsidRPr="00000000" w:rsidR="00000000" w:rsidDel="00000000">
        <w:rPr>
          <w:rtl w:val="0"/>
        </w:rPr>
        <w:t xml:space="preserve">El objetivo de este proyecto es facilitar ciertas tareas a personas que posean alguna discapacidad visual, tales como la compra en hipermercados.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 Estamos para ayudarlo.docx</dc:title>
</cp:coreProperties>
</file>