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media/image3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15C3" w14:textId="77777777" w:rsidR="00627A92" w:rsidRDefault="00000000">
      <w:r>
        <w:rPr>
          <w:noProof/>
        </w:rPr>
        <w:drawing>
          <wp:inline distT="0" distB="0" distL="0" distR="0" wp14:anchorId="0DFF8D35" wp14:editId="1FD8E72C">
            <wp:extent cx="1828800" cy="496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duo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9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7D36" w14:textId="77777777" w:rsidR="00627A92" w:rsidRDefault="00000000">
      <w:r>
        <w:rPr>
          <w:color w:val="F2A900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27A92" w14:paraId="3BD47FBD" w14:textId="77777777">
        <w:tc>
          <w:tcPr>
            <w:tcW w:w="4703" w:type="dxa"/>
          </w:tcPr>
          <w:p w14:paraId="516B76F9" w14:textId="77777777" w:rsidR="00627A92" w:rsidRDefault="00000000">
            <w:r>
              <w:rPr>
                <w:b/>
                <w:color w:val="00325B"/>
              </w:rPr>
              <w:t>Escuela:</w:t>
            </w:r>
          </w:p>
        </w:tc>
        <w:tc>
          <w:tcPr>
            <w:tcW w:w="4703" w:type="dxa"/>
          </w:tcPr>
          <w:p w14:paraId="22C006E0" w14:textId="77777777" w:rsidR="00627A92" w:rsidRDefault="00000000">
            <w:r>
              <w:t>Informática y Telecomunicaciones</w:t>
            </w:r>
          </w:p>
        </w:tc>
      </w:tr>
      <w:tr w:rsidR="00627A92" w14:paraId="1401ACBD" w14:textId="77777777">
        <w:tc>
          <w:tcPr>
            <w:tcW w:w="4703" w:type="dxa"/>
          </w:tcPr>
          <w:p w14:paraId="6235509F" w14:textId="77777777" w:rsidR="00627A92" w:rsidRDefault="00000000">
            <w:r>
              <w:rPr>
                <w:b/>
                <w:color w:val="00325B"/>
              </w:rPr>
              <w:t>Carrera:</w:t>
            </w:r>
          </w:p>
        </w:tc>
        <w:tc>
          <w:tcPr>
            <w:tcW w:w="4703" w:type="dxa"/>
          </w:tcPr>
          <w:p w14:paraId="3262D13C" w14:textId="77777777" w:rsidR="00627A92" w:rsidRDefault="00000000">
            <w:r>
              <w:t>Analista Programador Computacional</w:t>
            </w:r>
          </w:p>
        </w:tc>
      </w:tr>
      <w:tr w:rsidR="00627A92" w:rsidRPr="00B37119" w14:paraId="36167A1A" w14:textId="77777777">
        <w:tc>
          <w:tcPr>
            <w:tcW w:w="4703" w:type="dxa"/>
          </w:tcPr>
          <w:p w14:paraId="1F4C7C25" w14:textId="77777777" w:rsidR="00627A92" w:rsidRDefault="00000000">
            <w:r>
              <w:rPr>
                <w:b/>
                <w:color w:val="00325B"/>
              </w:rPr>
              <w:t>Asignatura:</w:t>
            </w:r>
          </w:p>
        </w:tc>
        <w:tc>
          <w:tcPr>
            <w:tcW w:w="4703" w:type="dxa"/>
          </w:tcPr>
          <w:p w14:paraId="544354BB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Modelamiento de Bases de Datos (PRY2204)</w:t>
            </w:r>
          </w:p>
        </w:tc>
      </w:tr>
      <w:tr w:rsidR="00627A92" w:rsidRPr="00B37119" w14:paraId="3D973AE4" w14:textId="77777777">
        <w:tc>
          <w:tcPr>
            <w:tcW w:w="4703" w:type="dxa"/>
          </w:tcPr>
          <w:p w14:paraId="17570E11" w14:textId="77777777" w:rsidR="00627A92" w:rsidRDefault="00000000">
            <w:r>
              <w:rPr>
                <w:b/>
                <w:color w:val="00325B"/>
              </w:rPr>
              <w:t>Actividad:</w:t>
            </w:r>
          </w:p>
        </w:tc>
        <w:tc>
          <w:tcPr>
            <w:tcW w:w="4703" w:type="dxa"/>
          </w:tcPr>
          <w:p w14:paraId="01C354C2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Sumativa Semana 3 - Modelando jerarquías entre entidades (MER-E)</w:t>
            </w:r>
          </w:p>
        </w:tc>
      </w:tr>
      <w:tr w:rsidR="00627A92" w14:paraId="0C8BCCFC" w14:textId="77777777">
        <w:tc>
          <w:tcPr>
            <w:tcW w:w="4703" w:type="dxa"/>
          </w:tcPr>
          <w:p w14:paraId="6DBB214F" w14:textId="77777777" w:rsidR="00627A92" w:rsidRDefault="00000000">
            <w:r>
              <w:rPr>
                <w:b/>
                <w:color w:val="00325B"/>
              </w:rPr>
              <w:t>Estudiantes:</w:t>
            </w:r>
          </w:p>
        </w:tc>
        <w:tc>
          <w:tcPr>
            <w:tcW w:w="4703" w:type="dxa"/>
          </w:tcPr>
          <w:p w14:paraId="3EF9B46F" w14:textId="506D6F33" w:rsidR="00627A92" w:rsidRDefault="00000000">
            <w:r>
              <w:t>Evelin Castro - Fuad O</w:t>
            </w:r>
            <w:r w:rsidR="00B37119">
              <w:t>n</w:t>
            </w:r>
            <w:r>
              <w:t>ate</w:t>
            </w:r>
          </w:p>
        </w:tc>
      </w:tr>
    </w:tbl>
    <w:p w14:paraId="3F12ABD7" w14:textId="77777777" w:rsidR="00627A92" w:rsidRDefault="00000000">
      <w:r>
        <w:rPr>
          <w:color w:val="F2A900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F1FD887" w14:textId="77777777" w:rsidR="00627A92" w:rsidRPr="00B37119" w:rsidRDefault="00000000">
      <w:pPr>
        <w:pStyle w:val="Title"/>
        <w:jc w:val="center"/>
        <w:rPr>
          <w:lang w:val="es-CL"/>
        </w:rPr>
      </w:pPr>
      <w:r w:rsidRPr="00B37119">
        <w:rPr>
          <w:b/>
          <w:color w:val="00325B"/>
          <w:sz w:val="44"/>
          <w:lang w:val="es-CL"/>
        </w:rPr>
        <w:t>Modelo Entidad-Relación Extendido (MER-E)</w:t>
      </w:r>
    </w:p>
    <w:p w14:paraId="53C26BD6" w14:textId="77777777" w:rsidR="00627A92" w:rsidRPr="00B37119" w:rsidRDefault="00000000">
      <w:pPr>
        <w:jc w:val="center"/>
        <w:rPr>
          <w:lang w:val="es-CL"/>
        </w:rPr>
      </w:pPr>
      <w:r w:rsidRPr="00B37119">
        <w:rPr>
          <w:b/>
          <w:color w:val="F2A900"/>
          <w:sz w:val="32"/>
          <w:lang w:val="es-CL"/>
        </w:rPr>
        <w:t>Caso: HiLogic Solutions</w:t>
      </w:r>
    </w:p>
    <w:p w14:paraId="64AFE4CE" w14:textId="77777777" w:rsidR="00627A92" w:rsidRPr="00B37119" w:rsidRDefault="00627A92">
      <w:pPr>
        <w:rPr>
          <w:lang w:val="es-CL"/>
        </w:rPr>
      </w:pPr>
    </w:p>
    <w:p w14:paraId="4AE99A89" w14:textId="77777777" w:rsidR="00627A92" w:rsidRPr="00B37119" w:rsidRDefault="00000000" w:rsidP="00B37119">
      <w:pPr>
        <w:pStyle w:val="Heading1"/>
        <w:spacing w:line="240" w:lineRule="auto"/>
        <w:rPr>
          <w:lang w:val="es-CL"/>
        </w:rPr>
      </w:pPr>
      <w:r w:rsidRPr="00B37119">
        <w:rPr>
          <w:color w:val="00325B"/>
          <w:lang w:val="es-CL"/>
        </w:rPr>
        <w:t>1. Caso de Estudio</w:t>
      </w:r>
    </w:p>
    <w:p w14:paraId="7EDA6297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HiLogic Solutions </w:t>
      </w:r>
      <w:r w:rsidRPr="00B37119">
        <w:rPr>
          <w:lang w:val="es-CL"/>
        </w:rPr>
        <w:t xml:space="preserve">es una empresa dedicada a la comercialización de productos tecnológicos con </w:t>
      </w:r>
      <w:r w:rsidRPr="00B37119">
        <w:rPr>
          <w:b/>
          <w:lang w:val="es-CL"/>
        </w:rPr>
        <w:t xml:space="preserve">8 sucursales </w:t>
      </w:r>
      <w:r w:rsidRPr="00B37119">
        <w:rPr>
          <w:lang w:val="es-CL"/>
        </w:rPr>
        <w:t xml:space="preserve">a lo largo del país y aproximadamente </w:t>
      </w:r>
      <w:r w:rsidRPr="00B37119">
        <w:rPr>
          <w:b/>
          <w:lang w:val="es-CL"/>
        </w:rPr>
        <w:t xml:space="preserve">5000 productos </w:t>
      </w:r>
      <w:r w:rsidRPr="00B37119">
        <w:rPr>
          <w:lang w:val="es-CL"/>
        </w:rPr>
        <w:t>en su catálogo. La empresa enfrenta problemas de cuadratura en ventas y comisiones de vendedores, por lo que requiere un sistema de información basado en un modelo de datos robusto.</w:t>
      </w:r>
    </w:p>
    <w:p w14:paraId="1B053F7B" w14:textId="77777777" w:rsidR="00627A92" w:rsidRPr="00B37119" w:rsidRDefault="00627A92">
      <w:pPr>
        <w:rPr>
          <w:lang w:val="es-CL"/>
        </w:rPr>
      </w:pPr>
    </w:p>
    <w:p w14:paraId="336118A4" w14:textId="77777777" w:rsidR="00627A92" w:rsidRDefault="00000000">
      <w:pPr>
        <w:pStyle w:val="Heading1"/>
      </w:pPr>
      <w:r>
        <w:rPr>
          <w:color w:val="00325B"/>
        </w:rPr>
        <w:t>2. Entidades del Modelo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7A92" w14:paraId="6897C01B" w14:textId="77777777">
        <w:tc>
          <w:tcPr>
            <w:tcW w:w="3135" w:type="dxa"/>
            <w:shd w:val="clear" w:color="auto" w:fill="00325B"/>
          </w:tcPr>
          <w:p w14:paraId="2EFB25F1" w14:textId="77777777" w:rsidR="00627A92" w:rsidRDefault="00000000">
            <w:r>
              <w:rPr>
                <w:b/>
                <w:color w:val="FFFFFF"/>
              </w:rPr>
              <w:t>Entidad</w:t>
            </w:r>
          </w:p>
        </w:tc>
        <w:tc>
          <w:tcPr>
            <w:tcW w:w="3135" w:type="dxa"/>
            <w:shd w:val="clear" w:color="auto" w:fill="00325B"/>
          </w:tcPr>
          <w:p w14:paraId="73EB6AA3" w14:textId="77777777" w:rsidR="00627A92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3135" w:type="dxa"/>
            <w:shd w:val="clear" w:color="auto" w:fill="00325B"/>
          </w:tcPr>
          <w:p w14:paraId="2966D21F" w14:textId="77777777" w:rsidR="00627A92" w:rsidRDefault="00000000">
            <w:r>
              <w:rPr>
                <w:b/>
                <w:color w:val="FFFFFF"/>
              </w:rPr>
              <w:t>Atributos Principales</w:t>
            </w:r>
          </w:p>
        </w:tc>
      </w:tr>
      <w:tr w:rsidR="00627A92" w:rsidRPr="00B37119" w14:paraId="1B03FEA6" w14:textId="77777777">
        <w:tc>
          <w:tcPr>
            <w:tcW w:w="3135" w:type="dxa"/>
          </w:tcPr>
          <w:p w14:paraId="20B1CBA3" w14:textId="77777777" w:rsidR="00627A92" w:rsidRDefault="00000000">
            <w:r>
              <w:t>SUCURSAL</w:t>
            </w:r>
          </w:p>
        </w:tc>
        <w:tc>
          <w:tcPr>
            <w:tcW w:w="3135" w:type="dxa"/>
          </w:tcPr>
          <w:p w14:paraId="5FDE0168" w14:textId="77777777" w:rsidR="00627A92" w:rsidRDefault="00000000">
            <w:r>
              <w:t>Fuerte</w:t>
            </w:r>
          </w:p>
        </w:tc>
        <w:tc>
          <w:tcPr>
            <w:tcW w:w="3135" w:type="dxa"/>
          </w:tcPr>
          <w:p w14:paraId="62E8E0C6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numero_sucursal (PK), nombre, direccion</w:t>
            </w:r>
          </w:p>
        </w:tc>
      </w:tr>
      <w:tr w:rsidR="00627A92" w:rsidRPr="00B37119" w14:paraId="6BAC8D09" w14:textId="77777777">
        <w:tc>
          <w:tcPr>
            <w:tcW w:w="3135" w:type="dxa"/>
          </w:tcPr>
          <w:p w14:paraId="034CDD4E" w14:textId="77777777" w:rsidR="00627A92" w:rsidRDefault="00000000">
            <w:r>
              <w:t>PRODUCTO</w:t>
            </w:r>
          </w:p>
        </w:tc>
        <w:tc>
          <w:tcPr>
            <w:tcW w:w="3135" w:type="dxa"/>
          </w:tcPr>
          <w:p w14:paraId="36D2B940" w14:textId="77777777" w:rsidR="00627A92" w:rsidRDefault="00000000">
            <w:r>
              <w:t>Fuerte</w:t>
            </w:r>
          </w:p>
        </w:tc>
        <w:tc>
          <w:tcPr>
            <w:tcW w:w="3135" w:type="dxa"/>
          </w:tcPr>
          <w:p w14:paraId="4D19A3C5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codigo_producto (PK), descripcion, valor, marca, stock</w:t>
            </w:r>
          </w:p>
        </w:tc>
      </w:tr>
      <w:tr w:rsidR="00627A92" w14:paraId="6B7C325E" w14:textId="77777777">
        <w:tc>
          <w:tcPr>
            <w:tcW w:w="3135" w:type="dxa"/>
          </w:tcPr>
          <w:p w14:paraId="55AB959E" w14:textId="77777777" w:rsidR="00627A92" w:rsidRDefault="00000000">
            <w:r>
              <w:t>CARGO</w:t>
            </w:r>
          </w:p>
        </w:tc>
        <w:tc>
          <w:tcPr>
            <w:tcW w:w="3135" w:type="dxa"/>
          </w:tcPr>
          <w:p w14:paraId="3297B846" w14:textId="77777777" w:rsidR="00627A92" w:rsidRDefault="00000000">
            <w:r>
              <w:t>Fuerte</w:t>
            </w:r>
          </w:p>
        </w:tc>
        <w:tc>
          <w:tcPr>
            <w:tcW w:w="3135" w:type="dxa"/>
          </w:tcPr>
          <w:p w14:paraId="01852229" w14:textId="77777777" w:rsidR="00627A92" w:rsidRDefault="00000000">
            <w:r>
              <w:t>codigo_cargo (PK), descripcion</w:t>
            </w:r>
          </w:p>
        </w:tc>
      </w:tr>
      <w:tr w:rsidR="00627A92" w14:paraId="12B95A6C" w14:textId="77777777">
        <w:tc>
          <w:tcPr>
            <w:tcW w:w="3135" w:type="dxa"/>
          </w:tcPr>
          <w:p w14:paraId="16A53830" w14:textId="77777777" w:rsidR="00627A92" w:rsidRDefault="00000000">
            <w:r>
              <w:t>TRABAJADOR</w:t>
            </w:r>
          </w:p>
        </w:tc>
        <w:tc>
          <w:tcPr>
            <w:tcW w:w="3135" w:type="dxa"/>
          </w:tcPr>
          <w:p w14:paraId="5B694800" w14:textId="77777777" w:rsidR="00627A92" w:rsidRDefault="00000000">
            <w:r>
              <w:t>Fuerte</w:t>
            </w:r>
          </w:p>
        </w:tc>
        <w:tc>
          <w:tcPr>
            <w:tcW w:w="3135" w:type="dxa"/>
          </w:tcPr>
          <w:p w14:paraId="70FC1B89" w14:textId="77777777" w:rsidR="00627A92" w:rsidRDefault="00000000">
            <w:r>
              <w:t>rut (PK), nombre</w:t>
            </w:r>
          </w:p>
        </w:tc>
      </w:tr>
      <w:tr w:rsidR="00627A92" w:rsidRPr="00B37119" w14:paraId="6375823C" w14:textId="77777777">
        <w:tc>
          <w:tcPr>
            <w:tcW w:w="3135" w:type="dxa"/>
          </w:tcPr>
          <w:p w14:paraId="6BCE9A41" w14:textId="77777777" w:rsidR="00627A92" w:rsidRDefault="00000000">
            <w:r>
              <w:t>BOLETA</w:t>
            </w:r>
          </w:p>
        </w:tc>
        <w:tc>
          <w:tcPr>
            <w:tcW w:w="3135" w:type="dxa"/>
          </w:tcPr>
          <w:p w14:paraId="70009237" w14:textId="77777777" w:rsidR="00627A92" w:rsidRDefault="00000000">
            <w:r>
              <w:t>Fuerte</w:t>
            </w:r>
          </w:p>
        </w:tc>
        <w:tc>
          <w:tcPr>
            <w:tcW w:w="3135" w:type="dxa"/>
          </w:tcPr>
          <w:p w14:paraId="60F649AE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numero_boleta (PK), fecha_boleta, monto_venta, cantidad_productos</w:t>
            </w:r>
          </w:p>
        </w:tc>
      </w:tr>
      <w:tr w:rsidR="00627A92" w:rsidRPr="00B37119" w14:paraId="2BEF5E04" w14:textId="77777777">
        <w:tc>
          <w:tcPr>
            <w:tcW w:w="3135" w:type="dxa"/>
            <w:shd w:val="clear" w:color="auto" w:fill="E2F0D9"/>
          </w:tcPr>
          <w:p w14:paraId="2E121276" w14:textId="77777777" w:rsidR="00627A92" w:rsidRDefault="00000000">
            <w:r>
              <w:t>CLIENTE</w:t>
            </w:r>
          </w:p>
        </w:tc>
        <w:tc>
          <w:tcPr>
            <w:tcW w:w="3135" w:type="dxa"/>
            <w:shd w:val="clear" w:color="auto" w:fill="E2F0D9"/>
          </w:tcPr>
          <w:p w14:paraId="065B0A78" w14:textId="77777777" w:rsidR="00627A92" w:rsidRDefault="00000000">
            <w:r>
              <w:t>Supertipo</w:t>
            </w:r>
          </w:p>
        </w:tc>
        <w:tc>
          <w:tcPr>
            <w:tcW w:w="3135" w:type="dxa"/>
            <w:shd w:val="clear" w:color="auto" w:fill="E2F0D9"/>
          </w:tcPr>
          <w:p w14:paraId="6DAD49A6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 xml:space="preserve">id_cliente (PK), nombre, </w:t>
            </w:r>
            <w:r w:rsidRPr="00B37119">
              <w:rPr>
                <w:lang w:val="es-CL"/>
              </w:rPr>
              <w:lastRenderedPageBreak/>
              <w:t>puntos_acumulados</w:t>
            </w:r>
          </w:p>
        </w:tc>
      </w:tr>
      <w:tr w:rsidR="00627A92" w14:paraId="5E55AB22" w14:textId="77777777">
        <w:tc>
          <w:tcPr>
            <w:tcW w:w="3135" w:type="dxa"/>
            <w:shd w:val="clear" w:color="auto" w:fill="FFF2CC"/>
          </w:tcPr>
          <w:p w14:paraId="18F68AE9" w14:textId="77777777" w:rsidR="00627A92" w:rsidRDefault="00000000">
            <w:r>
              <w:lastRenderedPageBreak/>
              <w:t>CLIENTE_VIP</w:t>
            </w:r>
          </w:p>
        </w:tc>
        <w:tc>
          <w:tcPr>
            <w:tcW w:w="3135" w:type="dxa"/>
            <w:shd w:val="clear" w:color="auto" w:fill="FFF2CC"/>
          </w:tcPr>
          <w:p w14:paraId="453BBCC0" w14:textId="77777777" w:rsidR="00627A92" w:rsidRDefault="00000000">
            <w:r>
              <w:t>Subtipo</w:t>
            </w:r>
          </w:p>
        </w:tc>
        <w:tc>
          <w:tcPr>
            <w:tcW w:w="3135" w:type="dxa"/>
            <w:shd w:val="clear" w:color="auto" w:fill="FFF2CC"/>
          </w:tcPr>
          <w:p w14:paraId="1FC4DCC1" w14:textId="77777777" w:rsidR="00627A92" w:rsidRDefault="00000000">
            <w:r>
              <w:t>porcentaje_descuento</w:t>
            </w:r>
          </w:p>
        </w:tc>
      </w:tr>
      <w:tr w:rsidR="00627A92" w14:paraId="5C373452" w14:textId="77777777">
        <w:tc>
          <w:tcPr>
            <w:tcW w:w="3135" w:type="dxa"/>
            <w:shd w:val="clear" w:color="auto" w:fill="FFF2CC"/>
          </w:tcPr>
          <w:p w14:paraId="17931B15" w14:textId="77777777" w:rsidR="00627A92" w:rsidRDefault="00000000">
            <w:r>
              <w:t>CLIENTE_NORMAL</w:t>
            </w:r>
          </w:p>
        </w:tc>
        <w:tc>
          <w:tcPr>
            <w:tcW w:w="3135" w:type="dxa"/>
            <w:shd w:val="clear" w:color="auto" w:fill="FFF2CC"/>
          </w:tcPr>
          <w:p w14:paraId="0182C568" w14:textId="77777777" w:rsidR="00627A92" w:rsidRDefault="00000000">
            <w:r>
              <w:t>Subtipo</w:t>
            </w:r>
          </w:p>
        </w:tc>
        <w:tc>
          <w:tcPr>
            <w:tcW w:w="3135" w:type="dxa"/>
            <w:shd w:val="clear" w:color="auto" w:fill="FFF2CC"/>
          </w:tcPr>
          <w:p w14:paraId="10DBD2EB" w14:textId="77777777" w:rsidR="00627A92" w:rsidRDefault="00000000">
            <w:r>
              <w:t>descuento_fijo</w:t>
            </w:r>
          </w:p>
        </w:tc>
      </w:tr>
      <w:tr w:rsidR="00627A92" w:rsidRPr="00B37119" w14:paraId="42492B58" w14:textId="77777777">
        <w:tc>
          <w:tcPr>
            <w:tcW w:w="3135" w:type="dxa"/>
            <w:shd w:val="clear" w:color="auto" w:fill="E2F0D9"/>
          </w:tcPr>
          <w:p w14:paraId="4CDF26E9" w14:textId="77777777" w:rsidR="00627A92" w:rsidRDefault="00000000">
            <w:r>
              <w:t>CONTRATO</w:t>
            </w:r>
          </w:p>
        </w:tc>
        <w:tc>
          <w:tcPr>
            <w:tcW w:w="3135" w:type="dxa"/>
            <w:shd w:val="clear" w:color="auto" w:fill="E2F0D9"/>
          </w:tcPr>
          <w:p w14:paraId="27E49735" w14:textId="77777777" w:rsidR="00627A92" w:rsidRDefault="00000000">
            <w:r>
              <w:t>Supertipo</w:t>
            </w:r>
          </w:p>
        </w:tc>
        <w:tc>
          <w:tcPr>
            <w:tcW w:w="3135" w:type="dxa"/>
            <w:shd w:val="clear" w:color="auto" w:fill="E2F0D9"/>
          </w:tcPr>
          <w:p w14:paraId="07898893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numero_contrato (PK), fecha_contrato</w:t>
            </w:r>
          </w:p>
        </w:tc>
      </w:tr>
      <w:tr w:rsidR="00627A92" w14:paraId="7CB16028" w14:textId="77777777">
        <w:tc>
          <w:tcPr>
            <w:tcW w:w="3135" w:type="dxa"/>
            <w:shd w:val="clear" w:color="auto" w:fill="FFF2CC"/>
          </w:tcPr>
          <w:p w14:paraId="0C10B4CD" w14:textId="77777777" w:rsidR="00627A92" w:rsidRDefault="00000000">
            <w:r>
              <w:t>CONTRATO_INDEFINIDO</w:t>
            </w:r>
          </w:p>
        </w:tc>
        <w:tc>
          <w:tcPr>
            <w:tcW w:w="3135" w:type="dxa"/>
            <w:shd w:val="clear" w:color="auto" w:fill="FFF2CC"/>
          </w:tcPr>
          <w:p w14:paraId="77F4CA2D" w14:textId="77777777" w:rsidR="00627A92" w:rsidRDefault="00000000">
            <w:r>
              <w:t>Subtipo</w:t>
            </w:r>
          </w:p>
        </w:tc>
        <w:tc>
          <w:tcPr>
            <w:tcW w:w="3135" w:type="dxa"/>
            <w:shd w:val="clear" w:color="auto" w:fill="FFF2CC"/>
          </w:tcPr>
          <w:p w14:paraId="04FD18E9" w14:textId="77777777" w:rsidR="00627A92" w:rsidRDefault="00000000">
            <w:r>
              <w:t>afp, sistema_salud</w:t>
            </w:r>
          </w:p>
        </w:tc>
      </w:tr>
      <w:tr w:rsidR="00627A92" w14:paraId="7A52D273" w14:textId="77777777">
        <w:tc>
          <w:tcPr>
            <w:tcW w:w="3135" w:type="dxa"/>
            <w:shd w:val="clear" w:color="auto" w:fill="FFF2CC"/>
          </w:tcPr>
          <w:p w14:paraId="3BC2E39B" w14:textId="77777777" w:rsidR="00627A92" w:rsidRDefault="00000000">
            <w:r>
              <w:t>CONTRATO_PRACTICANTE</w:t>
            </w:r>
          </w:p>
        </w:tc>
        <w:tc>
          <w:tcPr>
            <w:tcW w:w="3135" w:type="dxa"/>
            <w:shd w:val="clear" w:color="auto" w:fill="FFF2CC"/>
          </w:tcPr>
          <w:p w14:paraId="3EA27B90" w14:textId="77777777" w:rsidR="00627A92" w:rsidRDefault="00000000">
            <w:r>
              <w:t>Subtipo</w:t>
            </w:r>
          </w:p>
        </w:tc>
        <w:tc>
          <w:tcPr>
            <w:tcW w:w="3135" w:type="dxa"/>
            <w:shd w:val="clear" w:color="auto" w:fill="FFF2CC"/>
          </w:tcPr>
          <w:p w14:paraId="7A6B1D60" w14:textId="77777777" w:rsidR="00627A92" w:rsidRDefault="00000000">
            <w:r>
              <w:t>(sin atributos propios)</w:t>
            </w:r>
          </w:p>
        </w:tc>
      </w:tr>
      <w:tr w:rsidR="00627A92" w14:paraId="5E3618EC" w14:textId="77777777">
        <w:tc>
          <w:tcPr>
            <w:tcW w:w="3135" w:type="dxa"/>
            <w:shd w:val="clear" w:color="auto" w:fill="FCE4D6"/>
          </w:tcPr>
          <w:p w14:paraId="5660793E" w14:textId="77777777" w:rsidR="00627A92" w:rsidRDefault="00000000">
            <w:r>
              <w:t>DETALLE_BOLETA</w:t>
            </w:r>
          </w:p>
        </w:tc>
        <w:tc>
          <w:tcPr>
            <w:tcW w:w="3135" w:type="dxa"/>
            <w:shd w:val="clear" w:color="auto" w:fill="FCE4D6"/>
          </w:tcPr>
          <w:p w14:paraId="4E1815EA" w14:textId="77777777" w:rsidR="00627A92" w:rsidRDefault="00000000">
            <w:r>
              <w:t>Débil</w:t>
            </w:r>
          </w:p>
        </w:tc>
        <w:tc>
          <w:tcPr>
            <w:tcW w:w="3135" w:type="dxa"/>
            <w:shd w:val="clear" w:color="auto" w:fill="FCE4D6"/>
          </w:tcPr>
          <w:p w14:paraId="0D0D9C69" w14:textId="77777777" w:rsidR="00627A92" w:rsidRDefault="00000000">
            <w:r>
              <w:t>cantidad, subtotal</w:t>
            </w:r>
          </w:p>
        </w:tc>
      </w:tr>
    </w:tbl>
    <w:p w14:paraId="5C66F916" w14:textId="77777777" w:rsidR="00627A92" w:rsidRDefault="00627A92"/>
    <w:p w14:paraId="756EBBA6" w14:textId="77777777" w:rsidR="00627A92" w:rsidRPr="00B37119" w:rsidRDefault="00000000">
      <w:pPr>
        <w:pStyle w:val="Heading1"/>
        <w:rPr>
          <w:lang w:val="es-CL"/>
        </w:rPr>
      </w:pPr>
      <w:r w:rsidRPr="00B37119">
        <w:rPr>
          <w:color w:val="00325B"/>
          <w:lang w:val="es-CL"/>
        </w:rPr>
        <w:t>3. Jerarquías MER-E (Modelo Entidad-Relación Extendido)</w:t>
      </w:r>
    </w:p>
    <w:p w14:paraId="3421B668" w14:textId="77777777" w:rsidR="00627A92" w:rsidRPr="00B37119" w:rsidRDefault="00000000" w:rsidP="00B37119">
      <w:pPr>
        <w:pStyle w:val="Heading2"/>
        <w:spacing w:line="240" w:lineRule="auto"/>
        <w:rPr>
          <w:lang w:val="es-CL"/>
        </w:rPr>
      </w:pPr>
      <w:r w:rsidRPr="00B37119">
        <w:rPr>
          <w:color w:val="00325B"/>
          <w:lang w:val="es-CL"/>
        </w:rPr>
        <w:t>3.1 Jerarquía CLIENTE</w:t>
      </w:r>
    </w:p>
    <w:p w14:paraId="0C5F8B3A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Supertipo: </w:t>
      </w:r>
      <w:r w:rsidRPr="00B37119">
        <w:rPr>
          <w:lang w:val="es-CL"/>
        </w:rPr>
        <w:t>CLIENTE (id_cliente, nombre, puntos_acumulados)</w:t>
      </w:r>
    </w:p>
    <w:p w14:paraId="486CE292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Subtipos: </w:t>
      </w:r>
      <w:r w:rsidRPr="00B37119">
        <w:rPr>
          <w:lang w:val="es-CL"/>
        </w:rPr>
        <w:t>CLIENTE_VIP (porcentaje_descuento) | CLIENTE_NORMAL (descuento_fijo)</w:t>
      </w:r>
    </w:p>
    <w:p w14:paraId="143CE537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Características: </w:t>
      </w:r>
      <w:r w:rsidRPr="00B37119">
        <w:rPr>
          <w:lang w:val="es-CL"/>
        </w:rPr>
        <w:t>Exclusiva (disjoint) y Completa (total)</w:t>
      </w:r>
    </w:p>
    <w:p w14:paraId="7F323137" w14:textId="77777777" w:rsidR="00627A92" w:rsidRPr="00B37119" w:rsidRDefault="00000000" w:rsidP="00B37119">
      <w:pPr>
        <w:pStyle w:val="Heading2"/>
        <w:spacing w:line="240" w:lineRule="auto"/>
        <w:rPr>
          <w:lang w:val="es-CL"/>
        </w:rPr>
      </w:pPr>
      <w:r w:rsidRPr="00B37119">
        <w:rPr>
          <w:color w:val="00325B"/>
          <w:lang w:val="es-CL"/>
        </w:rPr>
        <w:t>3.2 Jerarquía CONTRATO</w:t>
      </w:r>
    </w:p>
    <w:p w14:paraId="4396FAB3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Supertipo: </w:t>
      </w:r>
      <w:r w:rsidRPr="00B37119">
        <w:rPr>
          <w:lang w:val="es-CL"/>
        </w:rPr>
        <w:t>CONTRATO (numero_contrato, fecha_contrato)</w:t>
      </w:r>
    </w:p>
    <w:p w14:paraId="121C7847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Subtipos: </w:t>
      </w:r>
      <w:r w:rsidRPr="00B37119">
        <w:rPr>
          <w:lang w:val="es-CL"/>
        </w:rPr>
        <w:t>CONTRATO_INDEFINIDO (afp, sistema_salud) | CONTRATO_PRACTICANTE</w:t>
      </w:r>
    </w:p>
    <w:p w14:paraId="693EE7B3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Características: </w:t>
      </w:r>
      <w:r w:rsidRPr="00B37119">
        <w:rPr>
          <w:lang w:val="es-CL"/>
        </w:rPr>
        <w:t>Exclusiva (disjoint), Completa (total), Intransferible con SUCURSAL</w:t>
      </w:r>
    </w:p>
    <w:p w14:paraId="2D4BA8CD" w14:textId="77777777" w:rsidR="00627A92" w:rsidRPr="00B37119" w:rsidRDefault="00627A92">
      <w:pPr>
        <w:rPr>
          <w:lang w:val="es-CL"/>
        </w:rPr>
      </w:pPr>
    </w:p>
    <w:p w14:paraId="4A979418" w14:textId="77777777" w:rsidR="00627A92" w:rsidRDefault="00000000">
      <w:pPr>
        <w:pStyle w:val="Heading1"/>
      </w:pPr>
      <w:r>
        <w:rPr>
          <w:color w:val="00325B"/>
        </w:rPr>
        <w:t>4. Relaciones y Cardinalidad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2586"/>
        <w:gridCol w:w="2345"/>
        <w:gridCol w:w="2346"/>
      </w:tblGrid>
      <w:tr w:rsidR="00627A92" w14:paraId="7A40DFD4" w14:textId="77777777">
        <w:tc>
          <w:tcPr>
            <w:tcW w:w="2351" w:type="dxa"/>
            <w:shd w:val="clear" w:color="auto" w:fill="00325B"/>
          </w:tcPr>
          <w:p w14:paraId="34192B78" w14:textId="77777777" w:rsidR="00627A92" w:rsidRDefault="00000000">
            <w:r>
              <w:rPr>
                <w:b/>
                <w:color w:val="FFFFFF"/>
              </w:rPr>
              <w:t>Origen</w:t>
            </w:r>
          </w:p>
        </w:tc>
        <w:tc>
          <w:tcPr>
            <w:tcW w:w="2351" w:type="dxa"/>
            <w:shd w:val="clear" w:color="auto" w:fill="00325B"/>
          </w:tcPr>
          <w:p w14:paraId="44A570C3" w14:textId="77777777" w:rsidR="00627A92" w:rsidRDefault="00000000">
            <w:r>
              <w:rPr>
                <w:b/>
                <w:color w:val="FFFFFF"/>
              </w:rPr>
              <w:t>Destino</w:t>
            </w:r>
          </w:p>
        </w:tc>
        <w:tc>
          <w:tcPr>
            <w:tcW w:w="2351" w:type="dxa"/>
            <w:shd w:val="clear" w:color="auto" w:fill="00325B"/>
          </w:tcPr>
          <w:p w14:paraId="19E3BE56" w14:textId="77777777" w:rsidR="00627A92" w:rsidRDefault="00000000">
            <w:r>
              <w:rPr>
                <w:b/>
                <w:color w:val="FFFFFF"/>
              </w:rPr>
              <w:t>Cardinalidad</w:t>
            </w:r>
          </w:p>
        </w:tc>
        <w:tc>
          <w:tcPr>
            <w:tcW w:w="2351" w:type="dxa"/>
            <w:shd w:val="clear" w:color="auto" w:fill="00325B"/>
          </w:tcPr>
          <w:p w14:paraId="5109A662" w14:textId="77777777" w:rsidR="00627A92" w:rsidRDefault="00000000">
            <w:r>
              <w:rPr>
                <w:b/>
                <w:color w:val="FFFFFF"/>
              </w:rPr>
              <w:t>Notas</w:t>
            </w:r>
          </w:p>
        </w:tc>
      </w:tr>
      <w:tr w:rsidR="00627A92" w:rsidRPr="00B37119" w14:paraId="7CBE4A8B" w14:textId="77777777">
        <w:tc>
          <w:tcPr>
            <w:tcW w:w="2351" w:type="dxa"/>
          </w:tcPr>
          <w:p w14:paraId="25D7CD3D" w14:textId="77777777" w:rsidR="00627A92" w:rsidRDefault="00000000">
            <w:r>
              <w:t>CLIENTE</w:t>
            </w:r>
          </w:p>
        </w:tc>
        <w:tc>
          <w:tcPr>
            <w:tcW w:w="2351" w:type="dxa"/>
          </w:tcPr>
          <w:p w14:paraId="62E97580" w14:textId="77777777" w:rsidR="00627A92" w:rsidRDefault="00000000">
            <w:r>
              <w:t>BOLETA</w:t>
            </w:r>
          </w:p>
        </w:tc>
        <w:tc>
          <w:tcPr>
            <w:tcW w:w="2351" w:type="dxa"/>
          </w:tcPr>
          <w:p w14:paraId="314D8F42" w14:textId="77777777" w:rsidR="00627A92" w:rsidRDefault="00000000">
            <w:r>
              <w:t>1:N</w:t>
            </w:r>
          </w:p>
        </w:tc>
        <w:tc>
          <w:tcPr>
            <w:tcW w:w="2351" w:type="dxa"/>
          </w:tcPr>
          <w:p w14:paraId="077DB610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Un cliente puede tener muchas boletas</w:t>
            </w:r>
          </w:p>
        </w:tc>
      </w:tr>
      <w:tr w:rsidR="00627A92" w14:paraId="1A50F7AC" w14:textId="77777777">
        <w:tc>
          <w:tcPr>
            <w:tcW w:w="2351" w:type="dxa"/>
          </w:tcPr>
          <w:p w14:paraId="2B3EA252" w14:textId="77777777" w:rsidR="00627A92" w:rsidRDefault="00000000">
            <w:r>
              <w:t>SUCURSAL</w:t>
            </w:r>
          </w:p>
        </w:tc>
        <w:tc>
          <w:tcPr>
            <w:tcW w:w="2351" w:type="dxa"/>
          </w:tcPr>
          <w:p w14:paraId="1CE5E5F4" w14:textId="77777777" w:rsidR="00627A92" w:rsidRDefault="00000000">
            <w:r>
              <w:t>CONTRATO</w:t>
            </w:r>
          </w:p>
        </w:tc>
        <w:tc>
          <w:tcPr>
            <w:tcW w:w="2351" w:type="dxa"/>
          </w:tcPr>
          <w:p w14:paraId="3AB38407" w14:textId="77777777" w:rsidR="00627A92" w:rsidRDefault="00000000">
            <w:r>
              <w:t>1:N</w:t>
            </w:r>
          </w:p>
        </w:tc>
        <w:tc>
          <w:tcPr>
            <w:tcW w:w="2351" w:type="dxa"/>
          </w:tcPr>
          <w:p w14:paraId="13DCD7D6" w14:textId="77777777" w:rsidR="00627A92" w:rsidRDefault="00000000">
            <w:r>
              <w:t>Intransferible</w:t>
            </w:r>
          </w:p>
        </w:tc>
      </w:tr>
      <w:tr w:rsidR="00627A92" w14:paraId="41FC7691" w14:textId="77777777">
        <w:tc>
          <w:tcPr>
            <w:tcW w:w="2351" w:type="dxa"/>
          </w:tcPr>
          <w:p w14:paraId="2F3A4D8A" w14:textId="77777777" w:rsidR="00627A92" w:rsidRDefault="00000000">
            <w:r>
              <w:t>TRABAJADOR</w:t>
            </w:r>
          </w:p>
        </w:tc>
        <w:tc>
          <w:tcPr>
            <w:tcW w:w="2351" w:type="dxa"/>
          </w:tcPr>
          <w:p w14:paraId="6ABD689E" w14:textId="77777777" w:rsidR="00627A92" w:rsidRDefault="00000000">
            <w:r>
              <w:t>CONTRATO</w:t>
            </w:r>
          </w:p>
        </w:tc>
        <w:tc>
          <w:tcPr>
            <w:tcW w:w="2351" w:type="dxa"/>
          </w:tcPr>
          <w:p w14:paraId="7F636C28" w14:textId="77777777" w:rsidR="00627A92" w:rsidRDefault="00000000">
            <w:r>
              <w:t>1:N</w:t>
            </w:r>
          </w:p>
        </w:tc>
        <w:tc>
          <w:tcPr>
            <w:tcW w:w="2351" w:type="dxa"/>
          </w:tcPr>
          <w:p w14:paraId="243936EA" w14:textId="77777777" w:rsidR="00627A92" w:rsidRDefault="00000000">
            <w:r>
              <w:t>Permite recontratación</w:t>
            </w:r>
          </w:p>
        </w:tc>
      </w:tr>
      <w:tr w:rsidR="00627A92" w14:paraId="03AC3CBB" w14:textId="77777777">
        <w:tc>
          <w:tcPr>
            <w:tcW w:w="2351" w:type="dxa"/>
          </w:tcPr>
          <w:p w14:paraId="0D5D5E10" w14:textId="77777777" w:rsidR="00627A92" w:rsidRDefault="00000000">
            <w:r>
              <w:t>CARGO</w:t>
            </w:r>
          </w:p>
        </w:tc>
        <w:tc>
          <w:tcPr>
            <w:tcW w:w="2351" w:type="dxa"/>
          </w:tcPr>
          <w:p w14:paraId="51EE46EE" w14:textId="77777777" w:rsidR="00627A92" w:rsidRDefault="00000000">
            <w:r>
              <w:t>CONTRATO_INDEFINIDO</w:t>
            </w:r>
          </w:p>
        </w:tc>
        <w:tc>
          <w:tcPr>
            <w:tcW w:w="2351" w:type="dxa"/>
          </w:tcPr>
          <w:p w14:paraId="3D23FE5D" w14:textId="77777777" w:rsidR="00627A92" w:rsidRDefault="00000000">
            <w:r>
              <w:t>1:N</w:t>
            </w:r>
          </w:p>
        </w:tc>
        <w:tc>
          <w:tcPr>
            <w:tcW w:w="2351" w:type="dxa"/>
          </w:tcPr>
          <w:p w14:paraId="28E210D3" w14:textId="77777777" w:rsidR="00627A92" w:rsidRDefault="00000000">
            <w:r>
              <w:t>Obligatorio para indefinidos</w:t>
            </w:r>
          </w:p>
        </w:tc>
      </w:tr>
      <w:tr w:rsidR="00627A92" w14:paraId="27BC5D8F" w14:textId="77777777">
        <w:tc>
          <w:tcPr>
            <w:tcW w:w="2351" w:type="dxa"/>
          </w:tcPr>
          <w:p w14:paraId="01A28FC1" w14:textId="77777777" w:rsidR="00627A92" w:rsidRDefault="00000000">
            <w:r>
              <w:t>BOLETA</w:t>
            </w:r>
          </w:p>
        </w:tc>
        <w:tc>
          <w:tcPr>
            <w:tcW w:w="2351" w:type="dxa"/>
          </w:tcPr>
          <w:p w14:paraId="54718CF8" w14:textId="77777777" w:rsidR="00627A92" w:rsidRDefault="00000000">
            <w:r>
              <w:t>DETALLE_BOLETA</w:t>
            </w:r>
          </w:p>
        </w:tc>
        <w:tc>
          <w:tcPr>
            <w:tcW w:w="2351" w:type="dxa"/>
          </w:tcPr>
          <w:p w14:paraId="2339E63B" w14:textId="77777777" w:rsidR="00627A92" w:rsidRDefault="00000000">
            <w:r>
              <w:t>1:N</w:t>
            </w:r>
          </w:p>
        </w:tc>
        <w:tc>
          <w:tcPr>
            <w:tcW w:w="2351" w:type="dxa"/>
          </w:tcPr>
          <w:p w14:paraId="7F422618" w14:textId="77777777" w:rsidR="00627A92" w:rsidRDefault="00000000">
            <w:r>
              <w:t>Entidad débil</w:t>
            </w:r>
          </w:p>
        </w:tc>
      </w:tr>
      <w:tr w:rsidR="00627A92" w:rsidRPr="00B37119" w14:paraId="183F7818" w14:textId="77777777">
        <w:tc>
          <w:tcPr>
            <w:tcW w:w="2351" w:type="dxa"/>
          </w:tcPr>
          <w:p w14:paraId="005DEDBA" w14:textId="77777777" w:rsidR="00627A92" w:rsidRDefault="00000000">
            <w:r>
              <w:t>PRODUCTO</w:t>
            </w:r>
          </w:p>
        </w:tc>
        <w:tc>
          <w:tcPr>
            <w:tcW w:w="2351" w:type="dxa"/>
          </w:tcPr>
          <w:p w14:paraId="2E75A395" w14:textId="77777777" w:rsidR="00627A92" w:rsidRDefault="00000000">
            <w:r>
              <w:t>DETALLE_BOLETA</w:t>
            </w:r>
          </w:p>
        </w:tc>
        <w:tc>
          <w:tcPr>
            <w:tcW w:w="2351" w:type="dxa"/>
          </w:tcPr>
          <w:p w14:paraId="721148A5" w14:textId="77777777" w:rsidR="00627A92" w:rsidRDefault="00000000">
            <w:r>
              <w:t>1:N</w:t>
            </w:r>
          </w:p>
        </w:tc>
        <w:tc>
          <w:tcPr>
            <w:tcW w:w="2351" w:type="dxa"/>
          </w:tcPr>
          <w:p w14:paraId="1C1CCF0A" w14:textId="77777777" w:rsidR="00627A92" w:rsidRPr="00B37119" w:rsidRDefault="00000000">
            <w:pPr>
              <w:rPr>
                <w:lang w:val="es-CL"/>
              </w:rPr>
            </w:pPr>
            <w:r w:rsidRPr="00B37119">
              <w:rPr>
                <w:lang w:val="es-CL"/>
              </w:rPr>
              <w:t>Relación N:M vía tabla intermedia</w:t>
            </w:r>
          </w:p>
        </w:tc>
      </w:tr>
    </w:tbl>
    <w:p w14:paraId="55EEF2CE" w14:textId="77777777" w:rsidR="00627A92" w:rsidRPr="00B37119" w:rsidRDefault="00627A92">
      <w:pPr>
        <w:rPr>
          <w:lang w:val="es-CL"/>
        </w:rPr>
      </w:pPr>
    </w:p>
    <w:p w14:paraId="67CF4ACF" w14:textId="53ECAC7F" w:rsidR="00627A92" w:rsidRPr="00B37119" w:rsidRDefault="00000000" w:rsidP="002A111B">
      <w:pPr>
        <w:rPr>
          <w:lang w:val="es-CL"/>
        </w:rPr>
      </w:pPr>
      <w:r w:rsidRPr="00B37119">
        <w:rPr>
          <w:lang w:val="es-CL"/>
        </w:rPr>
        <w:br w:type="page"/>
      </w:r>
      <w:r w:rsidRPr="00B37119">
        <w:rPr>
          <w:color w:val="00325B"/>
          <w:lang w:val="es-CL"/>
        </w:rPr>
        <w:lastRenderedPageBreak/>
        <w:t>5. Evidencias del Modelo en Oracle SQL Data Modeler</w:t>
      </w:r>
    </w:p>
    <w:p w14:paraId="1675D81E" w14:textId="77777777" w:rsidR="00627A92" w:rsidRPr="00B37119" w:rsidRDefault="00000000">
      <w:pPr>
        <w:pStyle w:val="Heading2"/>
        <w:rPr>
          <w:lang w:val="es-CL"/>
        </w:rPr>
      </w:pPr>
      <w:r w:rsidRPr="00B37119">
        <w:rPr>
          <w:color w:val="00325B"/>
          <w:lang w:val="es-CL"/>
        </w:rPr>
        <w:t>5.1 Notación Barker</w:t>
      </w:r>
    </w:p>
    <w:p w14:paraId="41F0C679" w14:textId="77777777" w:rsidR="00627A92" w:rsidRPr="00B37119" w:rsidRDefault="00000000">
      <w:pPr>
        <w:rPr>
          <w:lang w:val="es-CL"/>
        </w:rPr>
      </w:pPr>
      <w:r w:rsidRPr="00B37119">
        <w:rPr>
          <w:lang w:val="es-CL"/>
        </w:rPr>
        <w:t>Modelo conceptual MER-E representado en notación Barker:</w:t>
      </w:r>
    </w:p>
    <w:p w14:paraId="4CFAE60D" w14:textId="77777777" w:rsidR="00627A92" w:rsidRDefault="00000000">
      <w:pPr>
        <w:jc w:val="center"/>
      </w:pPr>
      <w:r>
        <w:rPr>
          <w:noProof/>
        </w:rPr>
        <w:drawing>
          <wp:inline distT="0" distB="0" distL="0" distR="0" wp14:anchorId="5F29504F" wp14:editId="4EFAD1EC">
            <wp:extent cx="5760720" cy="54103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cion_Baker_M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4F3F" w14:textId="77777777" w:rsidR="00627A92" w:rsidRDefault="00627A92"/>
    <w:p w14:paraId="66E50B83" w14:textId="77777777" w:rsidR="00627A92" w:rsidRDefault="00000000">
      <w:pPr>
        <w:pStyle w:val="Heading2"/>
      </w:pPr>
      <w:r>
        <w:rPr>
          <w:color w:val="00325B"/>
        </w:rPr>
        <w:t>5.2 Notación Information Engineering</w:t>
      </w:r>
    </w:p>
    <w:p w14:paraId="7BF78271" w14:textId="77777777" w:rsidR="00627A92" w:rsidRDefault="00000000">
      <w:r>
        <w:t>Modelo conceptual MER-E representado en notación Information Engineering (Bachman):</w:t>
      </w:r>
    </w:p>
    <w:p w14:paraId="615431CB" w14:textId="77777777" w:rsidR="00627A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5421CE" wp14:editId="41A191DC">
            <wp:extent cx="5760720" cy="5204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cion_Information_Engineer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259D" w14:textId="77777777" w:rsidR="00627A92" w:rsidRDefault="00627A92"/>
    <w:p w14:paraId="0B3AF552" w14:textId="77777777" w:rsidR="00627A92" w:rsidRPr="00B37119" w:rsidRDefault="00000000">
      <w:pPr>
        <w:pStyle w:val="Heading1"/>
        <w:rPr>
          <w:lang w:val="es-CL"/>
        </w:rPr>
      </w:pPr>
      <w:r w:rsidRPr="00B37119">
        <w:rPr>
          <w:color w:val="00325B"/>
          <w:lang w:val="es-CL"/>
        </w:rPr>
        <w:t>6. Conclusiones</w:t>
      </w:r>
    </w:p>
    <w:p w14:paraId="6FE1F2E0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lang w:val="es-CL"/>
        </w:rPr>
        <w:t>El modelo MER-E desarrollado para HiLogic Solutions cumple con los requerimientos del caso de estudio:</w:t>
      </w:r>
    </w:p>
    <w:p w14:paraId="4A2F5C08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</w:t>
      </w:r>
      <w:r w:rsidRPr="00B37119">
        <w:rPr>
          <w:lang w:val="es-CL"/>
        </w:rPr>
        <w:t>12 entidades identificadas (fuertes, débiles y jerárquicas)</w:t>
      </w:r>
    </w:p>
    <w:p w14:paraId="15EA8509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</w:t>
      </w:r>
      <w:r w:rsidRPr="00B37119">
        <w:rPr>
          <w:lang w:val="es-CL"/>
        </w:rPr>
        <w:t>2 jerarquías completas con supertipos y subtipos (CLIENTE y CONTRATO)</w:t>
      </w:r>
    </w:p>
    <w:p w14:paraId="60FE73D9" w14:textId="77777777" w:rsidR="00627A92" w:rsidRDefault="00000000" w:rsidP="00B37119">
      <w:pPr>
        <w:spacing w:line="240" w:lineRule="auto"/>
      </w:pPr>
      <w:r>
        <w:rPr>
          <w:b/>
        </w:rPr>
        <w:t xml:space="preserve">• </w:t>
      </w:r>
      <w:r>
        <w:t>6 relaciones con cardinalidad correctamente definida</w:t>
      </w:r>
    </w:p>
    <w:p w14:paraId="1CAF33E9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</w:t>
      </w:r>
      <w:r w:rsidRPr="00B37119">
        <w:rPr>
          <w:lang w:val="es-CL"/>
        </w:rPr>
        <w:t>Aplicación de conceptos de exclusividad, completitud y transferibilidad</w:t>
      </w:r>
    </w:p>
    <w:p w14:paraId="08673097" w14:textId="77777777" w:rsidR="00627A92" w:rsidRPr="00B37119" w:rsidRDefault="00000000" w:rsidP="00B37119">
      <w:pPr>
        <w:spacing w:line="240" w:lineRule="auto"/>
        <w:rPr>
          <w:lang w:val="es-CL"/>
        </w:rPr>
      </w:pPr>
      <w:r w:rsidRPr="00B37119">
        <w:rPr>
          <w:b/>
          <w:lang w:val="es-CL"/>
        </w:rPr>
        <w:t xml:space="preserve">• </w:t>
      </w:r>
      <w:r w:rsidRPr="00B37119">
        <w:rPr>
          <w:lang w:val="es-CL"/>
        </w:rPr>
        <w:t>Implementación completa en Oracle SQL Data Modeler</w:t>
      </w:r>
    </w:p>
    <w:p w14:paraId="4A6EDE7C" w14:textId="77777777" w:rsidR="00627A92" w:rsidRDefault="00000000">
      <w:r>
        <w:rPr>
          <w:color w:val="F2A900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A5A1C62" w14:textId="77777777" w:rsidR="00627A92" w:rsidRPr="00B37119" w:rsidRDefault="00000000">
      <w:pPr>
        <w:jc w:val="center"/>
        <w:rPr>
          <w:lang w:val="es-CL"/>
        </w:rPr>
      </w:pPr>
      <w:r w:rsidRPr="00B37119">
        <w:rPr>
          <w:color w:val="00325B"/>
          <w:sz w:val="18"/>
          <w:lang w:val="es-CL"/>
        </w:rPr>
        <w:t>© DuocUC 2025 | Escuela de Informática y Telecomunicaciones | PRY2204 Modelamiento de Bases de Datos</w:t>
      </w:r>
    </w:p>
    <w:sectPr w:rsidR="00627A92" w:rsidRPr="00B3711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251679">
    <w:abstractNumId w:val="8"/>
  </w:num>
  <w:num w:numId="2" w16cid:durableId="1598715309">
    <w:abstractNumId w:val="6"/>
  </w:num>
  <w:num w:numId="3" w16cid:durableId="419957703">
    <w:abstractNumId w:val="5"/>
  </w:num>
  <w:num w:numId="4" w16cid:durableId="1969358129">
    <w:abstractNumId w:val="4"/>
  </w:num>
  <w:num w:numId="5" w16cid:durableId="849299619">
    <w:abstractNumId w:val="7"/>
  </w:num>
  <w:num w:numId="6" w16cid:durableId="1597904329">
    <w:abstractNumId w:val="3"/>
  </w:num>
  <w:num w:numId="7" w16cid:durableId="17050092">
    <w:abstractNumId w:val="2"/>
  </w:num>
  <w:num w:numId="8" w16cid:durableId="1589540575">
    <w:abstractNumId w:val="1"/>
  </w:num>
  <w:num w:numId="9" w16cid:durableId="15977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11B"/>
    <w:rsid w:val="00307335"/>
    <w:rsid w:val="00326F90"/>
    <w:rsid w:val="00627A92"/>
    <w:rsid w:val="007A53A2"/>
    <w:rsid w:val="00AA1D8D"/>
    <w:rsid w:val="00B3711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42F96E"/>
  <w14:defaultImageDpi w14:val="300"/>
  <w15:docId w15:val="{AC71662D-8BD9-439E-9834-3B81D690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Fuad O.</cp:lastModifiedBy>
  <cp:revision>3</cp:revision>
  <dcterms:created xsi:type="dcterms:W3CDTF">2013-12-23T23:15:00Z</dcterms:created>
  <dcterms:modified xsi:type="dcterms:W3CDTF">2026-01-27T02:09:00Z</dcterms:modified>
  <cp:category/>
</cp:coreProperties>
</file>