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4A0C9F09" w:rsidR="00494712" w:rsidRPr="00EB6B17" w:rsidRDefault="002A17B5" w:rsidP="002B1122">
                            <w:pPr>
                              <w:rPr>
                                <w:rFonts w:ascii="Open Sans" w:hAnsi="Open Sans" w:cs="Open Sans"/>
                                <w:b/>
                                <w:color w:val="00B0F0"/>
                                <w:sz w:val="52"/>
                                <w:szCs w:val="52"/>
                              </w:rPr>
                            </w:pPr>
                            <w:r w:rsidRPr="002A17B5">
                              <w:rPr>
                                <w:rFonts w:ascii="Open Sans" w:hAnsi="Open Sans" w:cs="Open Sans"/>
                                <w:b/>
                                <w:color w:val="00B0F0"/>
                                <w:sz w:val="52"/>
                                <w:szCs w:val="52"/>
                                <w:lang w:val="es-ES"/>
                              </w:rPr>
                              <w:t>Identificando quién soy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4A0C9F09" w:rsidR="00494712" w:rsidRPr="00EB6B17" w:rsidRDefault="002A17B5" w:rsidP="002B1122">
                      <w:pPr>
                        <w:rPr>
                          <w:rFonts w:ascii="Open Sans" w:hAnsi="Open Sans" w:cs="Open Sans"/>
                          <w:b/>
                          <w:color w:val="00B0F0"/>
                          <w:sz w:val="52"/>
                          <w:szCs w:val="52"/>
                        </w:rPr>
                      </w:pPr>
                      <w:r w:rsidRPr="002A17B5">
                        <w:rPr>
                          <w:rFonts w:ascii="Open Sans" w:hAnsi="Open Sans" w:cs="Open Sans"/>
                          <w:b/>
                          <w:color w:val="00B0F0"/>
                          <w:sz w:val="52"/>
                          <w:szCs w:val="52"/>
                          <w:lang w:val="es-ES"/>
                        </w:rPr>
                        <w:t>Identificando quién soy</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Tablaconcuadrcula1clara-nfasis1"/>
        <w:tblpPr w:leftFromText="141" w:rightFromText="141" w:vertAnchor="text" w:horzAnchor="margin" w:tblpXSpec="center" w:tblpY="2576"/>
        <w:tblW w:w="10768" w:type="dxa"/>
        <w:tblLook w:val="04A0" w:firstRow="1" w:lastRow="0" w:firstColumn="1" w:lastColumn="0" w:noHBand="0" w:noVBand="1"/>
      </w:tblPr>
      <w:tblGrid>
        <w:gridCol w:w="4437"/>
        <w:gridCol w:w="6331"/>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77777777" w:rsidR="00EB6B17" w:rsidRDefault="00EB6B17" w:rsidP="00EB6B17">
            <w:pPr>
              <w:rPr>
                <w:b w:val="0"/>
              </w:rPr>
            </w:pPr>
            <w:r>
              <w:t xml:space="preserve">      </w:t>
            </w:r>
            <w:bookmarkStart w:id="1" w:name="_Hlk121835072"/>
            <w:r>
              <w:t xml:space="preserve">Nombre estudiante: </w:t>
            </w:r>
          </w:p>
        </w:tc>
      </w:tr>
      <w:tr w:rsidR="00EB6B17" w14:paraId="601B42A3" w14:textId="77777777" w:rsidTr="00EB6B17">
        <w:trPr>
          <w:trHeight w:val="310"/>
        </w:trPr>
        <w:tc>
          <w:tcPr>
            <w:cnfStyle w:val="001000000000" w:firstRow="0" w:lastRow="0" w:firstColumn="1" w:lastColumn="0" w:oddVBand="0" w:evenVBand="0" w:oddHBand="0" w:evenHBand="0" w:firstRowFirstColumn="0" w:firstRowLastColumn="0" w:lastRowFirstColumn="0" w:lastRowLastColumn="0"/>
            <w:tcW w:w="4437" w:type="dxa"/>
            <w:tcBorders>
              <w:left w:val="single" w:sz="4" w:space="0" w:color="auto"/>
            </w:tcBorders>
            <w:hideMark/>
          </w:tcPr>
          <w:p w14:paraId="010F6B17" w14:textId="77777777" w:rsidR="00EB6B17" w:rsidRDefault="00EB6B17" w:rsidP="00EB6B17">
            <w:pPr>
              <w:rPr>
                <w:b w:val="0"/>
              </w:rPr>
            </w:pPr>
            <w:r>
              <w:t xml:space="preserve">      Asignatura:</w:t>
            </w:r>
          </w:p>
        </w:tc>
        <w:tc>
          <w:tcPr>
            <w:tcW w:w="6331" w:type="dxa"/>
            <w:hideMark/>
          </w:tcPr>
          <w:p w14:paraId="478BFAA4" w14:textId="77777777"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p>
        </w:tc>
      </w:tr>
      <w:tr w:rsidR="00EB6B17" w14:paraId="3F58D2AE" w14:textId="77777777" w:rsidTr="00EB6B17">
        <w:trPr>
          <w:trHeight w:val="310"/>
        </w:trPr>
        <w:tc>
          <w:tcPr>
            <w:cnfStyle w:val="001000000000" w:firstRow="0" w:lastRow="0" w:firstColumn="1" w:lastColumn="0" w:oddVBand="0" w:evenVBand="0" w:oddHBand="0" w:evenHBand="0" w:firstRowFirstColumn="0" w:firstRowLastColumn="0" w:lastRowFirstColumn="0" w:lastRowLastColumn="0"/>
            <w:tcW w:w="4437" w:type="dxa"/>
            <w:tcBorders>
              <w:left w:val="single" w:sz="4" w:space="0" w:color="auto"/>
            </w:tcBorders>
            <w:hideMark/>
          </w:tcPr>
          <w:p w14:paraId="10D86373" w14:textId="77777777" w:rsidR="00EB6B17" w:rsidRDefault="00EB6B17" w:rsidP="00EB6B17">
            <w:pPr>
              <w:rPr>
                <w:b w:val="0"/>
              </w:rPr>
            </w:pPr>
            <w:r>
              <w:t xml:space="preserve">      Profesor:</w:t>
            </w:r>
          </w:p>
        </w:tc>
        <w:tc>
          <w:tcPr>
            <w:tcW w:w="6331" w:type="dxa"/>
            <w:hideMark/>
          </w:tcPr>
          <w:p w14:paraId="586BEC65" w14:textId="77777777"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36CA8E8C" w:rsidR="003A1201" w:rsidRDefault="00CA415F" w:rsidP="003878BC">
      <w:pPr>
        <w:pStyle w:val="TtuloTDC"/>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2A17B5" w:rsidRPr="002A17B5">
        <w:rPr>
          <w:rFonts w:ascii="Noto Serif" w:hAnsi="Noto Serif" w:cs="Noto Serif"/>
        </w:rPr>
        <w:t>Identificando quién soy</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Ttulo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16576202" w:rsidR="00B008A6" w:rsidRPr="00EA2A38" w:rsidRDefault="002A17B5" w:rsidP="00CA0A4E">
      <w:pPr>
        <w:spacing w:before="240" w:after="240" w:line="360" w:lineRule="auto"/>
        <w:rPr>
          <w:rFonts w:cstheme="minorHAnsi"/>
        </w:rPr>
      </w:pPr>
      <w:r w:rsidRPr="002A17B5">
        <w:rPr>
          <w:rFonts w:cstheme="minorHAnsi"/>
        </w:rPr>
        <w:t>En esta sexta semana realizarás una actividad formativa llamada "Un carácter virtuoso", que consiste en el análisis de un caso relacionado con los rasgos distintivos que tiene la personalidad, la formación de un carácter virtuoso y la relación que hay con una conciencia recta</w:t>
      </w:r>
      <w:r w:rsidR="00EB6B17" w:rsidRPr="00EB6B17">
        <w:rPr>
          <w:rFonts w:cstheme="minorHAnsi"/>
        </w:rPr>
        <w:t xml:space="preserve">.  </w:t>
      </w:r>
    </w:p>
    <w:p w14:paraId="69FFE3F1" w14:textId="213E96AB" w:rsidR="003755A7" w:rsidRPr="0048021D" w:rsidRDefault="00EB6B17" w:rsidP="00EB6B17">
      <w:pPr>
        <w:pStyle w:val="Ttulo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782BF11D" w14:textId="047DBA8B" w:rsidR="00994EB7" w:rsidRPr="00EB6B17" w:rsidRDefault="002A17B5" w:rsidP="00EB6B17">
      <w:pPr>
        <w:pStyle w:val="Prrafodelista"/>
        <w:numPr>
          <w:ilvl w:val="0"/>
          <w:numId w:val="42"/>
        </w:numPr>
        <w:spacing w:before="240" w:after="240"/>
        <w:jc w:val="left"/>
        <w:rPr>
          <w:rFonts w:ascii="Calibri" w:hAnsi="Calibri" w:cs="Calibri"/>
        </w:rPr>
      </w:pPr>
      <w:r w:rsidRPr="002A17B5">
        <w:rPr>
          <w:rFonts w:ascii="Calibri" w:hAnsi="Calibri" w:cs="Calibri"/>
        </w:rPr>
        <w:t>Lee detenidamente la conmovedora historia del bombero que siguió combatiendo el fuego tras haberse quemado su casa</w:t>
      </w:r>
      <w:r w:rsidR="00994EB7" w:rsidRPr="00EB6B17">
        <w:rPr>
          <w:rFonts w:ascii="Calibri" w:hAnsi="Calibri" w:cs="Calibri"/>
        </w:rPr>
        <w:t>.</w:t>
      </w:r>
    </w:p>
    <w:p w14:paraId="0B9C9209"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El voluntario Juan Carlos Espinoza fue captado llorando la pérdida, pero siguió su labor de combate a las llamas pese al infortunio. Mientras Juan Carlos Espinoza se dirigía al fuego de Laguna Verde, uno de los sectores de Valparaíso afectados por el incendio, que ha consumido más de cien casas, no sabía él, que su propia vivienda en la población Puertas Negras, era una de ellas.</w:t>
      </w:r>
    </w:p>
    <w:p w14:paraId="109B1C85"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Después de saberlo, el bombero de la 16° Compañía de Bomberos de Valparaíso abrazó y consoló a su padre, en un momento inmortalizado por los lentes de una cámara fotográfica.</w:t>
      </w:r>
    </w:p>
    <w:p w14:paraId="29A1C51A"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"Fue frustrante, al saber que no pude hacer nada y que todos mis recuerdos se perdieron. Vi cómo mi casa se estaba quemando", recuerda. Y pese al daño personal sufrido por el siniestro, no se dejó llevar por la amargura de la pérdida y siguió en su labor.</w:t>
      </w:r>
    </w:p>
    <w:p w14:paraId="3E13456C"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"Como uno es bombero 24/7, debe estar listo para la emergencia que sea. Uno saca fuerzas de los vecinos, de la gente. Si uno se echa a morir en el momento, se pueden quemar más casas. No soy un súper bombero, soy uno más de la fila", expresó.</w:t>
      </w:r>
    </w:p>
    <w:p w14:paraId="045B04F3"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 xml:space="preserve">El fotógrafo Fidel </w:t>
      </w:r>
      <w:proofErr w:type="spellStart"/>
      <w:r w:rsidRPr="002A17B5">
        <w:rPr>
          <w:rStyle w:val="normaltextrun"/>
          <w:rFonts w:ascii="Calibri" w:eastAsia="Times New Roman" w:hAnsi="Calibri" w:cs="Calibri"/>
          <w:lang w:eastAsia="es-CL"/>
        </w:rPr>
        <w:t>Rudolffi</w:t>
      </w:r>
      <w:proofErr w:type="spellEnd"/>
      <w:r w:rsidRPr="002A17B5">
        <w:rPr>
          <w:rStyle w:val="normaltextrun"/>
          <w:rFonts w:ascii="Calibri" w:eastAsia="Times New Roman" w:hAnsi="Calibri" w:cs="Calibri"/>
          <w:lang w:eastAsia="es-CL"/>
        </w:rPr>
        <w:t xml:space="preserve"> captó el momento de su llanto, publicó la foto y escribió el siguiente mensaje: "(Su casa) fue consumida por las llamas, mientras él combatía el fuego en otro sector del puerto, cumpliendo fielmente su compromiso con la institución y la comunidad. Ahora es nuestro turno de ir en su ayuda”.</w:t>
      </w:r>
    </w:p>
    <w:p w14:paraId="6DED103E" w14:textId="761FA113" w:rsidR="00EB6B17" w:rsidRPr="002A17B5" w:rsidRDefault="002A17B5" w:rsidP="002A17B5">
      <w:pPr>
        <w:spacing w:before="240" w:after="240" w:line="360" w:lineRule="auto"/>
      </w:pPr>
      <w:r w:rsidRPr="002A17B5">
        <w:rPr>
          <w:rStyle w:val="normaltextrun"/>
          <w:rFonts w:ascii="Calibri" w:eastAsia="Times New Roman" w:hAnsi="Calibri" w:cs="Calibri"/>
          <w:lang w:eastAsia="es-CL"/>
        </w:rPr>
        <w:lastRenderedPageBreak/>
        <w:t>Nota: 24 horas.cl (2017). La conmovedora historia del bombero que siguió combatiendo el fuego tras haberse quemado su casa.</w:t>
      </w:r>
      <w:r>
        <w:rPr>
          <w:rStyle w:val="normaltextrun"/>
          <w:rFonts w:ascii="Calibri" w:eastAsia="Times New Roman" w:hAnsi="Calibri" w:cs="Calibri"/>
          <w:lang w:eastAsia="es-CL"/>
        </w:rPr>
        <w:t xml:space="preserve"> </w:t>
      </w:r>
      <w:hyperlink r:id="rId14" w:history="1">
        <w:r w:rsidRPr="0025580E">
          <w:rPr>
            <w:rStyle w:val="Hipervnculo"/>
            <w:rFonts w:ascii="Calibri" w:eastAsia="Times New Roman" w:hAnsi="Calibri" w:cs="Calibri"/>
            <w:lang w:eastAsia="es-CL"/>
          </w:rPr>
          <w:t>https://www.24horas.cl/nacional/la-conmovedora-historia-del-bombero-que-siguio-combatiendo-el-fuego-tras-haberse-quemado-su-casa-2236104</w:t>
        </w:r>
      </w:hyperlink>
      <w:r>
        <w:rPr>
          <w:rStyle w:val="normaltextrun"/>
          <w:rFonts w:ascii="Calibri" w:eastAsia="Times New Roman" w:hAnsi="Calibri" w:cs="Calibri"/>
          <w:lang w:eastAsia="es-CL"/>
        </w:rPr>
        <w:t xml:space="preserve">   </w:t>
      </w:r>
    </w:p>
    <w:p w14:paraId="11C1CDEA" w14:textId="422EFFD4" w:rsidR="00EB6B17" w:rsidRPr="00EB6B17" w:rsidRDefault="002A17B5" w:rsidP="00EB6B17">
      <w:pPr>
        <w:pStyle w:val="Prrafodelista"/>
        <w:numPr>
          <w:ilvl w:val="0"/>
          <w:numId w:val="42"/>
        </w:numPr>
        <w:rPr>
          <w:rFonts w:ascii="Calibri" w:hAnsi="Calibri" w:cs="Calibri"/>
        </w:rPr>
      </w:pPr>
      <w:r w:rsidRPr="002A17B5">
        <w:rPr>
          <w:rFonts w:ascii="Calibri" w:hAnsi="Calibri" w:cs="Calibri"/>
        </w:rPr>
        <w:t>Responde las siguientes preguntas</w:t>
      </w:r>
      <w:r w:rsidR="00EB6B17" w:rsidRPr="00EB6B17">
        <w:rPr>
          <w:rFonts w:ascii="Calibri" w:hAnsi="Calibri" w:cs="Calibri"/>
        </w:rPr>
        <w:t xml:space="preserve"> </w:t>
      </w:r>
    </w:p>
    <w:p w14:paraId="355BDD73" w14:textId="1B5B3AB4" w:rsidR="002A17B5" w:rsidRDefault="002A17B5" w:rsidP="002A17B5">
      <w:pPr>
        <w:pStyle w:val="Prrafodelista"/>
        <w:numPr>
          <w:ilvl w:val="0"/>
          <w:numId w:val="44"/>
        </w:numPr>
        <w:tabs>
          <w:tab w:val="left" w:pos="993"/>
        </w:tabs>
        <w:spacing w:before="240" w:after="240"/>
        <w:rPr>
          <w:rFonts w:ascii="Calibri" w:hAnsi="Calibri" w:cs="Calibri"/>
        </w:rPr>
      </w:pPr>
      <w:r w:rsidRPr="002A17B5">
        <w:rPr>
          <w:rFonts w:ascii="Calibri" w:hAnsi="Calibri" w:cs="Calibri"/>
        </w:rPr>
        <w:t>Explica qué tipo de conciencia moral reconoces en el actuar de Juan Carlos</w:t>
      </w:r>
      <w:r w:rsidR="00EB6B17" w:rsidRPr="00EB6B17">
        <w:rPr>
          <w:rFonts w:ascii="Calibri" w:hAnsi="Calibri" w:cs="Calibri"/>
        </w:rPr>
        <w:t>. (Considera en tu respuesta un máximo de 10 líneas).</w:t>
      </w:r>
    </w:p>
    <w:p w14:paraId="15E7C996" w14:textId="5ABCCBE7" w:rsidR="002A17B5" w:rsidRDefault="002A17B5" w:rsidP="002A17B5">
      <w:pPr>
        <w:tabs>
          <w:tab w:val="left" w:pos="993"/>
        </w:tabs>
        <w:spacing w:before="240" w:after="240"/>
        <w:rPr>
          <w:rFonts w:ascii="Calibri" w:hAnsi="Calibri" w:cs="Calibri"/>
        </w:rPr>
      </w:pPr>
    </w:p>
    <w:p w14:paraId="17E73FD3" w14:textId="1D885281" w:rsidR="002A17B5" w:rsidRDefault="002A17B5" w:rsidP="002A17B5">
      <w:pPr>
        <w:tabs>
          <w:tab w:val="left" w:pos="993"/>
        </w:tabs>
        <w:spacing w:before="240" w:after="240"/>
        <w:rPr>
          <w:rFonts w:ascii="Calibri" w:hAnsi="Calibri" w:cs="Calibri"/>
        </w:rPr>
      </w:pPr>
    </w:p>
    <w:p w14:paraId="11D1D1F8" w14:textId="3970C5ED" w:rsidR="002A17B5" w:rsidRDefault="002A17B5" w:rsidP="002A17B5">
      <w:pPr>
        <w:tabs>
          <w:tab w:val="left" w:pos="993"/>
        </w:tabs>
        <w:spacing w:before="240" w:after="240"/>
        <w:rPr>
          <w:rFonts w:ascii="Calibri" w:hAnsi="Calibri" w:cs="Calibri"/>
        </w:rPr>
      </w:pPr>
    </w:p>
    <w:p w14:paraId="3665DCBB" w14:textId="7CD1BE48" w:rsidR="002A17B5" w:rsidRDefault="002A17B5" w:rsidP="002A17B5">
      <w:pPr>
        <w:tabs>
          <w:tab w:val="left" w:pos="993"/>
        </w:tabs>
        <w:spacing w:before="240" w:after="240"/>
        <w:rPr>
          <w:rFonts w:ascii="Calibri" w:hAnsi="Calibri" w:cs="Calibri"/>
        </w:rPr>
      </w:pPr>
    </w:p>
    <w:p w14:paraId="157DD3E2" w14:textId="1736452B" w:rsidR="002A17B5" w:rsidRDefault="002A17B5" w:rsidP="002A17B5">
      <w:pPr>
        <w:tabs>
          <w:tab w:val="left" w:pos="993"/>
        </w:tabs>
        <w:spacing w:before="240" w:after="240"/>
        <w:rPr>
          <w:rFonts w:ascii="Calibri" w:hAnsi="Calibri" w:cs="Calibri"/>
        </w:rPr>
      </w:pPr>
    </w:p>
    <w:p w14:paraId="180841B7" w14:textId="0FCDBAB6" w:rsidR="002A17B5" w:rsidRDefault="002A17B5" w:rsidP="002A17B5">
      <w:pPr>
        <w:tabs>
          <w:tab w:val="left" w:pos="993"/>
        </w:tabs>
        <w:spacing w:before="240" w:after="240"/>
        <w:rPr>
          <w:rFonts w:ascii="Calibri" w:hAnsi="Calibri" w:cs="Calibri"/>
        </w:rPr>
      </w:pPr>
    </w:p>
    <w:p w14:paraId="6280988E" w14:textId="7A696184" w:rsidR="002A17B5" w:rsidRDefault="002A17B5" w:rsidP="002A17B5">
      <w:pPr>
        <w:tabs>
          <w:tab w:val="left" w:pos="993"/>
        </w:tabs>
        <w:spacing w:before="240" w:after="240"/>
        <w:rPr>
          <w:rFonts w:ascii="Calibri" w:hAnsi="Calibri" w:cs="Calibri"/>
        </w:rPr>
      </w:pPr>
    </w:p>
    <w:p w14:paraId="37CEEE4E" w14:textId="1898E8CD" w:rsidR="002A17B5" w:rsidRDefault="002A17B5" w:rsidP="002A17B5">
      <w:pPr>
        <w:tabs>
          <w:tab w:val="left" w:pos="993"/>
        </w:tabs>
        <w:spacing w:before="240" w:after="240"/>
        <w:rPr>
          <w:rFonts w:ascii="Calibri" w:hAnsi="Calibri" w:cs="Calibri"/>
        </w:rPr>
      </w:pPr>
    </w:p>
    <w:p w14:paraId="3D27B85F" w14:textId="37D8DB52" w:rsidR="002A17B5" w:rsidRDefault="002A17B5" w:rsidP="002A17B5">
      <w:pPr>
        <w:tabs>
          <w:tab w:val="left" w:pos="993"/>
        </w:tabs>
        <w:spacing w:before="240" w:after="240"/>
        <w:rPr>
          <w:rFonts w:ascii="Calibri" w:hAnsi="Calibri" w:cs="Calibri"/>
        </w:rPr>
      </w:pPr>
    </w:p>
    <w:p w14:paraId="1562A538" w14:textId="77777777" w:rsidR="002A17B5" w:rsidRPr="002A17B5" w:rsidRDefault="002A17B5" w:rsidP="002A17B5">
      <w:pPr>
        <w:tabs>
          <w:tab w:val="left" w:pos="993"/>
        </w:tabs>
        <w:spacing w:before="240" w:after="240"/>
        <w:rPr>
          <w:rFonts w:ascii="Calibri" w:hAnsi="Calibri" w:cs="Calibri"/>
        </w:rPr>
      </w:pPr>
    </w:p>
    <w:p w14:paraId="6CE881C2" w14:textId="04691350" w:rsidR="00EB6B17" w:rsidRDefault="002A17B5" w:rsidP="002A17B5">
      <w:pPr>
        <w:pStyle w:val="Prrafodelista"/>
        <w:numPr>
          <w:ilvl w:val="0"/>
          <w:numId w:val="44"/>
        </w:numPr>
        <w:tabs>
          <w:tab w:val="left" w:pos="993"/>
        </w:tabs>
        <w:spacing w:before="240" w:after="240"/>
        <w:rPr>
          <w:rFonts w:ascii="Calibri" w:hAnsi="Calibri" w:cs="Calibri"/>
        </w:rPr>
      </w:pPr>
      <w:r w:rsidRPr="002A17B5">
        <w:rPr>
          <w:rFonts w:ascii="Calibri" w:hAnsi="Calibri" w:cs="Calibri"/>
        </w:rPr>
        <w:t>¿Cómo se refleja la búsqueda de la felicidad en las acciones que realiza Juan Carlos?</w:t>
      </w:r>
      <w:r>
        <w:rPr>
          <w:rFonts w:ascii="Calibri" w:hAnsi="Calibri" w:cs="Calibri"/>
        </w:rPr>
        <w:t xml:space="preserve"> </w:t>
      </w:r>
      <w:r w:rsidRPr="00EB6B17">
        <w:rPr>
          <w:rFonts w:ascii="Calibri" w:hAnsi="Calibri" w:cs="Calibri"/>
        </w:rPr>
        <w:t>(Considera en tu respuesta un máximo de 10 líneas).</w:t>
      </w:r>
    </w:p>
    <w:p w14:paraId="4E169FDB" w14:textId="37D945F1" w:rsidR="002A17B5" w:rsidRDefault="002A17B5" w:rsidP="002A17B5">
      <w:pPr>
        <w:tabs>
          <w:tab w:val="left" w:pos="993"/>
        </w:tabs>
        <w:spacing w:before="240" w:after="240"/>
        <w:rPr>
          <w:rFonts w:ascii="Calibri" w:hAnsi="Calibri" w:cs="Calibri"/>
        </w:rPr>
      </w:pPr>
    </w:p>
    <w:p w14:paraId="255D0C10" w14:textId="7DA48FA9" w:rsidR="002A17B5" w:rsidRDefault="002A17B5" w:rsidP="002A17B5">
      <w:pPr>
        <w:tabs>
          <w:tab w:val="left" w:pos="993"/>
        </w:tabs>
        <w:spacing w:before="240" w:after="240"/>
        <w:rPr>
          <w:rFonts w:ascii="Calibri" w:hAnsi="Calibri" w:cs="Calibri"/>
        </w:rPr>
      </w:pPr>
    </w:p>
    <w:p w14:paraId="2D283C09" w14:textId="7B93DFA3" w:rsidR="002A17B5" w:rsidRDefault="002A17B5" w:rsidP="002A17B5">
      <w:pPr>
        <w:tabs>
          <w:tab w:val="left" w:pos="993"/>
        </w:tabs>
        <w:spacing w:before="240" w:after="240"/>
        <w:rPr>
          <w:rFonts w:ascii="Calibri" w:hAnsi="Calibri" w:cs="Calibri"/>
        </w:rPr>
      </w:pPr>
    </w:p>
    <w:p w14:paraId="72F75D28" w14:textId="16BDCBEF" w:rsidR="002A17B5" w:rsidRDefault="002A17B5" w:rsidP="002A17B5">
      <w:pPr>
        <w:tabs>
          <w:tab w:val="left" w:pos="993"/>
        </w:tabs>
        <w:spacing w:before="240" w:after="240"/>
        <w:rPr>
          <w:rFonts w:ascii="Calibri" w:hAnsi="Calibri" w:cs="Calibri"/>
        </w:rPr>
      </w:pPr>
    </w:p>
    <w:p w14:paraId="0A4541CE" w14:textId="1DFA353C" w:rsidR="002A17B5" w:rsidRDefault="002A17B5" w:rsidP="002A17B5">
      <w:pPr>
        <w:tabs>
          <w:tab w:val="left" w:pos="993"/>
        </w:tabs>
        <w:spacing w:before="240" w:after="240"/>
        <w:rPr>
          <w:rFonts w:ascii="Calibri" w:hAnsi="Calibri" w:cs="Calibri"/>
        </w:rPr>
      </w:pPr>
    </w:p>
    <w:p w14:paraId="22D8F785" w14:textId="789C700C" w:rsidR="002A17B5" w:rsidRDefault="002A17B5" w:rsidP="002A17B5">
      <w:pPr>
        <w:tabs>
          <w:tab w:val="left" w:pos="993"/>
        </w:tabs>
        <w:spacing w:before="240" w:after="240"/>
        <w:rPr>
          <w:rFonts w:ascii="Calibri" w:hAnsi="Calibri" w:cs="Calibri"/>
        </w:rPr>
      </w:pPr>
    </w:p>
    <w:p w14:paraId="2483682F" w14:textId="6040953C" w:rsidR="002A17B5" w:rsidRDefault="002A17B5" w:rsidP="002A17B5">
      <w:pPr>
        <w:tabs>
          <w:tab w:val="left" w:pos="993"/>
        </w:tabs>
        <w:spacing w:before="240" w:after="240"/>
        <w:rPr>
          <w:rFonts w:ascii="Calibri" w:hAnsi="Calibri" w:cs="Calibri"/>
        </w:rPr>
      </w:pPr>
    </w:p>
    <w:p w14:paraId="28AA078C" w14:textId="1DF05D27" w:rsidR="002A17B5" w:rsidRDefault="002A17B5" w:rsidP="002A17B5">
      <w:pPr>
        <w:tabs>
          <w:tab w:val="left" w:pos="993"/>
        </w:tabs>
        <w:spacing w:before="240" w:after="240"/>
        <w:rPr>
          <w:rFonts w:ascii="Calibri" w:hAnsi="Calibri" w:cs="Calibri"/>
        </w:rPr>
      </w:pPr>
    </w:p>
    <w:p w14:paraId="1F792520" w14:textId="0E69C723" w:rsidR="002A17B5" w:rsidRDefault="002A17B5" w:rsidP="002A17B5">
      <w:pPr>
        <w:pStyle w:val="Prrafodelista"/>
        <w:numPr>
          <w:ilvl w:val="0"/>
          <w:numId w:val="44"/>
        </w:numPr>
        <w:rPr>
          <w:rFonts w:ascii="Calibri" w:hAnsi="Calibri" w:cs="Calibri"/>
        </w:rPr>
      </w:pPr>
      <w:r w:rsidRPr="002A17B5">
        <w:rPr>
          <w:rFonts w:ascii="Calibri" w:hAnsi="Calibri" w:cs="Calibri"/>
        </w:rPr>
        <w:lastRenderedPageBreak/>
        <w:t xml:space="preserve">¿De qué manera se refleja la excelencia humana en el actuar de Juan Carlos? Explica dos virtudes que reconozcas en el actuar de Juan Carlos. (Considera en tu respuesta un máximo de 10 líneas). </w:t>
      </w:r>
    </w:p>
    <w:p w14:paraId="0B094B35" w14:textId="6E5598CD" w:rsidR="002A17B5" w:rsidRDefault="002A17B5" w:rsidP="002A17B5">
      <w:pPr>
        <w:rPr>
          <w:rFonts w:ascii="Calibri" w:hAnsi="Calibri" w:cs="Calibri"/>
        </w:rPr>
      </w:pPr>
    </w:p>
    <w:p w14:paraId="64D3F23F" w14:textId="32014BCE" w:rsidR="002A17B5" w:rsidRDefault="002A17B5" w:rsidP="002A17B5">
      <w:pPr>
        <w:rPr>
          <w:rFonts w:ascii="Calibri" w:hAnsi="Calibri" w:cs="Calibri"/>
        </w:rPr>
      </w:pPr>
    </w:p>
    <w:p w14:paraId="76C5ED68" w14:textId="2231AB3D" w:rsidR="002A17B5" w:rsidRDefault="002A17B5" w:rsidP="002A17B5">
      <w:pPr>
        <w:rPr>
          <w:rFonts w:ascii="Calibri" w:hAnsi="Calibri" w:cs="Calibri"/>
        </w:rPr>
      </w:pPr>
    </w:p>
    <w:p w14:paraId="668311C2" w14:textId="4D4D2E12" w:rsidR="002A17B5" w:rsidRDefault="002A17B5" w:rsidP="002A17B5">
      <w:pPr>
        <w:rPr>
          <w:rFonts w:ascii="Calibri" w:hAnsi="Calibri" w:cs="Calibri"/>
        </w:rPr>
      </w:pPr>
    </w:p>
    <w:p w14:paraId="24ED4647" w14:textId="3DADCE30" w:rsidR="002A17B5" w:rsidRDefault="002A17B5" w:rsidP="002A17B5">
      <w:pPr>
        <w:rPr>
          <w:rFonts w:ascii="Calibri" w:hAnsi="Calibri" w:cs="Calibri"/>
        </w:rPr>
      </w:pPr>
    </w:p>
    <w:p w14:paraId="4FCBCA59" w14:textId="581E9A0A" w:rsidR="002A17B5" w:rsidRDefault="002A17B5" w:rsidP="002A17B5">
      <w:pPr>
        <w:rPr>
          <w:rFonts w:ascii="Calibri" w:hAnsi="Calibri" w:cs="Calibri"/>
        </w:rPr>
      </w:pPr>
    </w:p>
    <w:p w14:paraId="29084614" w14:textId="3D753BF1" w:rsidR="002A17B5" w:rsidRDefault="002A17B5" w:rsidP="002A17B5">
      <w:pPr>
        <w:rPr>
          <w:rFonts w:ascii="Calibri" w:hAnsi="Calibri" w:cs="Calibri"/>
        </w:rPr>
      </w:pPr>
    </w:p>
    <w:p w14:paraId="55895BC0" w14:textId="1191AE5E" w:rsidR="002A17B5" w:rsidRDefault="002A17B5" w:rsidP="002A17B5">
      <w:pPr>
        <w:rPr>
          <w:rFonts w:ascii="Calibri" w:hAnsi="Calibri" w:cs="Calibri"/>
        </w:rPr>
      </w:pPr>
    </w:p>
    <w:p w14:paraId="1CDB08EB" w14:textId="19F1DEC3" w:rsidR="002A17B5" w:rsidRDefault="002A17B5" w:rsidP="002A17B5">
      <w:pPr>
        <w:rPr>
          <w:rFonts w:ascii="Calibri" w:hAnsi="Calibri" w:cs="Calibri"/>
        </w:rPr>
      </w:pPr>
    </w:p>
    <w:p w14:paraId="6EFBABF0" w14:textId="480012DE" w:rsidR="002A17B5" w:rsidRDefault="002A17B5" w:rsidP="002A17B5">
      <w:pPr>
        <w:rPr>
          <w:rFonts w:ascii="Calibri" w:hAnsi="Calibri" w:cs="Calibri"/>
        </w:rPr>
      </w:pPr>
    </w:p>
    <w:p w14:paraId="45E0B214" w14:textId="581C8487" w:rsidR="002A17B5" w:rsidRDefault="002A17B5" w:rsidP="002A17B5">
      <w:pPr>
        <w:rPr>
          <w:rFonts w:ascii="Calibri" w:hAnsi="Calibri" w:cs="Calibri"/>
        </w:rPr>
      </w:pPr>
    </w:p>
    <w:p w14:paraId="59151206" w14:textId="18614800" w:rsidR="002A17B5" w:rsidRDefault="002A17B5" w:rsidP="002A17B5">
      <w:pPr>
        <w:rPr>
          <w:rFonts w:ascii="Calibri" w:hAnsi="Calibri" w:cs="Calibri"/>
        </w:rPr>
      </w:pPr>
    </w:p>
    <w:p w14:paraId="6713D6FA" w14:textId="77777777" w:rsidR="002A17B5" w:rsidRPr="002A17B5" w:rsidRDefault="002A17B5" w:rsidP="002A17B5">
      <w:pPr>
        <w:rPr>
          <w:rFonts w:ascii="Calibri" w:hAnsi="Calibri" w:cs="Calibri"/>
        </w:rPr>
      </w:pPr>
    </w:p>
    <w:p w14:paraId="38E83307" w14:textId="77777777" w:rsidR="002A17B5" w:rsidRPr="002A17B5" w:rsidRDefault="002A17B5" w:rsidP="002A17B5">
      <w:pPr>
        <w:pStyle w:val="Prrafodelista"/>
        <w:numPr>
          <w:ilvl w:val="0"/>
          <w:numId w:val="44"/>
        </w:numPr>
        <w:rPr>
          <w:rFonts w:ascii="Calibri" w:hAnsi="Calibri" w:cs="Calibri"/>
        </w:rPr>
      </w:pPr>
      <w:r w:rsidRPr="002A17B5">
        <w:rPr>
          <w:rFonts w:ascii="Calibri" w:hAnsi="Calibri" w:cs="Calibri"/>
        </w:rPr>
        <w:t xml:space="preserve">¿De qué manera las acciones de Juan Carlos le permiten su perfeccionamiento humano? Aplicar en la respuesta los conceptos: carácter - libertad - felicidad. (Considera en tu respuesta un máximo de 10 líneas). </w:t>
      </w:r>
    </w:p>
    <w:p w14:paraId="05742E30" w14:textId="551C92F8" w:rsidR="00EB6B17" w:rsidRDefault="00EB6B17" w:rsidP="00EB6B17">
      <w:pPr>
        <w:pStyle w:val="Prrafodelista"/>
        <w:spacing w:before="240" w:after="240"/>
        <w:rPr>
          <w:rFonts w:ascii="Calibri" w:hAnsi="Calibri" w:cs="Calibri"/>
        </w:rPr>
      </w:pPr>
    </w:p>
    <w:p w14:paraId="443F2263" w14:textId="45171831" w:rsidR="00EB6B17" w:rsidRDefault="00EB6B17" w:rsidP="00EB6B17">
      <w:pPr>
        <w:pStyle w:val="Prrafodelista"/>
        <w:spacing w:before="240" w:after="240"/>
        <w:rPr>
          <w:rFonts w:ascii="Calibri" w:hAnsi="Calibri" w:cs="Calibri"/>
        </w:rPr>
      </w:pPr>
    </w:p>
    <w:p w14:paraId="2207DCAE" w14:textId="22A9C0A0" w:rsidR="00EB6B17" w:rsidRDefault="00EB6B17" w:rsidP="00EB6B17">
      <w:pPr>
        <w:pStyle w:val="Prrafodelista"/>
        <w:spacing w:before="240" w:after="240"/>
        <w:rPr>
          <w:rFonts w:ascii="Calibri" w:hAnsi="Calibri" w:cs="Calibri"/>
        </w:rPr>
      </w:pPr>
    </w:p>
    <w:p w14:paraId="654F838E" w14:textId="3676B8BA" w:rsidR="00EB6B17" w:rsidRDefault="00EB6B17" w:rsidP="00EB6B17">
      <w:pPr>
        <w:pStyle w:val="Prrafodelista"/>
        <w:spacing w:before="240" w:after="240"/>
        <w:rPr>
          <w:rFonts w:ascii="Calibri" w:hAnsi="Calibri" w:cs="Calibri"/>
        </w:rPr>
      </w:pPr>
    </w:p>
    <w:p w14:paraId="03997EC2" w14:textId="32A07B05" w:rsidR="00EB6B17" w:rsidRDefault="00EB6B17" w:rsidP="00EB6B17">
      <w:pPr>
        <w:pStyle w:val="Prrafodelista"/>
        <w:spacing w:before="240" w:after="240"/>
        <w:rPr>
          <w:rFonts w:ascii="Calibri" w:hAnsi="Calibri" w:cs="Calibri"/>
        </w:rPr>
      </w:pPr>
    </w:p>
    <w:p w14:paraId="519C3E8A" w14:textId="72181829" w:rsidR="00EB6B17" w:rsidRDefault="00EB6B17" w:rsidP="00EB6B17">
      <w:pPr>
        <w:pStyle w:val="Prrafodelista"/>
        <w:spacing w:before="240" w:after="240"/>
        <w:rPr>
          <w:rFonts w:ascii="Calibri" w:hAnsi="Calibri" w:cs="Calibri"/>
        </w:rPr>
      </w:pPr>
    </w:p>
    <w:p w14:paraId="2163C98B" w14:textId="0C379BA9" w:rsidR="00EB6B17" w:rsidRDefault="00EB6B17" w:rsidP="00EB6B17">
      <w:pPr>
        <w:pStyle w:val="Prrafodelista"/>
        <w:spacing w:before="240" w:after="240"/>
        <w:rPr>
          <w:rFonts w:ascii="Calibri" w:hAnsi="Calibri" w:cs="Calibri"/>
        </w:rPr>
      </w:pPr>
    </w:p>
    <w:p w14:paraId="4C5B64C8" w14:textId="693623F2" w:rsidR="00EB6B17" w:rsidRDefault="00EB6B17" w:rsidP="00EB6B17">
      <w:pPr>
        <w:pStyle w:val="Prrafodelista"/>
        <w:spacing w:before="240" w:after="240"/>
        <w:rPr>
          <w:rFonts w:ascii="Calibri" w:hAnsi="Calibri" w:cs="Calibri"/>
        </w:rPr>
      </w:pPr>
    </w:p>
    <w:p w14:paraId="5D0DEC34" w14:textId="77777777" w:rsidR="00EB6B17" w:rsidRPr="00EB6B17" w:rsidRDefault="00EB6B17" w:rsidP="00EB6B17">
      <w:pPr>
        <w:pStyle w:val="Prrafodelista"/>
        <w:spacing w:before="240" w:after="240"/>
        <w:rPr>
          <w:rFonts w:ascii="Calibri" w:hAnsi="Calibri" w:cs="Calibri"/>
        </w:rPr>
      </w:pPr>
    </w:p>
    <w:p w14:paraId="702BACC1" w14:textId="443BC6BA" w:rsidR="00666251" w:rsidRDefault="00666251" w:rsidP="00DB1CE1">
      <w:pPr>
        <w:pStyle w:val="Prrafodelista"/>
        <w:spacing w:before="240" w:after="240" w:line="276" w:lineRule="auto"/>
        <w:sectPr w:rsidR="00666251" w:rsidSect="0069449E">
          <w:headerReference w:type="default" r:id="rId15"/>
          <w:footerReference w:type="default" r:id="rId16"/>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17"/>
      <w:footerReference w:type="default" r:id="rId18"/>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8424C" w14:textId="77777777" w:rsidR="00987D2A" w:rsidRDefault="00987D2A" w:rsidP="00A3769D">
      <w:r>
        <w:separator/>
      </w:r>
    </w:p>
  </w:endnote>
  <w:endnote w:type="continuationSeparator" w:id="0">
    <w:p w14:paraId="2B0A6E11" w14:textId="77777777" w:rsidR="00987D2A" w:rsidRDefault="00987D2A" w:rsidP="00A3769D">
      <w:r>
        <w:continuationSeparator/>
      </w:r>
    </w:p>
  </w:endnote>
  <w:endnote w:type="continuationNotice" w:id="1">
    <w:p w14:paraId="49A2D1F4" w14:textId="77777777" w:rsidR="00987D2A" w:rsidRDefault="00987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164388"/>
      <w:docPartObj>
        <w:docPartGallery w:val="Page Numbers (Bottom of Page)"/>
        <w:docPartUnique/>
      </w:docPartObj>
    </w:sdtPr>
    <w:sdtEnd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563536"/>
      <w:docPartObj>
        <w:docPartGallery w:val="Page Numbers (Bottom of Page)"/>
        <w:docPartUnique/>
      </w:docPartObj>
    </w:sdtPr>
    <w:sdtEndPr/>
    <w:sdtContent>
      <w:p w14:paraId="4C2D364F" w14:textId="6082E202"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042446"/>
      <w:docPartObj>
        <w:docPartGallery w:val="Page Numbers (Bottom of Page)"/>
        <w:docPartUnique/>
      </w:docPartObj>
    </w:sdtPr>
    <w:sdtEndPr/>
    <w:sdtContent>
      <w:p w14:paraId="49EE4D33" w14:textId="41DAC9CA" w:rsidR="00494712" w:rsidRPr="00C725FD" w:rsidRDefault="00AC0A21" w:rsidP="00C725FD">
        <w:pPr>
          <w:pStyle w:val="Piedepgina"/>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1635" w14:textId="77777777" w:rsidR="00987D2A" w:rsidRDefault="00987D2A" w:rsidP="00A3769D">
      <w:r>
        <w:separator/>
      </w:r>
    </w:p>
  </w:footnote>
  <w:footnote w:type="continuationSeparator" w:id="0">
    <w:p w14:paraId="72FA9BE0" w14:textId="77777777" w:rsidR="00987D2A" w:rsidRDefault="00987D2A" w:rsidP="00A3769D">
      <w:r>
        <w:continuationSeparator/>
      </w:r>
    </w:p>
  </w:footnote>
  <w:footnote w:type="continuationNotice" w:id="1">
    <w:p w14:paraId="54702364" w14:textId="77777777" w:rsidR="00987D2A" w:rsidRDefault="00987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824428"/>
      <w:docPartObj>
        <w:docPartGallery w:val="Page Numbers (Top of Page)"/>
        <w:docPartUnique/>
      </w:docPartObj>
    </w:sdtPr>
    <w:sdtEnd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3AE0" w14:textId="4BCD145F" w:rsidR="00494712" w:rsidRDefault="00203D89">
    <w:pPr>
      <w:pStyle w:val="Encabezado"/>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A0D7" w14:textId="12713331" w:rsidR="00494712" w:rsidRDefault="00BE1AD9">
    <w:pPr>
      <w:pStyle w:val="Encabezado"/>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21DA" w14:textId="22B1C5B6" w:rsidR="00494712" w:rsidRDefault="002A17B5">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Encabezado"/>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B11013"/>
    <w:multiLevelType w:val="hybridMultilevel"/>
    <w:tmpl w:val="1804AFAA"/>
    <w:lvl w:ilvl="0" w:tplc="2FEA77B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5"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3"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7"/>
  </w:num>
  <w:num w:numId="3" w16cid:durableId="621763403">
    <w:abstractNumId w:val="26"/>
  </w:num>
  <w:num w:numId="4" w16cid:durableId="190343336">
    <w:abstractNumId w:val="24"/>
  </w:num>
  <w:num w:numId="5" w16cid:durableId="416681337">
    <w:abstractNumId w:val="23"/>
  </w:num>
  <w:num w:numId="6" w16cid:durableId="1306396139">
    <w:abstractNumId w:val="41"/>
  </w:num>
  <w:num w:numId="7" w16cid:durableId="1680813303">
    <w:abstractNumId w:val="4"/>
  </w:num>
  <w:num w:numId="8" w16cid:durableId="315305306">
    <w:abstractNumId w:val="13"/>
  </w:num>
  <w:num w:numId="9" w16cid:durableId="220362348">
    <w:abstractNumId w:val="12"/>
  </w:num>
  <w:num w:numId="10" w16cid:durableId="1886719927">
    <w:abstractNumId w:val="9"/>
  </w:num>
  <w:num w:numId="11" w16cid:durableId="2000421332">
    <w:abstractNumId w:val="16"/>
  </w:num>
  <w:num w:numId="12" w16cid:durableId="1271543427">
    <w:abstractNumId w:val="32"/>
  </w:num>
  <w:num w:numId="13" w16cid:durableId="306670373">
    <w:abstractNumId w:val="30"/>
  </w:num>
  <w:num w:numId="14" w16cid:durableId="206721587">
    <w:abstractNumId w:val="40"/>
  </w:num>
  <w:num w:numId="15" w16cid:durableId="1687707594">
    <w:abstractNumId w:val="29"/>
  </w:num>
  <w:num w:numId="16" w16cid:durableId="1528789058">
    <w:abstractNumId w:val="1"/>
  </w:num>
  <w:num w:numId="17" w16cid:durableId="177472920">
    <w:abstractNumId w:val="36"/>
  </w:num>
  <w:num w:numId="18" w16cid:durableId="2054840425">
    <w:abstractNumId w:val="8"/>
  </w:num>
  <w:num w:numId="19" w16cid:durableId="696807277">
    <w:abstractNumId w:val="15"/>
  </w:num>
  <w:num w:numId="20" w16cid:durableId="2105026147">
    <w:abstractNumId w:val="17"/>
  </w:num>
  <w:num w:numId="21" w16cid:durableId="1496532488">
    <w:abstractNumId w:val="10"/>
  </w:num>
  <w:num w:numId="22" w16cid:durableId="960185368">
    <w:abstractNumId w:val="34"/>
  </w:num>
  <w:num w:numId="23" w16cid:durableId="1079641128">
    <w:abstractNumId w:val="31"/>
  </w:num>
  <w:num w:numId="24" w16cid:durableId="1059592472">
    <w:abstractNumId w:val="38"/>
  </w:num>
  <w:num w:numId="25" w16cid:durableId="2109767268">
    <w:abstractNumId w:val="3"/>
  </w:num>
  <w:num w:numId="26" w16cid:durableId="871726895">
    <w:abstractNumId w:val="37"/>
  </w:num>
  <w:num w:numId="27" w16cid:durableId="2115397333">
    <w:abstractNumId w:val="35"/>
  </w:num>
  <w:num w:numId="28" w16cid:durableId="953289575">
    <w:abstractNumId w:val="7"/>
  </w:num>
  <w:num w:numId="29" w16cid:durableId="885484976">
    <w:abstractNumId w:val="33"/>
  </w:num>
  <w:num w:numId="30" w16cid:durableId="372195787">
    <w:abstractNumId w:val="2"/>
  </w:num>
  <w:num w:numId="31" w16cid:durableId="1245528358">
    <w:abstractNumId w:val="42"/>
  </w:num>
  <w:num w:numId="32" w16cid:durableId="449323452">
    <w:abstractNumId w:val="6"/>
  </w:num>
  <w:num w:numId="33" w16cid:durableId="726074638">
    <w:abstractNumId w:val="19"/>
  </w:num>
  <w:num w:numId="34" w16cid:durableId="2075661424">
    <w:abstractNumId w:val="43"/>
  </w:num>
  <w:num w:numId="35" w16cid:durableId="1159081591">
    <w:abstractNumId w:val="25"/>
  </w:num>
  <w:num w:numId="36" w16cid:durableId="1502162240">
    <w:abstractNumId w:val="20"/>
  </w:num>
  <w:num w:numId="37" w16cid:durableId="563180406">
    <w:abstractNumId w:val="14"/>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39"/>
  </w:num>
  <w:num w:numId="42" w16cid:durableId="1532298783">
    <w:abstractNumId w:val="5"/>
  </w:num>
  <w:num w:numId="43" w16cid:durableId="724989735">
    <w:abstractNumId w:val="28"/>
  </w:num>
  <w:num w:numId="44" w16cid:durableId="21319649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7B5"/>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table" w:styleId="Tablaconcuadrcula1clara-nfasis1">
    <w:name w:val="Grid Table 1 Light Accent 1"/>
    <w:basedOn w:val="Tabla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24horas.cl/nacional/la-conmovedora-historia-del-bombero-que-siguio-combatiendo-el-fuego-tras-haberse-quemado-su-casa-2236104"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2.xml><?xml version="1.0" encoding="utf-8"?>
<ds:datastoreItem xmlns:ds="http://schemas.openxmlformats.org/officeDocument/2006/customXml" ds:itemID="{6997D0C5-CF95-4E48-BB33-6D7C5E72E20B}">
  <ds:schemaRefs>
    <ds:schemaRef ds:uri="http://purl.org/dc/dcmitype/"/>
    <ds:schemaRef ds:uri="http://www.w3.org/XML/1998/namespace"/>
    <ds:schemaRef ds:uri="http://schemas.microsoft.com/office/2006/documentManagement/types"/>
    <ds:schemaRef ds:uri="http://purl.org/dc/elements/1.1/"/>
    <ds:schemaRef ds:uri="http://purl.org/dc/terms/"/>
    <ds:schemaRef ds:uri="http://schemas.openxmlformats.org/package/2006/metadata/core-properties"/>
    <ds:schemaRef ds:uri="d0daa353-f819-43d1-badf-ce69fea8800d"/>
    <ds:schemaRef ds:uri="http://schemas.microsoft.com/office/infopath/2007/PartnerControls"/>
    <ds:schemaRef ds:uri="edc1eb1c-f9b5-429a-a0ce-702847a0aa2d"/>
    <ds:schemaRef ds:uri="http://schemas.microsoft.com/office/2006/metadata/properties"/>
  </ds:schemaRefs>
</ds:datastoreItem>
</file>

<file path=customXml/itemProps3.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4.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482</Words>
  <Characters>2655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Shayhaska Castro C.</cp:lastModifiedBy>
  <cp:revision>2</cp:revision>
  <cp:lastPrinted>2022-01-26T01:44:00Z</cp:lastPrinted>
  <dcterms:created xsi:type="dcterms:W3CDTF">2023-02-21T20:01:00Z</dcterms:created>
  <dcterms:modified xsi:type="dcterms:W3CDTF">2023-02-21T20:01:00Z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