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916" w:rsidRDefault="00523C51">
      <w:r>
        <w:t>Research data:</w:t>
      </w:r>
    </w:p>
    <w:p w:rsidR="00523C51" w:rsidRDefault="00523C51" w:rsidP="00523C51">
      <w:r>
        <w:t>Finding homologs between sequences for chr8 700,001..795,000</w:t>
      </w:r>
    </w:p>
    <w:p w:rsidR="00523C51" w:rsidRDefault="00523C51" w:rsidP="00523C51">
      <w:pPr>
        <w:rPr>
          <w:rFonts w:asciiTheme="majorBidi" w:hAnsiTheme="majorBidi" w:cstheme="majorBidi"/>
          <w:sz w:val="24"/>
          <w:szCs w:val="24"/>
        </w:rPr>
      </w:pPr>
      <w:r w:rsidRPr="00AD45CB">
        <w:rPr>
          <w:rFonts w:asciiTheme="majorBidi" w:hAnsiTheme="majorBidi" w:cstheme="majorBidi"/>
          <w:sz w:val="24"/>
          <w:szCs w:val="24"/>
        </w:rPr>
        <w:t xml:space="preserve">Chr8 sequence Annotations </w:t>
      </w:r>
    </w:p>
    <w:p w:rsidR="00AD45CB" w:rsidRPr="00AD45CB" w:rsidRDefault="00AD45CB" w:rsidP="00523C5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</w:t>
      </w:r>
    </w:p>
    <w:p w:rsidR="00F34CEA" w:rsidRPr="00F34CEA" w:rsidRDefault="00F34CEA" w:rsidP="00523C51">
      <w:pPr>
        <w:rPr>
          <w:sz w:val="44"/>
          <w:szCs w:val="44"/>
        </w:rPr>
      </w:pPr>
      <w:r>
        <w:rPr>
          <w:sz w:val="44"/>
          <w:szCs w:val="44"/>
        </w:rPr>
        <w:t>PASTE CODING REGION HERE:</w:t>
      </w:r>
    </w:p>
    <w:p w:rsidR="00C2667A" w:rsidRDefault="00523C51" w:rsidP="00523C51">
      <w:r>
        <w:rPr>
          <w:noProof/>
        </w:rPr>
        <w:drawing>
          <wp:inline distT="0" distB="0" distL="0" distR="0">
            <wp:extent cx="380047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4CEA">
        <w:t xml:space="preserve">   </w:t>
      </w:r>
    </w:p>
    <w:p w:rsidR="00250E6D" w:rsidRDefault="009B3A14" w:rsidP="00523C51">
      <w:r>
        <w:t xml:space="preserve">  </w:t>
      </w:r>
      <w:r w:rsidR="00527688" w:rsidRPr="00527688">
        <w:t>[chr8:49455025-49458016 - strand] [peptide]</w:t>
      </w:r>
    </w:p>
    <w:p w:rsidR="00192475" w:rsidRDefault="00192475" w:rsidP="00523C51">
      <w:r>
        <w:t>IsoSeq Top Tier Results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943600" cy="1853565"/>
            <wp:effectExtent l="1905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/>
    <w:p w:rsidR="00192475" w:rsidRDefault="00192475" w:rsidP="00523C51">
      <w:r>
        <w:lastRenderedPageBreak/>
        <w:t>IsoSeq Top Tier Results Close-Up</w:t>
      </w:r>
    </w:p>
    <w:p w:rsidR="00192475" w:rsidRDefault="00192475" w:rsidP="00523C51">
      <w:r w:rsidRPr="00192475">
        <w:rPr>
          <w:noProof/>
        </w:rPr>
        <w:drawing>
          <wp:inline distT="0" distB="0" distL="0" distR="0">
            <wp:extent cx="5791200" cy="4290431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9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FFD" w:rsidRDefault="00F34CEA" w:rsidP="00523C51">
      <w:r>
        <w:t xml:space="preserve"> </w:t>
      </w:r>
      <w:r w:rsidR="00865FFD">
        <w:t>Peptide Sequences being Compared:</w:t>
      </w:r>
    </w:p>
    <w:p w:rsidR="00D01AE4" w:rsidRDefault="00D01AE4" w:rsidP="00D01AE4">
      <w:r>
        <w:t>&gt;bf188fb9-3064-46b8-b71d-0d255aacfb81 (sequence:mRNA) 316 residues [chr8:49455025-49458016 - strand] [peptide]</w:t>
      </w:r>
    </w:p>
    <w:p w:rsidR="00D01AE4" w:rsidRDefault="00D01AE4" w:rsidP="00D01AE4">
      <w:r>
        <w:t>MGRAPCCDKKGLKKGPWTPEEDQILVDFIKKNGGHGSWRSLPKLAGLLRCGKSCRLRWTNYLRPDIKRGP</w:t>
      </w:r>
    </w:p>
    <w:p w:rsidR="00D01AE4" w:rsidRDefault="00D01AE4" w:rsidP="00D01AE4">
      <w:r>
        <w:t>FTQEEEKLVIQLHGILGNRWATIASQLPGRTDNEIKNLWNTHLKKRLMGMGLDPQTHELISSCSTTVKAP</w:t>
      </w:r>
    </w:p>
    <w:p w:rsidR="00D01AE4" w:rsidRDefault="00D01AE4" w:rsidP="00D01AE4">
      <w:r>
        <w:t>ASPITRHMAQWESARLEAEARLSRESSLFNPIPLGKTDSDYFLRIWNSEIGESFRKFNREDKTACQSPVS</w:t>
      </w:r>
    </w:p>
    <w:p w:rsidR="00D01AE4" w:rsidRDefault="00D01AE4" w:rsidP="00D01AE4">
      <w:r>
        <w:t>QASSSTKCGSISAITTEISPILLGSSIAGSNQNEDNECKSCKSYPEEMMVGYDTSSSDELEDSSDSALQM</w:t>
      </w:r>
    </w:p>
    <w:p w:rsidR="00D01AE4" w:rsidRDefault="00D01AE4" w:rsidP="00D01AE4">
      <w:r>
        <w:t>LLDFPINNDMSFLEEDIDKYSTPSAMLTENSFICPL</w:t>
      </w:r>
    </w:p>
    <w:p w:rsidR="00B542BC" w:rsidRDefault="00B542BC" w:rsidP="00D01AE4">
      <w:r w:rsidRPr="00B542BC">
        <w:rPr>
          <w:noProof/>
        </w:rPr>
        <w:lastRenderedPageBreak/>
        <w:drawing>
          <wp:inline distT="0" distB="0" distL="0" distR="0">
            <wp:extent cx="5943600" cy="2743835"/>
            <wp:effectExtent l="1905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B542BC" w:rsidRDefault="00AE4ECC" w:rsidP="00D01AE4">
      <w:r w:rsidRPr="00AE4ECC">
        <w:rPr>
          <w:noProof/>
        </w:rPr>
        <w:drawing>
          <wp:inline distT="0" distB="0" distL="0" distR="0">
            <wp:extent cx="5943600" cy="2783205"/>
            <wp:effectExtent l="1905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2BC" w:rsidRDefault="00B542BC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DA68BA" w:rsidRDefault="00DA68BA" w:rsidP="00D01AE4"/>
    <w:p w:rsidR="00192475" w:rsidRDefault="00AE4ECC" w:rsidP="00D01AE4">
      <w:r w:rsidRPr="00AE4ECC">
        <w:rPr>
          <w:noProof/>
        </w:rPr>
        <w:drawing>
          <wp:inline distT="0" distB="0" distL="0" distR="0">
            <wp:extent cx="5943600" cy="4237990"/>
            <wp:effectExtent l="1905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475" w:rsidRDefault="00192475" w:rsidP="00D01AE4"/>
    <w:p w:rsidR="00AE4ECC" w:rsidRDefault="00AE4ECC" w:rsidP="00D01AE4">
      <w:r w:rsidRPr="00AE4ECC">
        <w:rPr>
          <w:noProof/>
        </w:rPr>
        <w:drawing>
          <wp:inline distT="0" distB="0" distL="0" distR="0">
            <wp:extent cx="5943600" cy="2689860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ECC" w:rsidRDefault="00AE4ECC" w:rsidP="00D01AE4"/>
    <w:p w:rsidR="00AE4ECC" w:rsidRDefault="00AE4ECC" w:rsidP="00D01AE4"/>
    <w:p w:rsidR="00AE4ECC" w:rsidRDefault="00AE4ECC" w:rsidP="00D01AE4"/>
    <w:p w:rsidR="00D01AE4" w:rsidRDefault="00D01AE4" w:rsidP="00D01AE4">
      <w:r>
        <w:t>-----------------------------------------------------------------------------------------------------------------------------------</w:t>
      </w:r>
    </w:p>
    <w:p w:rsidR="00436CDB" w:rsidRDefault="00436CDB" w:rsidP="00DA68B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</w:p>
    <w:p w:rsidR="00DA68BA" w:rsidRPr="00DA68BA" w:rsidRDefault="00DA68BA" w:rsidP="00436CDB">
      <w:pPr>
        <w:pStyle w:val="ListParagraph"/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transcription factor MYB41 [Quercus suber]</w:t>
      </w:r>
    </w:p>
    <w:p w:rsidR="00DA68BA" w:rsidRPr="00DA68BA" w:rsidRDefault="00DA68BA" w:rsidP="00DA68BA">
      <w:pPr>
        <w:rPr>
          <w:b/>
          <w:bCs/>
          <w:sz w:val="32"/>
          <w:szCs w:val="32"/>
        </w:rPr>
      </w:pPr>
      <w:r w:rsidRPr="00DA68BA">
        <w:rPr>
          <w:b/>
          <w:bCs/>
          <w:sz w:val="32"/>
          <w:szCs w:val="32"/>
        </w:rPr>
        <w:t>NCBI Reference Sequence: XP_023895839.1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&gt;XP_023895839.1 transcription factor MYB41 [Quercus suber]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MGRAPCCDKKGLKKGPWTPEEDQILVDFIKKNGGHGSWRSLPKLAGLLRCGKSCRLRWTNYLRPDIKRGP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FTQEEEKLVIQLHGILGNRWATIASQLPGRTDNEIKNLWNTHLKKRLMGMGLDPQTHELITSCSTTVKAP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ASPITRHMAQWESARLEAEARLSRESSLFNPIPLGKTDSDYFLRIWNSKIGESFRKFNREDKTACQSPVS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QASSSTKCGSISAITTEISPILLGSSIAGSNQNEDNECKSCKSYPEEMMVGYDTSSSDELEDSSDSAFQM</w:t>
      </w:r>
    </w:p>
    <w:p w:rsidR="00DA68BA" w:rsidRPr="00DA68BA" w:rsidRDefault="00DA68BA" w:rsidP="00DA68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A68BA">
        <w:rPr>
          <w:rFonts w:ascii="Courier New" w:eastAsia="Times New Roman" w:hAnsi="Courier New" w:cs="Courier New"/>
          <w:color w:val="000000"/>
          <w:sz w:val="20"/>
          <w:szCs w:val="20"/>
        </w:rPr>
        <w:t>LLDFPINNDMSFLEEDINKYSTPPAMLTENSFICPL</w:t>
      </w:r>
    </w:p>
    <w:p w:rsidR="00DA68BA" w:rsidRDefault="00DA68BA" w:rsidP="00865FFD"/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>
        <w:rPr>
          <w:rFonts w:ascii="Arial" w:hAnsi="Arial" w:cs="Arial"/>
          <w:color w:val="222222"/>
          <w:sz w:val="41"/>
          <w:szCs w:val="41"/>
        </w:rPr>
        <w:t>PREDICTED: transcription repressor MYB6-like [Juglans regia]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XP_018845395.1</w:t>
      </w:r>
    </w:p>
    <w:p w:rsidR="00051D41" w:rsidRDefault="00051D41" w:rsidP="00DB703E">
      <w:pPr>
        <w:pStyle w:val="ListParagraph"/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&gt;XP_018845395.1 PREDICTED: transcription repressor MYB6-like [Juglans regia]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MGRAPCCDKRGLKKGPWTPEEDEILVEYIKKNGGHGSWRSLPKLAGLLRCGKSCRLRWTNYLRPDIKRGP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FTQEEEKLVVQLHGILGNRWASIAAQLPGRTDNEIKNLWNTHLKKRLVCMGLDPQTHEPVNSCSTTIKAP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ASPTTRHMAQWESARLEAEARLSRESSLFHPNPVGGTDSDYFLRIWNSEVGESFRKFSMGDKTLCQSPVS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QASSSTKCGSMSAITTEICPILGGSSIAGSNQNEDTECKSCKSYTEEMMAASDCSSSDELEDSSENALQL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LLDFPINNDMSFLEEDLDMYALPPAMLTESSFICHL</w:t>
      </w:r>
    </w:p>
    <w:p w:rsidR="00DB703E" w:rsidRDefault="00DB703E" w:rsidP="00865FFD"/>
    <w:p w:rsidR="00DB703E" w:rsidRP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41"/>
          <w:szCs w:val="41"/>
        </w:rPr>
      </w:pPr>
      <w:r w:rsidRPr="00DB703E">
        <w:rPr>
          <w:rFonts w:ascii="Arial" w:hAnsi="Arial" w:cs="Arial"/>
          <w:color w:val="222222"/>
          <w:sz w:val="41"/>
          <w:szCs w:val="41"/>
        </w:rPr>
        <w:t>transcription factor MYB41 [Herrania umbratica]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  <w:r>
        <w:rPr>
          <w:rFonts w:ascii="Arial" w:hAnsi="Arial" w:cs="Arial"/>
          <w:color w:val="444444"/>
          <w:sz w:val="26"/>
          <w:szCs w:val="26"/>
        </w:rPr>
        <w:t>NCBI Reference Sequence: XP_021280626.1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&gt;XP_021280626.1 transcription factor MYB41 [Herrania umbratica]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MGRTPCCDRKGLKKGPWAPEEDEILVNYIKKHGHGSWRSLPKLAGLLRCGKSCRLRWTNYLRPDIKRGPF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TLEEEKLVIQLHGILGNRWAAIASQLPGRTDNEIKNLWNTHLKKRLVCMGLDPQTHEPFTPCGPTTAAPT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SPATRHMAQWESARLEAEARLSRESLLFSSPPLGKPDSDYFLRLWNSEVGESFRKLNREDKTACQSPISQ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ASSSTKCGSVSAVTIDICPNIAGSSTPASNQIEDTACKSFKSCTEDPVDASDSSCSNESEDSSDTALQLL</w:t>
      </w:r>
    </w:p>
    <w:p w:rsidR="00DB703E" w:rsidRPr="00DB703E" w:rsidRDefault="00DB703E" w:rsidP="00DB70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B703E">
        <w:rPr>
          <w:rFonts w:ascii="Courier New" w:eastAsia="Times New Roman" w:hAnsi="Courier New" w:cs="Courier New"/>
          <w:color w:val="000000"/>
          <w:sz w:val="20"/>
          <w:szCs w:val="20"/>
        </w:rPr>
        <w:t>LDFPINNDMSFLENVDAYATSAAMLTDTSFISPSEGYLKA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Pr="001C0C91" w:rsidRDefault="00DB703E" w:rsidP="001C0C91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1C0C91">
        <w:rPr>
          <w:rFonts w:ascii="Arial" w:hAnsi="Arial" w:cs="Arial"/>
          <w:color w:val="222222"/>
          <w:sz w:val="34"/>
          <w:szCs w:val="34"/>
        </w:rPr>
        <w:t>PREDICTED: transcription repressor MYB6 isoform X1 [Theobroma cacao]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XP_017980167.1</w:t>
      </w:r>
    </w:p>
    <w:p w:rsidR="00DB703E" w:rsidRDefault="00DB703E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3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4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bookmarkStart w:id="0" w:name="EntrezSystem2.PEntrez.Protein.Sequence_R"/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begin"/>
      </w:r>
      <w:r>
        <w:rPr>
          <w:rStyle w:val="rprtlinks"/>
          <w:rFonts w:ascii="Arial" w:hAnsi="Arial" w:cs="Arial"/>
          <w:color w:val="444444"/>
          <w:sz w:val="20"/>
          <w:szCs w:val="20"/>
        </w:rPr>
        <w:instrText xml:space="preserve"> HYPERLINK "https://www.ncbi.nlm.nih.gov/protein/XP_017980167.1?report=graph" </w:instrText>
      </w:r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separate"/>
      </w:r>
      <w:r>
        <w:rPr>
          <w:rStyle w:val="Hyperlink"/>
          <w:rFonts w:ascii="Arial" w:hAnsi="Arial" w:cs="Arial"/>
          <w:color w:val="6666AA"/>
          <w:sz w:val="20"/>
          <w:szCs w:val="20"/>
        </w:rPr>
        <w:t>Graphics</w:t>
      </w:r>
      <w:r>
        <w:rPr>
          <w:rStyle w:val="rprtlinks"/>
          <w:rFonts w:ascii="Arial" w:hAnsi="Arial" w:cs="Arial"/>
          <w:color w:val="444444"/>
          <w:sz w:val="20"/>
          <w:szCs w:val="20"/>
        </w:rPr>
        <w:fldChar w:fldCharType="end"/>
      </w:r>
      <w:bookmarkEnd w:id="0"/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&gt;XP_017980167.1 PREDICTED: transcription repressor MYB6 isoform X1 [Theobroma cacao]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MGRTPCCDRKGLKKGPWAPEEDEILVNYIKKHGHGSWRSLPKLAGLLRCGKSCRLRWTNYLRPDIKRGPF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TLEEEKLVIQLHGILGNRWAAIASQLPGRTDNEIKNLWNTHLKKRLVCMGLDPQTHEPFTPCGPTTAAPT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SPATRHMAQWESARLEAEARLSRESLLFSSPPLGKPDSDYFLRLWNSEVGESFRKLNREDKTACQSPISQ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ASSSTKCGSVSAVTIDICPNIAGSSTPASNQIEDTACKSFKSCTEDPVDASDSSCSNESEDSSDTALQLL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LDFPINNDMSFLENVDTYATSHAMLTDTSFISPSEGYLKA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transcription factor MYB41-like [Hevea brasiliensis]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XP_021653076.1</w:t>
      </w:r>
    </w:p>
    <w:p w:rsidR="00DB703E" w:rsidRDefault="00DB703E" w:rsidP="00DB703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5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6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7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&gt;XP_021653076.1 transcription factor MYB41-like [Hevea brasiliensis]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MGRTPCCDKKGLKKGPWTPEEDEILVRYINKNGHGSWRSLPKLAGLLRCGKSCRLRWTNYLRPDIKRGPF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TLEEEKLVIQLHGILGNRWAAIASQLPGRTDNEVKNLWNTHLKKRLLCMGLDPQTHEPFTSCGPAIKTPA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SPATRHMAQWESARLEAEARLSRESSLFNPPTPGKTDSDYFLRMWNSEVGESFRKFNRGDKTTCQSPASA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SQASSSTKCGSFSAVTADISPNLAGYSTTASNQNEDTECKSFKSYAEDVNAGSDSSSSVELEDSSDSTLQ</w:t>
      </w:r>
    </w:p>
    <w:p w:rsidR="00DB703E" w:rsidRDefault="00DB703E" w:rsidP="00DB703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LLLDFPINNDMSFLEENVDSIASYSAMQ</w:t>
      </w:r>
    </w:p>
    <w:p w:rsidR="00DB703E" w:rsidRDefault="00DB703E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7677D8" w:rsidRDefault="007677D8" w:rsidP="007677D8">
      <w:pPr>
        <w:pStyle w:val="Heading1"/>
        <w:numPr>
          <w:ilvl w:val="0"/>
          <w:numId w:val="1"/>
        </w:numPr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transcription factor MYB41 [Populus trichocarpa]</w:t>
      </w:r>
    </w:p>
    <w:p w:rsidR="007677D8" w:rsidRDefault="007677D8" w:rsidP="007677D8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XP_006386598.2</w:t>
      </w:r>
    </w:p>
    <w:p w:rsidR="007677D8" w:rsidRDefault="007677D8" w:rsidP="007677D8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18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1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0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&gt;XP_006386598.2 transcription factor MYB41 [Populus trichocarpa]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MGRTPCCDKKGLKKGPWTPEEDDLLVTYIKKNGHGSWRSLPKLAGLLRCGKSCRLRWTNYLRPDIKRGPF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TLEEEKLVIQLHGILGNRWAAIASQLPGRTDNEIKNLWNTHLKKRLLCLGLDPQTHEPFSSRGPVNKGPA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SPATRHMAQWESARLEAEQRLSRESSLFLPPMVEKIDCDHFLRIWNSEVGESFRRINMGDNKTACQSPVS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QASSSTKCGSISAITADIIPNLSRSPATASNQNEDMEWKSPKSYAEDVLAGSDSSSAELEDLTDSTLQLL</w:t>
      </w:r>
    </w:p>
    <w:p w:rsidR="007677D8" w:rsidRDefault="007677D8" w:rsidP="007677D8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LDFPINNDMSFLDKNIDSYATSSAMLTGPSMICPL</w:t>
      </w:r>
    </w:p>
    <w:p w:rsidR="007677D8" w:rsidRDefault="007677D8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E25CB4" w:rsidRDefault="00E25CB4" w:rsidP="00DB703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6"/>
          <w:szCs w:val="26"/>
        </w:rPr>
      </w:pPr>
    </w:p>
    <w:p w:rsidR="00DB703E" w:rsidRDefault="00DB703E" w:rsidP="00DB703E">
      <w:pPr>
        <w:pStyle w:val="ListParagraph"/>
      </w:pP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DF1720" w:rsidRDefault="00DF1720" w:rsidP="00865FFD"/>
    <w:p w:rsidR="00DF1720" w:rsidRDefault="00DF1720" w:rsidP="00865FFD">
      <w:r>
        <w:t>Chr8 Phylogenetic Tree</w:t>
      </w:r>
    </w:p>
    <w:p w:rsidR="00DF1720" w:rsidRDefault="00DF1720" w:rsidP="00DF1720">
      <w:r>
        <w:t>bf188fb9-3064-46b8-b71d-0d255aacfb81</w:t>
      </w:r>
    </w:p>
    <w:p w:rsidR="00051D41" w:rsidRDefault="00051D41" w:rsidP="00865FFD"/>
    <w:p w:rsidR="00051D41" w:rsidRDefault="0080553B" w:rsidP="00865FFD">
      <w:r>
        <w:rPr>
          <w:noProof/>
        </w:rPr>
        <w:drawing>
          <wp:inline distT="0" distB="0" distL="0" distR="0">
            <wp:extent cx="5941060" cy="2855595"/>
            <wp:effectExtent l="0" t="0" r="0" b="0"/>
            <wp:docPr id="4" name="Picture 1" descr="COMMON NAMES chr8 PHYLOGENETIC TREE bf188fb9-3064-46b8-b71d-0d255aacfb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MON NAMES chr8 PHYLOGENETIC TREE bf188fb9-3064-46b8-b71d-0d255aacfb8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051D41" w:rsidRDefault="00051D41" w:rsidP="00865FFD"/>
    <w:p w:rsidR="001C0C91" w:rsidRDefault="001C0C91" w:rsidP="00865FFD"/>
    <w:p w:rsidR="001C0C91" w:rsidRDefault="001C0C91" w:rsidP="00865FFD"/>
    <w:p w:rsidR="00051D41" w:rsidRDefault="00051D41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DF1720" w:rsidRDefault="00DF1720" w:rsidP="00865FFD"/>
    <w:p w:rsidR="00AD45CB" w:rsidRDefault="00C3123A" w:rsidP="00865FFD">
      <w:r>
        <w:t>*************************************************************************************</w:t>
      </w:r>
    </w:p>
    <w:p w:rsidR="00AD45CB" w:rsidRDefault="00AD45CB" w:rsidP="00865FFD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Annotation: chr8a</w:t>
      </w:r>
    </w:p>
    <w:p w:rsidR="0009252B" w:rsidRDefault="0009252B" w:rsidP="0009252B">
      <w:pPr>
        <w:rPr>
          <w:rFonts w:asciiTheme="majorBidi" w:hAnsiTheme="majorBidi" w:cstheme="majorBidi"/>
          <w:sz w:val="24"/>
          <w:szCs w:val="24"/>
        </w:rPr>
      </w:pPr>
      <w:r w:rsidRPr="0009252B">
        <w:rPr>
          <w:rFonts w:asciiTheme="majorBidi" w:hAnsiTheme="majorBidi" w:cstheme="majorBidi"/>
          <w:sz w:val="24"/>
          <w:szCs w:val="24"/>
        </w:rPr>
        <w:t xml:space="preserve">Chr8a: [9262103-9267776 + strand] [peptide] </w:t>
      </w:r>
    </w:p>
    <w:p w:rsidR="0058652C" w:rsidRPr="0009252B" w:rsidRDefault="0058652C" w:rsidP="0009252B">
      <w:pPr>
        <w:rPr>
          <w:rFonts w:asciiTheme="majorBidi" w:hAnsiTheme="majorBidi" w:cstheme="majorBidi"/>
          <w:sz w:val="24"/>
          <w:szCs w:val="24"/>
        </w:rPr>
      </w:pPr>
      <w:r w:rsidRPr="0058652C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2115185"/>
            <wp:effectExtent l="1905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  <w:noProof/>
        </w:rPr>
        <w:drawing>
          <wp:inline distT="0" distB="0" distL="0" distR="0">
            <wp:extent cx="5625626" cy="4175502"/>
            <wp:effectExtent l="1905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26" cy="417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52C" w:rsidRDefault="0058652C" w:rsidP="00865FFD">
      <w:pPr>
        <w:rPr>
          <w:rFonts w:ascii="Arial" w:hAnsi="Arial" w:cs="Arial"/>
        </w:rPr>
      </w:pPr>
      <w:r w:rsidRPr="0058652C">
        <w:rPr>
          <w:rFonts w:ascii="Arial" w:hAnsi="Arial" w:cs="Arial"/>
          <w:noProof/>
        </w:rPr>
        <w:drawing>
          <wp:inline distT="0" distB="0" distL="0" distR="0">
            <wp:extent cx="5840694" cy="4266669"/>
            <wp:effectExtent l="19050" t="0" r="7656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94" cy="4266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CB" w:rsidRDefault="00AD45CB" w:rsidP="00865FFD">
      <w:pPr>
        <w:rPr>
          <w:rFonts w:ascii="Arial" w:hAnsi="Arial" w:cs="Arial"/>
        </w:rPr>
      </w:pPr>
      <w:r>
        <w:rPr>
          <w:rFonts w:ascii="Arial" w:hAnsi="Arial" w:cs="Arial"/>
        </w:rPr>
        <w:t>Peptide Sequences Being Compared: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&gt;83489d87-64ca-4c4c-86fe-97cb6c08c474 (sequence:mRNA) 241 residues [chr8:9262103-9267776 + strand] [peptide]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MGDVLIDGQTTGFCASGCSAIADSGTSLLAGPTTIITEVNHAIGATGVVSQECKAVVAEYGETIIKMLLE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KDQPMKICSQIGLCTFDGTRGVSMDIESVVDNTRKASNGLRDAMCSTCEMTVVWMQNQLKQNQTQDRILT</w:t>
      </w:r>
    </w:p>
    <w:p w:rsidR="00DF002C" w:rsidRP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YVNELCDRLPSPMGESAVDCNSLSSLPNVSLTIGGRVFDLSPEQYVLKVGEGEAAQCISGFTALDVPPPR</w:t>
      </w:r>
    </w:p>
    <w:p w:rsidR="00DF002C" w:rsidRDefault="00DF002C" w:rsidP="00DF002C">
      <w:pPr>
        <w:rPr>
          <w:rFonts w:ascii="Arial" w:hAnsi="Arial" w:cs="Arial"/>
        </w:rPr>
      </w:pPr>
      <w:r w:rsidRPr="00DF002C">
        <w:rPr>
          <w:rFonts w:ascii="Arial" w:hAnsi="Arial" w:cs="Arial"/>
        </w:rPr>
        <w:t>GPLWILGDVFMGRYHTVFDYGNQRVGFAEAA</w:t>
      </w:r>
    </w:p>
    <w:p w:rsidR="001235F5" w:rsidRDefault="001235F5" w:rsidP="00DF002C">
      <w:pPr>
        <w:rPr>
          <w:rFonts w:ascii="Arial" w:hAnsi="Arial" w:cs="Arial"/>
        </w:rPr>
      </w:pPr>
      <w:r w:rsidRPr="001235F5">
        <w:rPr>
          <w:rFonts w:ascii="Arial" w:hAnsi="Arial" w:cs="Arial"/>
          <w:noProof/>
        </w:rPr>
        <w:drawing>
          <wp:inline distT="0" distB="0" distL="0" distR="0">
            <wp:extent cx="5943600" cy="2740025"/>
            <wp:effectExtent l="1905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A74819" w:rsidP="00AD45CB">
      <w:pPr>
        <w:rPr>
          <w:rFonts w:ascii="Arial" w:hAnsi="Arial" w:cs="Arial"/>
        </w:rPr>
      </w:pPr>
      <w:r w:rsidRPr="00A74819">
        <w:rPr>
          <w:rFonts w:ascii="Arial" w:hAnsi="Arial" w:cs="Arial"/>
          <w:noProof/>
        </w:rPr>
        <w:drawing>
          <wp:inline distT="0" distB="0" distL="0" distR="0">
            <wp:extent cx="5943600" cy="2823210"/>
            <wp:effectExtent l="1905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819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  <w:noProof/>
        </w:rPr>
        <w:drawing>
          <wp:inline distT="0" distB="0" distL="0" distR="0">
            <wp:extent cx="5943600" cy="4237990"/>
            <wp:effectExtent l="1905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  <w:r w:rsidRPr="00B2167D">
        <w:rPr>
          <w:rFonts w:ascii="Arial" w:hAnsi="Arial" w:cs="Arial"/>
          <w:noProof/>
        </w:rPr>
        <w:drawing>
          <wp:inline distT="0" distB="0" distL="0" distR="0">
            <wp:extent cx="5943600" cy="3051810"/>
            <wp:effectExtent l="1905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B2167D" w:rsidP="00AD45CB">
      <w:pPr>
        <w:rPr>
          <w:rFonts w:ascii="Arial" w:hAnsi="Arial" w:cs="Arial"/>
        </w:rPr>
      </w:pPr>
    </w:p>
    <w:p w:rsidR="00B2167D" w:rsidRDefault="002C624E" w:rsidP="00AD45CB">
      <w:pPr>
        <w:rPr>
          <w:rFonts w:ascii="Arial" w:hAnsi="Arial" w:cs="Arial"/>
        </w:rPr>
      </w:pPr>
      <w:r>
        <w:rPr>
          <w:rFonts w:ascii="Arial" w:hAnsi="Arial" w:cs="Arial"/>
        </w:rPr>
        <w:t>Homologous Sequences found on BLASTp</w:t>
      </w:r>
    </w:p>
    <w:p w:rsidR="000150B8" w:rsidRDefault="000150B8" w:rsidP="00AD45CB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-------------------------------------------------------------------------------------------------------------------------------</w:t>
      </w:r>
    </w:p>
    <w:p w:rsidR="00044315" w:rsidRPr="002C624E" w:rsidRDefault="00044315" w:rsidP="002C624E">
      <w:pPr>
        <w:pStyle w:val="ListParagraph"/>
        <w:numPr>
          <w:ilvl w:val="0"/>
          <w:numId w:val="2"/>
        </w:numPr>
        <w:shd w:val="clear" w:color="auto" w:fill="FFFFFF"/>
        <w:spacing w:before="120" w:after="48" w:line="240" w:lineRule="auto"/>
        <w:outlineLvl w:val="0"/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</w:pPr>
      <w:r w:rsidRPr="002C624E">
        <w:rPr>
          <w:rFonts w:ascii="Arial" w:eastAsia="Times New Roman" w:hAnsi="Arial" w:cs="Arial"/>
          <w:b/>
          <w:bCs/>
          <w:color w:val="222222"/>
          <w:kern w:val="36"/>
          <w:sz w:val="41"/>
          <w:szCs w:val="41"/>
        </w:rPr>
        <w:t>aspartic proteinase-like isoform X2 [Quercus suber]</w:t>
      </w:r>
    </w:p>
    <w:p w:rsidR="00044315" w:rsidRDefault="00044315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&gt;XP_023901186.1 aspartic proteinase-like isoform X2 [Quercus suber]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MGNKLKTVVATFFLCFLLFPLVFSASNGGLVRIGLKKTKLDKNNRVAAQLESKDGEVRSASIRKYYLRGN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SGDPEDIDIVSLKNYMDAQYFGEIGVGTPPQKFTVIFDTGSSNLWVPSSKCYFSVACYFHSKYKSSSSST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YKKNGKPADIHYGTGAISGYFSQDHVKVGDLVVKNQEFIEATREPSITFLVAKFDGILGLGFKEISVGNA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VPLWYNMVKQGLVKEPVFSFWFNRNTDEEEGGEIVFGGVDPNHYKGKHTYVPVTQKGYWQFDMGDVLIDG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QTTGFCASGCSAIADSGTSLLAGPTTIITEVNHAIGATGVVSQECKAVVAEYGETIIKMLLEKDQPMKIC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SQIGLCTFDGTRGVSMDIESVVDNTRKASNGLRDAMCSTCEMTVVWMQNQLKQNQTQDRILTYVNELCDR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LPSPMGESAVDCGSLSSLPNVSLTIGGRVFDLSPEQYVLKVGEGEAAQCISGFTALDVPPPRGPLWILGD</w:t>
      </w:r>
    </w:p>
    <w:p w:rsidR="00D1021E" w:rsidRPr="00D1021E" w:rsidRDefault="00D1021E" w:rsidP="00D102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021E">
        <w:rPr>
          <w:rFonts w:ascii="Courier New" w:eastAsia="Times New Roman" w:hAnsi="Courier New" w:cs="Courier New"/>
          <w:color w:val="000000"/>
          <w:sz w:val="20"/>
          <w:szCs w:val="20"/>
        </w:rPr>
        <w:t>VFMGRYHTVFDYGNQRVGFAEAA</w:t>
      </w:r>
    </w:p>
    <w:p w:rsidR="000150B8" w:rsidRPr="00C2667A" w:rsidRDefault="000150B8" w:rsidP="000150B8"/>
    <w:p w:rsidR="009B3A14" w:rsidRDefault="002C624E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-------------------------------------------------------------------------------------------------------------------------------</w:t>
      </w:r>
    </w:p>
    <w:p w:rsidR="002C624E" w:rsidRDefault="002C624E" w:rsidP="002C624E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2. aspartic proteinase 1 [Castanea mollissima]</w:t>
      </w:r>
    </w:p>
    <w:p w:rsidR="002C624E" w:rsidRDefault="002C624E" w:rsidP="002C624E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GenBank: ACX55829.1</w:t>
      </w:r>
    </w:p>
    <w:p w:rsidR="002C624E" w:rsidRDefault="002C624E" w:rsidP="002C624E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28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2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0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&gt;ACX55829.1 aspartic proteinase 1 [Castanea mollissima]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MGTKLKTVVATFFLCFLLFPLVFSASNGGLVRIGLKKMKLDKNNRVAAQLESKDGEVRSASIRKYYLRGN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SGDPEDIDIVSLKNYMDAQYFGEIGVGTPPQKFTVIFDTGSSNLWVPSSKCYFSVACYFHSKYKSSSSST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YKKNGKPADIHYGTGAISGYFSQDHVKVGDLVVKNQEFIEATREPSITFLVAKFDGILGLGFKEISVGNA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VPVWYNMVKQGLVKEPVFSFWFNRNTDEEEGGEIVFGGVDPNHYKGKHTYVPVTQKGYWQFDMGDVLIDG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QTTGFCARGCSAIADSGTSLLAGPTTIITEVNHAIGATGVVSQECKAVVAEYGETIIKMLLEKDQPMKIC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SQIGLCTFDGVRGVSMDIESVVDNTRKASNGLRDAMCSTCEMTVVWMQNQLKQNQTQDRILTYVNELCDR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LPSPMGESAVDCGSLSSLPNVSLTIGGRVFDLSPEQYVLKVGEGEAAQCISGFTALDVPPPRGPLWILGD</w:t>
      </w:r>
    </w:p>
    <w:p w:rsidR="002C624E" w:rsidRDefault="002C624E" w:rsidP="002C624E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VFMGRYHTVFDYGNQRVGFAEAA</w:t>
      </w:r>
    </w:p>
    <w:p w:rsidR="002C624E" w:rsidRDefault="002C624E" w:rsidP="00865FFD">
      <w:pPr>
        <w:rPr>
          <w:rFonts w:ascii="Arial" w:hAnsi="Arial" w:cs="Arial"/>
        </w:rPr>
      </w:pPr>
    </w:p>
    <w:p w:rsidR="002C624E" w:rsidRDefault="002C624E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</w:t>
      </w:r>
      <w:r w:rsidR="00ED695C">
        <w:rPr>
          <w:rFonts w:ascii="Arial" w:hAnsi="Arial" w:cs="Arial"/>
        </w:rPr>
        <w:t>-------------------------------------------------------------</w:t>
      </w: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ED695C" w:rsidRDefault="00ED695C" w:rsidP="00ED695C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ED695C">
        <w:rPr>
          <w:rFonts w:ascii="Arial" w:hAnsi="Arial" w:cs="Arial"/>
          <w:b w:val="0"/>
          <w:bCs w:val="0"/>
          <w:color w:val="222222"/>
          <w:sz w:val="34"/>
          <w:szCs w:val="34"/>
        </w:rPr>
        <w:t>3.</w:t>
      </w:r>
      <w:r>
        <w:rPr>
          <w:rFonts w:ascii="Arial" w:hAnsi="Arial" w:cs="Arial"/>
          <w:color w:val="222222"/>
          <w:sz w:val="34"/>
          <w:szCs w:val="34"/>
        </w:rPr>
        <w:t xml:space="preserve"> PREDICTED: aspartic proteinase-like isoform X2 [Juglans regia]</w:t>
      </w:r>
    </w:p>
    <w:p w:rsidR="00ED695C" w:rsidRDefault="00ED695C" w:rsidP="00ED695C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XP_018811868.1</w:t>
      </w:r>
    </w:p>
    <w:p w:rsidR="00ED695C" w:rsidRDefault="00ED695C" w:rsidP="00ED695C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1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2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3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&gt;XP_018811868.1 PREDICTED: aspartic proteinase-like isoform X2 [Juglans regia]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MGTKLKPVVASFFFCLLLFPLVFSASNGGLVRVGLKKRKFDQNDRIAAQLESKEGKAWKASIRKYHLRGN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SGDPEDTDIVALKNYMDAQYFGEIGIGTPPQKFTVIFDTGSSNLWVPSSKCYFSVACYFHSKYKSSSSST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YKKNGKPADIHYGTGAISGYFSQDHVKVGDLVVEGQEFIEATREPSITFLVAKFDGILGLGFQEISVGNA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VPVWYNMVNQGLVKEPVFSFWFNRNADEEEGGEIVFGGVDPNHYKGEHTYVPVTQKGYWQFDMGDVMIDG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ETTGFCGSGCSAIADSGTSLLAGPTTIITQVNHAIGATGVVSQECKAVVAEYGETIIKMLLEKDQPQKIC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AQIGLCTFDGTRDVSIGIESVVDDDTRKASGGLRDTMCSTCEMAVVWMQNQLKQNQTQDRIINYANDLCD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RLPSPMGESAVDCASLSSMPNVSFTIGGRVFDLRPEQYVLKVGEGDAAQCISGFTALDVPPPRGPLWILG</w:t>
      </w:r>
    </w:p>
    <w:p w:rsidR="00ED695C" w:rsidRDefault="00ED695C" w:rsidP="00ED695C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DVFMGRYHTVFDYGNQRIGFAEAA</w:t>
      </w:r>
    </w:p>
    <w:p w:rsidR="002C624E" w:rsidRDefault="002C624E" w:rsidP="00865FFD">
      <w:pPr>
        <w:rPr>
          <w:rFonts w:ascii="Arial" w:hAnsi="Arial" w:cs="Arial"/>
        </w:rPr>
      </w:pPr>
    </w:p>
    <w:p w:rsidR="001B4C47" w:rsidRDefault="001B4C47" w:rsidP="00865FFD">
      <w:pPr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-------------------------------------------------------------------------------------------------------------------</w:t>
      </w:r>
    </w:p>
    <w:p w:rsidR="001B4C47" w:rsidRDefault="001B4C47" w:rsidP="001B4C47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4. PREDICTED: aspartic proteinase A1-like [Populus euphratica]</w:t>
      </w:r>
    </w:p>
    <w:p w:rsidR="001B4C47" w:rsidRDefault="001B4C47" w:rsidP="001B4C47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XP_011046729.1</w:t>
      </w:r>
    </w:p>
    <w:p w:rsidR="001B4C47" w:rsidRDefault="001B4C47" w:rsidP="001B4C47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4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5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6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&gt;XP_011046729.1 PREDICTED: aspartic proteinase A1-like [Populus euphratica]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MGTILKPVAAATLFLCFLLLPMISSTLSPPNDGLIRIGLKKRKYERNNRLAAKLESKEGDSIKKYHLLRN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LGGDAEDTDIVSLKNYMDAQYFGEIGIGTPPQKFTVIFDTGSSNLWVPSSKCYFSVACYFHSKYKSSHSR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TYKENGKSAEIHYGTGAISGFFSQDHVKVGDLVVKNQEFIEATREPSVTFLVAKFDGILGLGFQEISVGK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AVPVWYNMVDQGLVKEPVFSFWFNRNADEKEGGEIVFGGVDPDHYKGEHTYVPVTQKGYWQFDMGDVLIG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GQTSGFCASGCAAIADSGTSLLAGPTTIITEVNHAIGATGVVSQECKEVVAQYGDTIIEMLLAKDQPQKI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CSQIGLCTFDGTRGVSVGIESVVNEHAQKASDGFHDAMCSTCEMAVVWMQNQLKQNQTQERILDYVNELC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ERLPSPMGESAVDCDGLSSMPNVSFTIGGRVFDLSPEQYVLKVGEGDVAQCISGFTALDVPPPRGPLWIL</w:t>
      </w:r>
    </w:p>
    <w:p w:rsidR="001B4C47" w:rsidRDefault="001B4C47" w:rsidP="001B4C47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GDVFMGRFHTVFDYGNMRVGFAEAS</w:t>
      </w:r>
    </w:p>
    <w:p w:rsidR="002C624E" w:rsidRDefault="002C624E" w:rsidP="00865FFD"/>
    <w:p w:rsidR="009575A4" w:rsidRDefault="009575A4">
      <w:r>
        <w:t>--------------------------------------------------------------------------------------------------------------------------------</w:t>
      </w: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>
        <w:rPr>
          <w:rFonts w:ascii="Arial" w:hAnsi="Arial" w:cs="Arial"/>
          <w:color w:val="222222"/>
          <w:sz w:val="34"/>
          <w:szCs w:val="34"/>
        </w:rPr>
        <w:t>5. aspartic proteinase A1 [Populus trichocarpa]</w:t>
      </w:r>
    </w:p>
    <w:p w:rsidR="009575A4" w:rsidRDefault="009575A4" w:rsidP="009575A4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XP_002298827.2</w:t>
      </w:r>
    </w:p>
    <w:p w:rsidR="009575A4" w:rsidRDefault="009575A4" w:rsidP="009575A4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37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8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39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&gt;XP_002298827.2 aspartic proteinase A1 [Populus trichocarpa]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MGTILKPVAAATLFLCFLLLPMISSALSPPNDGLIRIGLKKRKYERNNRLAAKLESKEGESIKKYHLLRN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LGGDAEDTDIVSLKNYMDAQYFGEIGIGTPPQKFTVIFDTGSSNLWVPSSKCYFSVACYFHSKYKSSHSR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TYKENGKSAEIHYGTGAISGFFSQDHVKVGDLVVKNQEFIEATREPSVTFLVAKFDGILGLGFQEISVGK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AVPVWYNMVEQGLVKEPVFSFWFNRNADEKEGGEIVFGGVDPDHYKGEHTYVPVTQKGYWQFDMGDVLIG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GQTSGFCASGCAAIADSGTSLLAGPTTIITEVNHAIGATGVVSQECKAVVAQYGDTIMEMLLAKDQPQKI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CAQIGLCTFDGTRGVSMGIESVVNEHAQKASDGFHDAMCSTCEMAVVWMQNQLKQNQTQERILDYVNELC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ERLPSPMGESAVDCDGLSSMPNVSFTIGGRVFELSPEQYVLKVGEGDVAQCISGFTALDVPPPRGPLWIL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GDVFMGSFHTVFDYGNMRVGFAEAT</w:t>
      </w:r>
    </w:p>
    <w:p w:rsidR="009575A4" w:rsidRDefault="009575A4" w:rsidP="00865FFD"/>
    <w:p w:rsidR="009575A4" w:rsidRDefault="009575A4">
      <w:r>
        <w:t>----------------------------------------------------------------------------------------------------------------------------</w:t>
      </w:r>
    </w:p>
    <w:p w:rsidR="009575A4" w:rsidRDefault="009575A4" w:rsidP="009575A4">
      <w:pPr>
        <w:pStyle w:val="Heading1"/>
        <w:shd w:val="clear" w:color="auto" w:fill="FFFFFF"/>
        <w:spacing w:before="120" w:beforeAutospacing="0" w:after="48" w:afterAutospacing="0"/>
        <w:rPr>
          <w:rFonts w:ascii="Arial" w:hAnsi="Arial" w:cs="Arial"/>
          <w:color w:val="222222"/>
          <w:sz w:val="34"/>
          <w:szCs w:val="34"/>
        </w:rPr>
      </w:pPr>
      <w:r w:rsidRPr="009575A4">
        <w:rPr>
          <w:rFonts w:ascii="Arial" w:hAnsi="Arial" w:cs="Arial"/>
          <w:b w:val="0"/>
          <w:bCs w:val="0"/>
          <w:color w:val="222222"/>
          <w:sz w:val="34"/>
          <w:szCs w:val="34"/>
        </w:rPr>
        <w:t>6.</w:t>
      </w:r>
      <w:r>
        <w:rPr>
          <w:rFonts w:ascii="Arial" w:hAnsi="Arial" w:cs="Arial"/>
          <w:color w:val="222222"/>
          <w:sz w:val="34"/>
          <w:szCs w:val="34"/>
        </w:rPr>
        <w:t xml:space="preserve"> PREDICTED: aspartic proteinase A1-like [Pyrus x bretschneideri]</w:t>
      </w:r>
    </w:p>
    <w:p w:rsidR="009575A4" w:rsidRDefault="009575A4" w:rsidP="009575A4">
      <w:pPr>
        <w:pStyle w:val="itemid"/>
        <w:shd w:val="clear" w:color="auto" w:fill="FFFFFF"/>
        <w:spacing w:before="48" w:beforeAutospacing="0" w:after="48" w:afterAutospacing="0"/>
        <w:rPr>
          <w:rFonts w:ascii="Arial" w:hAnsi="Arial" w:cs="Arial"/>
          <w:color w:val="444444"/>
          <w:sz w:val="22"/>
          <w:szCs w:val="22"/>
        </w:rPr>
      </w:pPr>
      <w:r>
        <w:rPr>
          <w:rFonts w:ascii="Arial" w:hAnsi="Arial" w:cs="Arial"/>
          <w:color w:val="444444"/>
          <w:sz w:val="22"/>
          <w:szCs w:val="22"/>
        </w:rPr>
        <w:t>NCBI Reference Sequence: XP_009361022.1</w:t>
      </w:r>
    </w:p>
    <w:p w:rsidR="009575A4" w:rsidRDefault="009575A4" w:rsidP="009575A4">
      <w:pPr>
        <w:pStyle w:val="aux"/>
        <w:shd w:val="clear" w:color="auto" w:fill="FFFFFF"/>
        <w:spacing w:before="0" w:beforeAutospacing="0" w:after="0" w:afterAutospacing="0" w:line="320" w:lineRule="atLeast"/>
        <w:rPr>
          <w:rFonts w:ascii="Arial" w:hAnsi="Arial" w:cs="Arial"/>
          <w:color w:val="444444"/>
          <w:sz w:val="20"/>
          <w:szCs w:val="20"/>
        </w:rPr>
      </w:pPr>
      <w:hyperlink r:id="rId40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GenPept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41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Identical Proteins</w:t>
        </w:r>
      </w:hyperlink>
      <w:r>
        <w:rPr>
          <w:rStyle w:val="rprtlinks"/>
          <w:rFonts w:ascii="Arial" w:hAnsi="Arial" w:cs="Arial"/>
          <w:color w:val="444444"/>
          <w:sz w:val="20"/>
          <w:szCs w:val="20"/>
        </w:rPr>
        <w:t> </w:t>
      </w:r>
      <w:hyperlink r:id="rId42" w:history="1">
        <w:r>
          <w:rPr>
            <w:rStyle w:val="Hyperlink"/>
            <w:rFonts w:ascii="Arial" w:hAnsi="Arial" w:cs="Arial"/>
            <w:color w:val="6666AA"/>
            <w:sz w:val="20"/>
            <w:szCs w:val="20"/>
          </w:rPr>
          <w:t>Graphics</w:t>
        </w:r>
      </w:hyperlink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&gt;XP_009361022.1 PREDICTED: aspartic proteinase A1-like [Pyrus x bretschneideri]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METKLKSVTAMLFLCFLLFPLVFCESNDGLLRIGLKKRKLDQNNRVAAQIDSKEGESLRAVLQKYRLGGN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LADSQDIDIVSLKNYMDAQYFGEIGIGTPPQKFTVIFDTGSANLWVPSSKCYFSIACYLHPKYKSSSSST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YNKNGKPAAIQYGTGAISGFFSEDHVTVGDLVVKDQEFIEATKEPGVTFVVAKFDGILGLGFQEISVGNA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VPVWYNMVNQGLLKEPVFSFWFNRNADEEEGGEIVFGGVDPNHYKGEHTYVPVTQKGYWQFDMGDVMIDG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QTTGFCASGCSAIADSGTSLLVGPTTIITELNHAIGASGIVSQECKTVVAEYGETIIERILAKDQPAKIC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SQIGLCSFDGTHGVSIGIKSVVENTHKVSGDLSDATCSACEMTVVWMQNQLKQNQTQERILDYVNQLCDR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LPSPMGESAVDCAGLSSMPNVSFTIGGRTFDLTPEQYVLKVGEGDAAQCISGFTALDVPPPRGPLWILGD</w:t>
      </w:r>
    </w:p>
    <w:p w:rsidR="009575A4" w:rsidRDefault="009575A4" w:rsidP="009575A4">
      <w:pPr>
        <w:pStyle w:val="HTMLPreformatted"/>
        <w:shd w:val="clear" w:color="auto" w:fill="FFFFFF"/>
        <w:spacing w:line="312" w:lineRule="atLeast"/>
        <w:rPr>
          <w:color w:val="000000"/>
        </w:rPr>
      </w:pPr>
      <w:r>
        <w:rPr>
          <w:color w:val="000000"/>
        </w:rPr>
        <w:t>VFMGRYHTVFDYGNERIGFAEAA</w:t>
      </w:r>
    </w:p>
    <w:p w:rsidR="009575A4" w:rsidRDefault="009575A4" w:rsidP="00865FFD"/>
    <w:p w:rsidR="00FF677D" w:rsidRDefault="00FF677D" w:rsidP="00865FFD">
      <w:r>
        <w:rPr>
          <w:noProof/>
        </w:rPr>
        <w:drawing>
          <wp:inline distT="0" distB="0" distL="0" distR="0" wp14:anchorId="772E2EA0" wp14:editId="70887CF5">
            <wp:extent cx="5943600" cy="2797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CC3" w:rsidRPr="00C2667A" w:rsidRDefault="002E7CC3" w:rsidP="00865FFD">
      <w:bookmarkStart w:id="1" w:name="_GoBack"/>
      <w:bookmarkEnd w:id="1"/>
    </w:p>
    <w:sectPr w:rsidR="002E7CC3" w:rsidRPr="00C2667A" w:rsidSect="00721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05525"/>
    <w:multiLevelType w:val="hybridMultilevel"/>
    <w:tmpl w:val="386E6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526BB"/>
    <w:multiLevelType w:val="hybridMultilevel"/>
    <w:tmpl w:val="7E9C9E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C51"/>
    <w:rsid w:val="000150B8"/>
    <w:rsid w:val="00044315"/>
    <w:rsid w:val="00051D41"/>
    <w:rsid w:val="0009252B"/>
    <w:rsid w:val="001235F5"/>
    <w:rsid w:val="00192475"/>
    <w:rsid w:val="001B4C47"/>
    <w:rsid w:val="001C0C91"/>
    <w:rsid w:val="00250E6D"/>
    <w:rsid w:val="002C624E"/>
    <w:rsid w:val="002E7CC3"/>
    <w:rsid w:val="00370464"/>
    <w:rsid w:val="003F2429"/>
    <w:rsid w:val="00436CDB"/>
    <w:rsid w:val="00523C51"/>
    <w:rsid w:val="00527688"/>
    <w:rsid w:val="0058652C"/>
    <w:rsid w:val="007219B6"/>
    <w:rsid w:val="007677D8"/>
    <w:rsid w:val="008028FD"/>
    <w:rsid w:val="0080553B"/>
    <w:rsid w:val="00845565"/>
    <w:rsid w:val="00865FFD"/>
    <w:rsid w:val="009575A4"/>
    <w:rsid w:val="00974710"/>
    <w:rsid w:val="009B3A14"/>
    <w:rsid w:val="00A74819"/>
    <w:rsid w:val="00AD45CB"/>
    <w:rsid w:val="00AE4ECC"/>
    <w:rsid w:val="00AE7B4F"/>
    <w:rsid w:val="00B2167D"/>
    <w:rsid w:val="00B542BC"/>
    <w:rsid w:val="00C2667A"/>
    <w:rsid w:val="00C3123A"/>
    <w:rsid w:val="00CC3BF5"/>
    <w:rsid w:val="00D01AE4"/>
    <w:rsid w:val="00D1021E"/>
    <w:rsid w:val="00D620E2"/>
    <w:rsid w:val="00DA68BA"/>
    <w:rsid w:val="00DB703E"/>
    <w:rsid w:val="00DF002C"/>
    <w:rsid w:val="00DF1720"/>
    <w:rsid w:val="00E25CB4"/>
    <w:rsid w:val="00E36916"/>
    <w:rsid w:val="00E46E3B"/>
    <w:rsid w:val="00ED695C"/>
    <w:rsid w:val="00F01E7F"/>
    <w:rsid w:val="00F34CEA"/>
    <w:rsid w:val="00FA1E94"/>
    <w:rsid w:val="00FF6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AAE0A"/>
  <w15:docId w15:val="{E2BC3C7A-391A-420D-A9EA-21E329822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9B6"/>
  </w:style>
  <w:style w:type="paragraph" w:styleId="Heading1">
    <w:name w:val="heading 1"/>
    <w:basedOn w:val="Normal"/>
    <w:link w:val="Heading1Char"/>
    <w:uiPriority w:val="9"/>
    <w:qFormat/>
    <w:rsid w:val="0004431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B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B3A1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4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76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76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A68BA"/>
    <w:pPr>
      <w:ind w:left="720"/>
      <w:contextualSpacing/>
    </w:pPr>
  </w:style>
  <w:style w:type="paragraph" w:customStyle="1" w:styleId="itemid">
    <w:name w:val="itemid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ux">
    <w:name w:val="aux"/>
    <w:basedOn w:val="Normal"/>
    <w:rsid w:val="00DB70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prtlinks">
    <w:name w:val="rprtlinks"/>
    <w:basedOn w:val="DefaultParagraphFont"/>
    <w:rsid w:val="00DB703E"/>
  </w:style>
  <w:style w:type="character" w:styleId="Hyperlink">
    <w:name w:val="Hyperlink"/>
    <w:basedOn w:val="DefaultParagraphFont"/>
    <w:uiPriority w:val="99"/>
    <w:semiHidden/>
    <w:unhideWhenUsed/>
    <w:rsid w:val="00DB703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5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2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44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1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556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8064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9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4292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1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196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5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38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35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rotein/XP_017980167.1?report=genpept" TargetMode="External"/><Relationship Id="rId18" Type="http://schemas.openxmlformats.org/officeDocument/2006/relationships/hyperlink" Target="https://www.ncbi.nlm.nih.gov/protein/XP_006386598.2?report=genpept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www.ncbi.nlm.nih.gov/protein/XP_002298827.2?report=graph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ncbi.nlm.nih.gov/protein/XP_011046729.1?report=genpept" TargetMode="External"/><Relationship Id="rId42" Type="http://schemas.openxmlformats.org/officeDocument/2006/relationships/hyperlink" Target="https://www.ncbi.nlm.nih.gov/protein/XP_009361022.1?report=graph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ipg/XP_021653076.1" TargetMode="External"/><Relationship Id="rId29" Type="http://schemas.openxmlformats.org/officeDocument/2006/relationships/hyperlink" Target="https://www.ncbi.nlm.nih.gov/ipg/ACX55829.1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hyperlink" Target="https://www.ncbi.nlm.nih.gov/ipg/XP_018811868.1" TargetMode="External"/><Relationship Id="rId37" Type="http://schemas.openxmlformats.org/officeDocument/2006/relationships/hyperlink" Target="https://www.ncbi.nlm.nih.gov/protein/XP_002298827.2?report=genpept" TargetMode="External"/><Relationship Id="rId40" Type="http://schemas.openxmlformats.org/officeDocument/2006/relationships/hyperlink" Target="https://www.ncbi.nlm.nih.gov/protein/XP_009361022.1?report=genpept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rotein/XP_021653076.1?report=genpept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www.ncbi.nlm.nih.gov/protein/ACX55829.1?report=genpept" TargetMode="External"/><Relationship Id="rId36" Type="http://schemas.openxmlformats.org/officeDocument/2006/relationships/hyperlink" Target="https://www.ncbi.nlm.nih.gov/protein/XP_011046729.1?report=graph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ncbi.nlm.nih.gov/ipg/XP_006386598.2" TargetMode="External"/><Relationship Id="rId31" Type="http://schemas.openxmlformats.org/officeDocument/2006/relationships/hyperlink" Target="https://www.ncbi.nlm.nih.gov/protein/XP_018811868.1?report=genpept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ncbi.nlm.nih.gov/ipg/XP_017980167.1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ncbi.nlm.nih.gov/protein/ACX55829.1?report=graph" TargetMode="External"/><Relationship Id="rId35" Type="http://schemas.openxmlformats.org/officeDocument/2006/relationships/hyperlink" Target="https://www.ncbi.nlm.nih.gov/ipg/XP_011046729.1" TargetMode="External"/><Relationship Id="rId43" Type="http://schemas.openxmlformats.org/officeDocument/2006/relationships/image" Target="media/image15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ncbi.nlm.nih.gov/protein/XP_021653076.1?report=graph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www.ncbi.nlm.nih.gov/protein/XP_018811868.1?report=graph" TargetMode="External"/><Relationship Id="rId38" Type="http://schemas.openxmlformats.org/officeDocument/2006/relationships/hyperlink" Target="https://www.ncbi.nlm.nih.gov/ipg/XP_002298827.2" TargetMode="External"/><Relationship Id="rId20" Type="http://schemas.openxmlformats.org/officeDocument/2006/relationships/hyperlink" Target="https://www.ncbi.nlm.nih.gov/protein/XP_006386598.2?report=graph" TargetMode="External"/><Relationship Id="rId41" Type="http://schemas.openxmlformats.org/officeDocument/2006/relationships/hyperlink" Target="https://www.ncbi.nlm.nih.gov/ipg/XP_009361022.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95025-1463-4C7C-9E8D-803D881F1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F92EDF42</Template>
  <TotalTime>0</TotalTime>
  <Pages>15</Pages>
  <Words>1706</Words>
  <Characters>9729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UCLA Mathematics</Company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tsalim001</dc:creator>
  <cp:lastModifiedBy>tsalim001</cp:lastModifiedBy>
  <cp:revision>2</cp:revision>
  <dcterms:created xsi:type="dcterms:W3CDTF">2018-04-20T17:56:00Z</dcterms:created>
  <dcterms:modified xsi:type="dcterms:W3CDTF">2018-04-20T17:56:00Z</dcterms:modified>
</cp:coreProperties>
</file>