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Calibri" w:cs="Calibri" w:eastAsia="Calibri" w:hAnsi="Calibri"/>
          <w:b/>
          <w:bCs/>
          <w:color w:val="0C4E54"/>
          <w:sz w:val="52"/>
          <w:szCs w:val="52"/>
        </w:rPr>
        <w:t xml:space="preserve">قالب بحث السوق والتحليل التنافسي</w:t>
      </w:r>
    </w:p>
    <w:p>
      <w:pPr>
        <w:spacing w:after="100"/>
        <w:jc w:val="center"/>
      </w:pPr>
      <w:r>
        <w:rPr>
          <w:rFonts w:ascii="Calibri" w:cs="Calibri" w:eastAsia="Calibri" w:hAnsi="Calibri"/>
          <w:i/>
          <w:iCs/>
          <w:color w:val="888888"/>
          <w:sz w:val="28"/>
          <w:szCs w:val="28"/>
        </w:rPr>
        <w:t xml:space="preserve">Market Research &amp; Competitive Analysis Template</w:t>
      </w:r>
    </w:p>
    <w:p>
      <w:pPr>
        <w:pBdr>
          <w:bottom w:val="single" w:color="01696F" w:sz="4"/>
        </w:pBdr>
        <w:spacing w:after="600"/>
        <w:jc w:val="center"/>
      </w:pPr>
      <w:r>
        <w:t xml:space="preserve"/>
      </w:r>
    </w:p>
    <w:p>
      <w:pPr>
        <w:spacing w:after="100"/>
        <w:jc w:val="center"/>
      </w:pPr>
      <w:r>
        <w:rPr>
          <w:rFonts w:ascii="Calibri" w:cs="Calibri" w:eastAsia="Calibri" w:hAnsi="Calibri"/>
          <w:color w:val="666666"/>
          <w:sz w:val="22"/>
          <w:szCs w:val="22"/>
        </w:rPr>
        <w:t xml:space="preserve">نسخة: 1.0</w:t>
      </w:r>
    </w:p>
    <w:p>
      <w:pPr>
        <w:spacing w:after="400"/>
        <w:jc w:val="center"/>
      </w:pPr>
      <w:r>
        <w:rPr>
          <w:rFonts w:ascii="Calibri" w:cs="Calibri" w:eastAsia="Calibri" w:hAnsi="Calibri"/>
          <w:color w:val="666666"/>
          <w:sz w:val="22"/>
          <w:szCs w:val="22"/>
        </w:rPr>
        <w:t xml:space="preserve">التاريخ: ____/____/________</w:t>
      </w:r>
    </w:p>
    <w:p>
      <w:r>
        <w:br w:type="page"/>
      </w:r>
    </w:p>
    <w:p>
      <w:pPr>
        <w:pStyle w:val="Heading1"/>
        <w:spacing w:after="200" w:before="200"/>
      </w:pPr>
      <w:r>
        <w:rPr>
          <w:rFonts w:ascii="Calibri" w:cs="Calibri" w:eastAsia="Calibri" w:hAnsi="Calibri"/>
          <w:b/>
          <w:bCs/>
          <w:color w:val="0C4E54"/>
          <w:sz w:val="32"/>
          <w:szCs w:val="32"/>
        </w:rPr>
        <w:t xml:space="preserve">نظرة عامة على القالب</w:t>
      </w:r>
    </w:p>
    <w:p>
      <w:pPr>
        <w:spacing w:after="80" w:before="80"/>
        <w:jc w:val="right"/>
      </w:pPr>
      <w:r>
        <w:rPr>
          <w:rFonts w:ascii="Calibri" w:cs="Calibri" w:eastAsia="Calibri" w:hAnsi="Calibri"/>
          <w:color w:val="444444"/>
          <w:sz w:val="22"/>
          <w:szCs w:val="22"/>
        </w:rPr>
        <w:t xml:space="preserve">يُعد هذا القالب أداة شاملة لإجراء بحث السوق والتحليل التنافسي لأي منتج أو خدمة. يهدف إلى توفير إطار عمل منظم يساعد فرق المنتجات والتسويق والاستراتيجية على جمع وتنظيم وتحليل البيانات الضرورية لاتخاذ قرارات مدروسة.</w:t>
      </w:r>
    </w:p>
    <w:p>
      <w:pPr>
        <w:spacing w:after="80" w:before="120"/>
      </w:pPr>
    </w:p>
    <w:p>
      <w:pPr>
        <w:spacing w:after="80" w:before="80"/>
        <w:jc w:val="right"/>
      </w:pPr>
      <w:r>
        <w:rPr>
          <w:rFonts w:ascii="Calibri" w:cs="Calibri" w:eastAsia="Calibri" w:hAnsi="Calibri"/>
          <w:b/>
          <w:bCs/>
          <w:color w:val="333333"/>
          <w:sz w:val="22"/>
          <w:szCs w:val="22"/>
        </w:rPr>
        <w:t xml:space="preserve">يغطي هذا القالب المجالات التالية:</w:t>
      </w:r>
    </w:p>
    <w:p>
      <w:pPr>
        <w:spacing w:after="60" w:before="60"/>
        <w:jc w:val="right"/>
      </w:pPr>
      <w:r>
        <w:rPr>
          <w:rFonts w:ascii="Calibri" w:cs="Calibri" w:eastAsia="Calibri" w:hAnsi="Calibri"/>
          <w:sz w:val="22"/>
          <w:szCs w:val="22"/>
        </w:rPr>
        <w:t xml:space="preserve">☐  </w:t>
      </w:r>
      <w:r>
        <w:rPr>
          <w:rFonts w:ascii="Calibri" w:cs="Calibri" w:eastAsia="Calibri" w:hAnsi="Calibri"/>
          <w:color w:val="444444"/>
          <w:sz w:val="22"/>
          <w:szCs w:val="22"/>
        </w:rPr>
        <w:t xml:space="preserve">تحليل حجم السوق واتجاهاته (TAM/SAM/SOM)</w:t>
      </w:r>
    </w:p>
    <w:p>
      <w:pPr>
        <w:spacing w:after="60" w:before="60"/>
        <w:jc w:val="right"/>
      </w:pPr>
      <w:r>
        <w:rPr>
          <w:rFonts w:ascii="Calibri" w:cs="Calibri" w:eastAsia="Calibri" w:hAnsi="Calibri"/>
          <w:sz w:val="22"/>
          <w:szCs w:val="22"/>
        </w:rPr>
        <w:t xml:space="preserve">☐  </w:t>
      </w:r>
      <w:r>
        <w:rPr>
          <w:rFonts w:ascii="Calibri" w:cs="Calibri" w:eastAsia="Calibri" w:hAnsi="Calibri"/>
          <w:color w:val="444444"/>
          <w:sz w:val="22"/>
          <w:szCs w:val="22"/>
        </w:rPr>
        <w:t xml:space="preserve">رسم خريطة المنافسين وتحليل نقاط القوة والضعف</w:t>
      </w:r>
    </w:p>
    <w:p>
      <w:pPr>
        <w:spacing w:after="60" w:before="60"/>
        <w:jc w:val="right"/>
      </w:pPr>
      <w:r>
        <w:rPr>
          <w:rFonts w:ascii="Calibri" w:cs="Calibri" w:eastAsia="Calibri" w:hAnsi="Calibri"/>
          <w:sz w:val="22"/>
          <w:szCs w:val="22"/>
        </w:rPr>
        <w:t xml:space="preserve">☐  </w:t>
      </w:r>
      <w:r>
        <w:rPr>
          <w:rFonts w:ascii="Calibri" w:cs="Calibri" w:eastAsia="Calibri" w:hAnsi="Calibri"/>
          <w:color w:val="444444"/>
          <w:sz w:val="22"/>
          <w:szCs w:val="22"/>
        </w:rPr>
        <w:t xml:space="preserve">تحليل SWOT لكل منافس رئيسي</w:t>
      </w:r>
    </w:p>
    <w:p>
      <w:pPr>
        <w:spacing w:after="60" w:before="60"/>
        <w:jc w:val="right"/>
      </w:pPr>
      <w:r>
        <w:rPr>
          <w:rFonts w:ascii="Calibri" w:cs="Calibri" w:eastAsia="Calibri" w:hAnsi="Calibri"/>
          <w:sz w:val="22"/>
          <w:szCs w:val="22"/>
        </w:rPr>
        <w:t xml:space="preserve">☐  </w:t>
      </w:r>
      <w:r>
        <w:rPr>
          <w:rFonts w:ascii="Calibri" w:cs="Calibri" w:eastAsia="Calibri" w:hAnsi="Calibri"/>
          <w:color w:val="444444"/>
          <w:sz w:val="22"/>
          <w:szCs w:val="22"/>
        </w:rPr>
        <w:t xml:space="preserve">تحليل PESTEL للبيئة الخارجية</w:t>
      </w:r>
    </w:p>
    <w:p>
      <w:pPr>
        <w:spacing w:after="60" w:before="60"/>
        <w:jc w:val="right"/>
      </w:pPr>
      <w:r>
        <w:rPr>
          <w:rFonts w:ascii="Calibri" w:cs="Calibri" w:eastAsia="Calibri" w:hAnsi="Calibri"/>
          <w:sz w:val="22"/>
          <w:szCs w:val="22"/>
        </w:rPr>
        <w:t xml:space="preserve">☐  </w:t>
      </w:r>
      <w:r>
        <w:rPr>
          <w:rFonts w:ascii="Calibri" w:cs="Calibri" w:eastAsia="Calibri" w:hAnsi="Calibri"/>
          <w:color w:val="444444"/>
          <w:sz w:val="22"/>
          <w:szCs w:val="22"/>
        </w:rPr>
        <w:t xml:space="preserve">تحليل القوى الخمس لبورتر (Porter's Five Forces)</w:t>
      </w:r>
    </w:p>
    <w:p>
      <w:pPr>
        <w:spacing w:after="60" w:before="60"/>
        <w:jc w:val="right"/>
      </w:pPr>
      <w:r>
        <w:rPr>
          <w:rFonts w:ascii="Calibri" w:cs="Calibri" w:eastAsia="Calibri" w:hAnsi="Calibri"/>
          <w:sz w:val="22"/>
          <w:szCs w:val="22"/>
        </w:rPr>
        <w:t xml:space="preserve">☐  </w:t>
      </w:r>
      <w:r>
        <w:rPr>
          <w:rFonts w:ascii="Calibri" w:cs="Calibri" w:eastAsia="Calibri" w:hAnsi="Calibri"/>
          <w:color w:val="444444"/>
          <w:sz w:val="22"/>
          <w:szCs w:val="22"/>
        </w:rPr>
        <w:t xml:space="preserve">تحديد الفجوات والفرص في السوق</w:t>
      </w:r>
    </w:p>
    <w:p>
      <w:pPr>
        <w:spacing w:after="60" w:before="60"/>
        <w:jc w:val="right"/>
      </w:pPr>
      <w:r>
        <w:rPr>
          <w:rFonts w:ascii="Calibri" w:cs="Calibri" w:eastAsia="Calibri" w:hAnsi="Calibri"/>
          <w:sz w:val="22"/>
          <w:szCs w:val="22"/>
        </w:rPr>
        <w:t xml:space="preserve">☐  </w:t>
      </w:r>
      <w:r>
        <w:rPr>
          <w:rFonts w:ascii="Calibri" w:cs="Calibri" w:eastAsia="Calibri" w:hAnsi="Calibri"/>
          <w:color w:val="444444"/>
          <w:sz w:val="22"/>
          <w:szCs w:val="22"/>
        </w:rPr>
        <w:t xml:space="preserve">بناء شخصيات المستخدمين المستهدفين</w:t>
      </w:r>
    </w:p>
    <w:p>
      <w:pPr>
        <w:spacing w:after="60" w:before="60"/>
        <w:jc w:val="right"/>
      </w:pPr>
      <w:r>
        <w:rPr>
          <w:rFonts w:ascii="Calibri" w:cs="Calibri" w:eastAsia="Calibri" w:hAnsi="Calibri"/>
          <w:sz w:val="22"/>
          <w:szCs w:val="22"/>
        </w:rPr>
        <w:t xml:space="preserve">☐  </w:t>
      </w:r>
      <w:r>
        <w:rPr>
          <w:rFonts w:ascii="Calibri" w:cs="Calibri" w:eastAsia="Calibri" w:hAnsi="Calibri"/>
          <w:color w:val="444444"/>
          <w:sz w:val="22"/>
          <w:szCs w:val="22"/>
        </w:rPr>
        <w:t xml:space="preserve">وضع استراتيجية الدخول للسوق (Go-to-Market)</w:t>
      </w:r>
    </w:p>
    <w:p>
      <w:pPr>
        <w:spacing w:after="60" w:before="60"/>
        <w:jc w:val="right"/>
      </w:pPr>
      <w:r>
        <w:rPr>
          <w:rFonts w:ascii="Calibri" w:cs="Calibri" w:eastAsia="Calibri" w:hAnsi="Calibri"/>
          <w:sz w:val="22"/>
          <w:szCs w:val="22"/>
        </w:rPr>
        <w:t xml:space="preserve">☐  </w:t>
      </w:r>
      <w:r>
        <w:rPr>
          <w:rFonts w:ascii="Calibri" w:cs="Calibri" w:eastAsia="Calibri" w:hAnsi="Calibri"/>
          <w:color w:val="444444"/>
          <w:sz w:val="22"/>
          <w:szCs w:val="22"/>
        </w:rPr>
        <w:t xml:space="preserve">تقييم المخاطر والتحديات</w:t>
      </w:r>
    </w:p>
    <w:p>
      <w:pPr>
        <w:spacing w:after="60" w:before="60"/>
        <w:jc w:val="right"/>
      </w:pPr>
      <w:r>
        <w:rPr>
          <w:rFonts w:ascii="Calibri" w:cs="Calibri" w:eastAsia="Calibri" w:hAnsi="Calibri"/>
          <w:sz w:val="22"/>
          <w:szCs w:val="22"/>
        </w:rPr>
        <w:t xml:space="preserve">☐  </w:t>
      </w:r>
      <w:r>
        <w:rPr>
          <w:rFonts w:ascii="Calibri" w:cs="Calibri" w:eastAsia="Calibri" w:hAnsi="Calibri"/>
          <w:color w:val="444444"/>
          <w:sz w:val="22"/>
          <w:szCs w:val="22"/>
        </w:rPr>
        <w:t xml:space="preserve">صياغة التوصيات والخطوات التالية</w:t>
      </w:r>
    </w:p>
    <w:p>
      <w:pPr>
        <w:spacing w:after="80" w:before="120"/>
      </w:pPr>
    </w:p>
    <w:p>
      <w:pPr>
        <w:spacing w:after="60" w:before="60"/>
        <w:jc w:val="right"/>
      </w:pPr>
      <w:r>
        <w:rPr>
          <w:rFonts w:ascii="Calibri" w:cs="Calibri" w:eastAsia="Calibri" w:hAnsi="Calibri"/>
          <w:i/>
          <w:iCs/>
          <w:color w:val="777777"/>
          <w:sz w:val="20"/>
          <w:szCs w:val="20"/>
        </w:rPr>
        <w:t xml:space="preserve">تعليمات: املأ كل قسم بالبيانات المتاحة. استخدم علامة ☐ للإشارة إلى العناصر المكتملة. الحقول الفارغة ___ مخصصة لإدخال البيانات.</w:t>
      </w:r>
    </w:p>
    <w:p>
      <w:r>
        <w:br w:type="page"/>
      </w:r>
    </w:p>
    <w:p>
      <w:pPr>
        <w:pStyle w:val="Heading1"/>
        <w:spacing w:after="200" w:before="360"/>
      </w:pPr>
      <w:r>
        <w:rPr>
          <w:rFonts w:ascii="Calibri" w:cs="Calibri" w:eastAsia="Calibri" w:hAnsi="Calibri"/>
          <w:b/>
          <w:bCs/>
          <w:color w:val="0C4E54"/>
          <w:sz w:val="32"/>
          <w:szCs w:val="32"/>
        </w:rPr>
        <w:t xml:space="preserve">1. معلومات أساسية</w:t>
      </w:r>
      <w:r>
        <w:rPr>
          <w:rFonts w:ascii="Calibri" w:cs="Calibri" w:eastAsia="Calibri" w:hAnsi="Calibri"/>
          <w:b w:val="false"/>
          <w:bCs w:val="false"/>
          <w:i/>
          <w:iCs/>
          <w:color w:val="666666"/>
          <w:sz w:val="24"/>
          <w:szCs w:val="24"/>
        </w:rPr>
        <w:t xml:space="preserve"> (Basic Information)</w:t>
      </w:r>
    </w:p>
    <w:p>
      <w:pPr>
        <w:spacing w:after="60" w:before="60"/>
        <w:jc w:val="right"/>
      </w:pPr>
      <w:r>
        <w:rPr>
          <w:rFonts w:ascii="Calibri" w:cs="Calibri" w:eastAsia="Calibri" w:hAnsi="Calibri"/>
          <w:i/>
          <w:iCs/>
          <w:color w:val="777777"/>
          <w:sz w:val="20"/>
          <w:szCs w:val="20"/>
        </w:rPr>
        <w:t xml:space="preserve">أدخل المعلومات الأساسية للمشروع أو المنتج الذي يتم البحث عنه.</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اسم المنتج / المشروع (Product Name)</w:t>
            </w:r>
          </w:p>
        </w:tc>
        <w:tc>
          <w:tcPr>
            <w:tcW w:type="dxa" w:w="5526"/>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r>
      <w:tr>
        <w:tc>
          <w:tcPr>
            <w:tcW w:type="dxa" w:w="3500"/>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مالك المستند (Document Owner)</w:t>
            </w:r>
          </w:p>
        </w:tc>
        <w:tc>
          <w:tcPr>
            <w:tcW w:type="dxa" w:w="552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r>
      <w:tr>
        <w:tc>
          <w:tcPr>
            <w:tcW w:type="dxa" w:w="3500"/>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القسم / الفريق (Department / Team)</w:t>
            </w:r>
          </w:p>
        </w:tc>
        <w:tc>
          <w:tcPr>
            <w:tcW w:type="dxa" w:w="5526"/>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r>
      <w:tr>
        <w:tc>
          <w:tcPr>
            <w:tcW w:type="dxa" w:w="3500"/>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تاريخ الإنشاء (Creation Date)</w:t>
            </w:r>
          </w:p>
        </w:tc>
        <w:tc>
          <w:tcPr>
            <w:tcW w:type="dxa" w:w="552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____/____/________</w:t>
            </w:r>
          </w:p>
        </w:tc>
      </w:tr>
      <w:tr>
        <w:tc>
          <w:tcPr>
            <w:tcW w:type="dxa" w:w="3500"/>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تاريخ آخر تحديث (Last Updated)</w:t>
            </w:r>
          </w:p>
        </w:tc>
        <w:tc>
          <w:tcPr>
            <w:tcW w:type="dxa" w:w="5526"/>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____/____/________</w:t>
            </w:r>
          </w:p>
        </w:tc>
      </w:tr>
      <w:tr>
        <w:tc>
          <w:tcPr>
            <w:tcW w:type="dxa" w:w="3500"/>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رقم الإصدار (Version)</w:t>
            </w:r>
          </w:p>
        </w:tc>
        <w:tc>
          <w:tcPr>
            <w:tcW w:type="dxa" w:w="552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1.0</w:t>
            </w:r>
          </w:p>
        </w:tc>
      </w:tr>
      <w:tr>
        <w:tc>
          <w:tcPr>
            <w:tcW w:type="dxa" w:w="3500"/>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حالة المستند (Status)</w:t>
            </w:r>
          </w:p>
        </w:tc>
        <w:tc>
          <w:tcPr>
            <w:tcW w:type="dxa" w:w="5526"/>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مسودة   ☐ قيد المراجعة   ☐ معتمد</w:t>
            </w:r>
          </w:p>
        </w:tc>
      </w:tr>
      <w:tr>
        <w:tc>
          <w:tcPr>
            <w:tcW w:type="dxa" w:w="3500"/>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نطاق البحث (Research Scope)</w:t>
            </w:r>
          </w:p>
        </w:tc>
        <w:tc>
          <w:tcPr>
            <w:tcW w:type="dxa" w:w="552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r>
      <w:tr>
        <w:tc>
          <w:tcPr>
            <w:tcW w:type="dxa" w:w="3500"/>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السوق المستهدف (Target Market)</w:t>
            </w:r>
          </w:p>
        </w:tc>
        <w:tc>
          <w:tcPr>
            <w:tcW w:type="dxa" w:w="5526"/>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r>
      <w:tr>
        <w:tc>
          <w:tcPr>
            <w:tcW w:type="dxa" w:w="3500"/>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الفترة الزمنية للبحث (Research Period)</w:t>
            </w:r>
          </w:p>
        </w:tc>
        <w:tc>
          <w:tcPr>
            <w:tcW w:type="dxa" w:w="552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من __________ إلى __________</w:t>
            </w:r>
          </w:p>
        </w:tc>
      </w:tr>
    </w:tbl>
    <w:p>
      <w:r>
        <w:br w:type="page"/>
      </w:r>
    </w:p>
    <w:p>
      <w:pPr>
        <w:pStyle w:val="Heading1"/>
        <w:spacing w:after="200" w:before="360"/>
      </w:pPr>
      <w:r>
        <w:rPr>
          <w:rFonts w:ascii="Calibri" w:cs="Calibri" w:eastAsia="Calibri" w:hAnsi="Calibri"/>
          <w:b/>
          <w:bCs/>
          <w:color w:val="0C4E54"/>
          <w:sz w:val="32"/>
          <w:szCs w:val="32"/>
        </w:rPr>
        <w:t xml:space="preserve">2. نظرة عامة على السوق</w:t>
      </w:r>
      <w:r>
        <w:rPr>
          <w:rFonts w:ascii="Calibri" w:cs="Calibri" w:eastAsia="Calibri" w:hAnsi="Calibri"/>
          <w:b w:val="false"/>
          <w:bCs w:val="false"/>
          <w:i/>
          <w:iCs/>
          <w:color w:val="666666"/>
          <w:sz w:val="24"/>
          <w:szCs w:val="24"/>
        </w:rPr>
        <w:t xml:space="preserve"> (Market Overview)</w:t>
      </w:r>
    </w:p>
    <w:p>
      <w:pPr>
        <w:spacing w:after="60" w:before="60"/>
        <w:jc w:val="right"/>
      </w:pPr>
      <w:r>
        <w:rPr>
          <w:rFonts w:ascii="Calibri" w:cs="Calibri" w:eastAsia="Calibri" w:hAnsi="Calibri"/>
          <w:i/>
          <w:iCs/>
          <w:color w:val="777777"/>
          <w:sz w:val="20"/>
          <w:szCs w:val="20"/>
        </w:rPr>
        <w:t xml:space="preserve">قدم وصفاً شاملاً للسوق المستهدف بما في ذلك الحجم والنمو والاتجاهات الرئيسية.</w:t>
      </w:r>
    </w:p>
    <w:p>
      <w:pPr>
        <w:pStyle w:val="Heading2"/>
        <w:spacing w:after="120" w:before="240"/>
      </w:pPr>
      <w:r>
        <w:rPr>
          <w:rFonts w:ascii="Calibri" w:cs="Calibri" w:eastAsia="Calibri" w:hAnsi="Calibri"/>
          <w:b/>
          <w:bCs/>
          <w:color w:val="01696F"/>
          <w:sz w:val="26"/>
          <w:szCs w:val="26"/>
        </w:rPr>
        <w:t xml:space="preserve">2.1 حجم السوق</w:t>
      </w:r>
      <w:r>
        <w:rPr>
          <w:rFonts w:ascii="Calibri" w:cs="Calibri" w:eastAsia="Calibri" w:hAnsi="Calibri"/>
          <w:b w:val="false"/>
          <w:bCs w:val="false"/>
          <w:i/>
          <w:iCs/>
          <w:color w:val="888888"/>
          <w:sz w:val="22"/>
          <w:szCs w:val="22"/>
        </w:rPr>
        <w:t xml:space="preserve"> (Market Size - TAM/SAM/SOM)</w:t>
      </w:r>
    </w:p>
    <w:p>
      <w:pPr>
        <w:spacing w:after="80" w:before="80"/>
        <w:jc w:val="right"/>
      </w:pPr>
      <w:r>
        <w:rPr>
          <w:rFonts w:ascii="Calibri" w:cs="Calibri" w:eastAsia="Calibri" w:hAnsi="Calibri"/>
          <w:color w:val="444444"/>
          <w:sz w:val="22"/>
          <w:szCs w:val="22"/>
        </w:rPr>
        <w:t xml:space="preserve">حدد حجم السوق باستخدام نموذج TAM/SAM/SOM لتقييم الفرصة السوقية بشكل دقيق.</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600"/>
        <w:gridCol w:w="1600"/>
        <w:gridCol w:w="1226"/>
      </w:tblGrid>
      <w:tr>
        <w:tc>
          <w:tcPr>
            <w:tcW w:type="dxa" w:w="1800"/>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المقياس (Metric)</w:t>
            </w:r>
          </w:p>
        </w:tc>
        <w:tc>
          <w:tcPr>
            <w:tcW w:type="dxa" w:w="2800"/>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الوصف (Description)</w:t>
            </w:r>
          </w:p>
        </w:tc>
        <w:tc>
          <w:tcPr>
            <w:tcW w:type="dxa" w:w="1600"/>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القيمة التقديرية</w:t>
            </w:r>
          </w:p>
        </w:tc>
        <w:tc>
          <w:tcPr>
            <w:tcW w:type="dxa" w:w="1600"/>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المصدر (Source)</w:t>
            </w:r>
          </w:p>
        </w:tc>
        <w:tc>
          <w:tcPr>
            <w:tcW w:type="dxa" w:w="1226"/>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سنة البيانات</w:t>
            </w:r>
          </w:p>
        </w:tc>
      </w:tr>
      <w:tr>
        <w:tc>
          <w:tcPr>
            <w:tcW w:type="dxa" w:w="18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TAM
إجمالي السوق المتاح</w:t>
            </w:r>
          </w:p>
        </w:tc>
        <w:tc>
          <w:tcPr>
            <w:tcW w:type="dxa" w:w="28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إجمالي الطلب في السوق لجميع المنتجات/الخدمات المماثلة على مستوى العالم أو المنطقة المحددة</w:t>
            </w:r>
          </w:p>
        </w:tc>
        <w:tc>
          <w:tcPr>
            <w:tcW w:type="dxa" w:w="16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$___________</w:t>
            </w:r>
          </w:p>
        </w:tc>
        <w:tc>
          <w:tcPr>
            <w:tcW w:type="dxa" w:w="16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___________</w:t>
            </w:r>
          </w:p>
        </w:tc>
        <w:tc>
          <w:tcPr>
            <w:tcW w:type="dxa" w:w="1226"/>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________</w:t>
            </w:r>
          </w:p>
        </w:tc>
      </w:tr>
      <w:tr>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SAM
السوق المتاح القابل للخدمة</w:t>
            </w:r>
          </w:p>
        </w:tc>
        <w:tc>
          <w:tcPr>
            <w:tcW w:type="dxa" w:w="28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الجزء من TAM الذي يمكن استهدافه بمنتجك/خدمتك بناءً على القدرات الحالية والموقع الجغرافي</w:t>
            </w:r>
          </w:p>
        </w:tc>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$___________</w:t>
            </w:r>
          </w:p>
        </w:tc>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___________</w:t>
            </w:r>
          </w:p>
        </w:tc>
        <w:tc>
          <w:tcPr>
            <w:tcW w:type="dxa" w:w="122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________</w:t>
            </w:r>
          </w:p>
        </w:tc>
      </w:tr>
      <w:tr>
        <w:tc>
          <w:tcPr>
            <w:tcW w:type="dxa" w:w="18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SOM
السوق القابل للتحصيل</w:t>
            </w:r>
          </w:p>
        </w:tc>
        <w:tc>
          <w:tcPr>
            <w:tcW w:type="dxa" w:w="28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الجزء الواقعي من SAM الذي يمكن الحصول عليه في المدى القصير (1-3 سنوات)</w:t>
            </w:r>
          </w:p>
        </w:tc>
        <w:tc>
          <w:tcPr>
            <w:tcW w:type="dxa" w:w="16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$___________</w:t>
            </w:r>
          </w:p>
        </w:tc>
        <w:tc>
          <w:tcPr>
            <w:tcW w:type="dxa" w:w="16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___________</w:t>
            </w:r>
          </w:p>
        </w:tc>
        <w:tc>
          <w:tcPr>
            <w:tcW w:type="dxa" w:w="1226"/>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________</w:t>
            </w:r>
          </w:p>
        </w:tc>
      </w:tr>
    </w:tbl>
    <w:p>
      <w:pPr>
        <w:spacing w:before="120"/>
      </w:pPr>
    </w:p>
    <w:p>
      <w:pPr>
        <w:spacing w:after="80" w:before="80"/>
        <w:jc w:val="right"/>
      </w:pPr>
      <w:r>
        <w:rPr>
          <w:rFonts w:ascii="Calibri" w:cs="Calibri" w:eastAsia="Calibri" w:hAnsi="Calibri"/>
          <w:b/>
          <w:bCs/>
          <w:color w:val="333333"/>
          <w:sz w:val="22"/>
          <w:szCs w:val="22"/>
        </w:rPr>
        <w:t xml:space="preserve">منهجية حساب حجم السوق: </w:t>
      </w:r>
      <w:r>
        <w:rPr>
          <w:rFonts w:ascii="Calibri" w:cs="Calibri" w:eastAsia="Calibri" w:hAnsi="Calibri"/>
          <w:color w:val="999999"/>
          <w:sz w:val="22"/>
          <w:szCs w:val="22"/>
        </w:rPr>
        <w:t xml:space="preserve">_______________________________________________</w:t>
      </w:r>
    </w:p>
    <w:p>
      <w:pPr>
        <w:spacing w:after="80" w:before="80"/>
        <w:jc w:val="right"/>
      </w:pPr>
      <w:r>
        <w:rPr>
          <w:rFonts w:ascii="Calibri" w:cs="Calibri" w:eastAsia="Calibri" w:hAnsi="Calibri"/>
          <w:b/>
          <w:bCs/>
          <w:color w:val="333333"/>
          <w:sz w:val="22"/>
          <w:szCs w:val="22"/>
        </w:rPr>
        <w:t xml:space="preserve">مصادر البيانات الرئيسية: </w:t>
      </w:r>
      <w:r>
        <w:rPr>
          <w:rFonts w:ascii="Calibri" w:cs="Calibri" w:eastAsia="Calibri" w:hAnsi="Calibri"/>
          <w:color w:val="999999"/>
          <w:sz w:val="22"/>
          <w:szCs w:val="22"/>
        </w:rPr>
        <w:t xml:space="preserve">_______________________________________________</w:t>
      </w:r>
    </w:p>
    <w:p>
      <w:pPr>
        <w:pStyle w:val="Heading2"/>
        <w:spacing w:after="120" w:before="240"/>
      </w:pPr>
      <w:r>
        <w:rPr>
          <w:rFonts w:ascii="Calibri" w:cs="Calibri" w:eastAsia="Calibri" w:hAnsi="Calibri"/>
          <w:b/>
          <w:bCs/>
          <w:color w:val="01696F"/>
          <w:sz w:val="26"/>
          <w:szCs w:val="26"/>
        </w:rPr>
        <w:t xml:space="preserve">2.2 معدل النمو</w:t>
      </w:r>
      <w:r>
        <w:rPr>
          <w:rFonts w:ascii="Calibri" w:cs="Calibri" w:eastAsia="Calibri" w:hAnsi="Calibri"/>
          <w:b w:val="false"/>
          <w:bCs w:val="false"/>
          <w:i/>
          <w:iCs/>
          <w:color w:val="888888"/>
          <w:sz w:val="22"/>
          <w:szCs w:val="22"/>
        </w:rPr>
        <w:t xml:space="preserve"> (Growth Rate)</w:t>
      </w:r>
    </w:p>
    <w:p>
      <w:pPr>
        <w:spacing w:after="80" w:before="80"/>
        <w:jc w:val="right"/>
      </w:pPr>
      <w:r>
        <w:rPr>
          <w:rFonts w:ascii="Calibri" w:cs="Calibri" w:eastAsia="Calibri" w:hAnsi="Calibri"/>
          <w:color w:val="444444"/>
          <w:sz w:val="22"/>
          <w:szCs w:val="22"/>
        </w:rPr>
        <w:t xml:space="preserve">حلل معدل نمو السوق الحالي والمتوقع.</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756"/>
        <w:gridCol w:w="1756"/>
        <w:gridCol w:w="1756"/>
        <w:gridCol w:w="1758"/>
      </w:tblGrid>
      <w:tr>
        <w:tc>
          <w:tcPr>
            <w:tcW w:type="dxa" w:w="2000"/>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المؤشر</w:t>
            </w:r>
          </w:p>
        </w:tc>
        <w:tc>
          <w:tcPr>
            <w:tcW w:type="dxa" w:w="1756"/>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القيمة الحالية</w:t>
            </w:r>
          </w:p>
        </w:tc>
        <w:tc>
          <w:tcPr>
            <w:tcW w:type="dxa" w:w="1756"/>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المتوقع (سنة واحدة)</w:t>
            </w:r>
          </w:p>
        </w:tc>
        <w:tc>
          <w:tcPr>
            <w:tcW w:type="dxa" w:w="1756"/>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المتوقع (3 سنوات)</w:t>
            </w:r>
          </w:p>
        </w:tc>
        <w:tc>
          <w:tcPr>
            <w:tcW w:type="dxa" w:w="1758"/>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المتوقع (5 سنوات)</w:t>
            </w:r>
          </w:p>
        </w:tc>
      </w:tr>
      <w:tr>
        <w:tc>
          <w:tcPr>
            <w:tcW w:type="dxa" w:w="20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معدل النمو السنوي المركب (CAGR)</w:t>
            </w:r>
          </w:p>
        </w:tc>
        <w:tc>
          <w:tcPr>
            <w:tcW w:type="dxa" w:w="1756"/>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____%</w:t>
            </w:r>
          </w:p>
        </w:tc>
        <w:tc>
          <w:tcPr>
            <w:tcW w:type="dxa" w:w="1756"/>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____%</w:t>
            </w:r>
          </w:p>
        </w:tc>
        <w:tc>
          <w:tcPr>
            <w:tcW w:type="dxa" w:w="1756"/>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____%</w:t>
            </w:r>
          </w:p>
        </w:tc>
        <w:tc>
          <w:tcPr>
            <w:tcW w:type="dxa" w:w="1758"/>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____%</w:t>
            </w:r>
          </w:p>
        </w:tc>
      </w:tr>
      <w:tr>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حجم السوق المتوقع</w:t>
            </w:r>
          </w:p>
        </w:tc>
        <w:tc>
          <w:tcPr>
            <w:tcW w:type="dxa" w:w="175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$_______</w:t>
            </w:r>
          </w:p>
        </w:tc>
        <w:tc>
          <w:tcPr>
            <w:tcW w:type="dxa" w:w="175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$_______</w:t>
            </w:r>
          </w:p>
        </w:tc>
        <w:tc>
          <w:tcPr>
            <w:tcW w:type="dxa" w:w="175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$_______</w:t>
            </w:r>
          </w:p>
        </w:tc>
        <w:tc>
          <w:tcPr>
            <w:tcW w:type="dxa" w:w="1758"/>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$_______</w:t>
            </w:r>
          </w:p>
        </w:tc>
      </w:tr>
      <w:tr>
        <w:tc>
          <w:tcPr>
            <w:tcW w:type="dxa" w:w="20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عدد المستخدمين المتوقع</w:t>
            </w:r>
          </w:p>
        </w:tc>
        <w:tc>
          <w:tcPr>
            <w:tcW w:type="dxa" w:w="1756"/>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_______</w:t>
            </w:r>
          </w:p>
        </w:tc>
        <w:tc>
          <w:tcPr>
            <w:tcW w:type="dxa" w:w="1756"/>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_______</w:t>
            </w:r>
          </w:p>
        </w:tc>
        <w:tc>
          <w:tcPr>
            <w:tcW w:type="dxa" w:w="1756"/>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_______</w:t>
            </w:r>
          </w:p>
        </w:tc>
        <w:tc>
          <w:tcPr>
            <w:tcW w:type="dxa" w:w="1758"/>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_______</w:t>
            </w:r>
          </w:p>
        </w:tc>
      </w:tr>
    </w:tbl>
    <w:p>
      <w:pPr>
        <w:pStyle w:val="Heading2"/>
        <w:spacing w:after="120" w:before="240"/>
      </w:pPr>
      <w:r>
        <w:rPr>
          <w:rFonts w:ascii="Calibri" w:cs="Calibri" w:eastAsia="Calibri" w:hAnsi="Calibri"/>
          <w:b/>
          <w:bCs/>
          <w:color w:val="01696F"/>
          <w:sz w:val="26"/>
          <w:szCs w:val="26"/>
        </w:rPr>
        <w:t xml:space="preserve">2.3 اتجاهات السوق</w:t>
      </w:r>
      <w:r>
        <w:rPr>
          <w:rFonts w:ascii="Calibri" w:cs="Calibri" w:eastAsia="Calibri" w:hAnsi="Calibri"/>
          <w:b w:val="false"/>
          <w:bCs w:val="false"/>
          <w:i/>
          <w:iCs/>
          <w:color w:val="888888"/>
          <w:sz w:val="22"/>
          <w:szCs w:val="22"/>
        </w:rPr>
        <w:t xml:space="preserve"> (Market Trends)</w:t>
      </w:r>
    </w:p>
    <w:p>
      <w:pPr>
        <w:spacing w:after="60" w:before="60"/>
        <w:jc w:val="right"/>
      </w:pPr>
      <w:r>
        <w:rPr>
          <w:rFonts w:ascii="Calibri" w:cs="Calibri" w:eastAsia="Calibri" w:hAnsi="Calibri"/>
          <w:i/>
          <w:iCs/>
          <w:color w:val="777777"/>
          <w:sz w:val="20"/>
          <w:szCs w:val="20"/>
        </w:rPr>
        <w:t xml:space="preserve">حدد أهم الاتجاهات التي تؤثر على السوق حالياً وفي المستقبل القريب.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800"/>
        <w:gridCol w:w="1326"/>
        <w:gridCol w:w="1300"/>
      </w:tblGrid>
      <w:tr>
        <w:tc>
          <w:tcPr>
            <w:tcW w:type="dxa" w:w="1800"/>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الاتجاه (Trend)</w:t>
            </w:r>
          </w:p>
        </w:tc>
        <w:tc>
          <w:tcPr>
            <w:tcW w:type="dxa" w:w="2800"/>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الوصف</w:t>
            </w:r>
          </w:p>
        </w:tc>
        <w:tc>
          <w:tcPr>
            <w:tcW w:type="dxa" w:w="1800"/>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التأثير المتوقع</w:t>
            </w:r>
          </w:p>
        </w:tc>
        <w:tc>
          <w:tcPr>
            <w:tcW w:type="dxa" w:w="1326"/>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الإطار الزمني</w:t>
            </w:r>
          </w:p>
        </w:tc>
        <w:tc>
          <w:tcPr>
            <w:tcW w:type="dxa" w:w="1300"/>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مستوى الأهمية</w:t>
            </w:r>
          </w:p>
        </w:tc>
      </w:tr>
      <w:tr>
        <w:tc>
          <w:tcPr>
            <w:tcW w:type="dxa" w:w="18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اتجاه 1: ___________</w:t>
            </w:r>
          </w:p>
        </w:tc>
        <w:tc>
          <w:tcPr>
            <w:tcW w:type="dxa" w:w="28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18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إيجابي  ☐ سلبي  ☐ محايد</w:t>
            </w:r>
          </w:p>
        </w:tc>
        <w:tc>
          <w:tcPr>
            <w:tcW w:type="dxa" w:w="1326"/>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13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عالي  ☐ متوسط  ☐ منخفض</w:t>
            </w:r>
          </w:p>
        </w:tc>
      </w:tr>
      <w:tr>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اتجاه 2: ___________</w:t>
            </w:r>
          </w:p>
        </w:tc>
        <w:tc>
          <w:tcPr>
            <w:tcW w:type="dxa" w:w="28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إيجابي  ☐ سلبي  ☐ محايد</w:t>
            </w:r>
          </w:p>
        </w:tc>
        <w:tc>
          <w:tcPr>
            <w:tcW w:type="dxa" w:w="132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13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عالي  ☐ متوسط  ☐ منخفض</w:t>
            </w:r>
          </w:p>
        </w:tc>
      </w:tr>
      <w:tr>
        <w:tc>
          <w:tcPr>
            <w:tcW w:type="dxa" w:w="18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اتجاه 3: ___________</w:t>
            </w:r>
          </w:p>
        </w:tc>
        <w:tc>
          <w:tcPr>
            <w:tcW w:type="dxa" w:w="28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18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إيجابي  ☐ سلبي  ☐ محايد</w:t>
            </w:r>
          </w:p>
        </w:tc>
        <w:tc>
          <w:tcPr>
            <w:tcW w:type="dxa" w:w="1326"/>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13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عالي  ☐ متوسط  ☐ منخفض</w:t>
            </w:r>
          </w:p>
        </w:tc>
      </w:tr>
      <w:tr>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اتجاه 4: ___________</w:t>
            </w:r>
          </w:p>
        </w:tc>
        <w:tc>
          <w:tcPr>
            <w:tcW w:type="dxa" w:w="28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إيجابي  ☐ سلبي  ☐ محايد</w:t>
            </w:r>
          </w:p>
        </w:tc>
        <w:tc>
          <w:tcPr>
            <w:tcW w:type="dxa" w:w="132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13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عالي  ☐ متوسط  ☐ منخفض</w:t>
            </w:r>
          </w:p>
        </w:tc>
      </w:tr>
      <w:tr>
        <w:tc>
          <w:tcPr>
            <w:tcW w:type="dxa" w:w="18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اتجاه 5: ___________</w:t>
            </w:r>
          </w:p>
        </w:tc>
        <w:tc>
          <w:tcPr>
            <w:tcW w:type="dxa" w:w="28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18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إيجابي  ☐ سلبي  ☐ محايد</w:t>
            </w:r>
          </w:p>
        </w:tc>
        <w:tc>
          <w:tcPr>
            <w:tcW w:type="dxa" w:w="1326"/>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13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عالي  ☐ متوسط  ☐ منخفض</w:t>
            </w:r>
          </w:p>
        </w:tc>
      </w:tr>
    </w:tbl>
    <w:p>
      <w:r>
        <w:br w:type="page"/>
      </w:r>
    </w:p>
    <w:p>
      <w:pPr>
        <w:pStyle w:val="Heading1"/>
        <w:spacing w:after="200" w:before="360"/>
      </w:pPr>
      <w:r>
        <w:rPr>
          <w:rFonts w:ascii="Calibri" w:cs="Calibri" w:eastAsia="Calibri" w:hAnsi="Calibri"/>
          <w:b/>
          <w:bCs/>
          <w:color w:val="0C4E54"/>
          <w:sz w:val="32"/>
          <w:szCs w:val="32"/>
        </w:rPr>
        <w:t xml:space="preserve">3. تحليل المنافسين</w:t>
      </w:r>
      <w:r>
        <w:rPr>
          <w:rFonts w:ascii="Calibri" w:cs="Calibri" w:eastAsia="Calibri" w:hAnsi="Calibri"/>
          <w:b w:val="false"/>
          <w:bCs w:val="false"/>
          <w:i/>
          <w:iCs/>
          <w:color w:val="666666"/>
          <w:sz w:val="24"/>
          <w:szCs w:val="24"/>
        </w:rPr>
        <w:t xml:space="preserve"> (Competitor Analysis)</w:t>
      </w:r>
    </w:p>
    <w:p>
      <w:pPr>
        <w:spacing w:after="60" w:before="60"/>
        <w:jc w:val="right"/>
      </w:pPr>
      <w:r>
        <w:rPr>
          <w:rFonts w:ascii="Calibri" w:cs="Calibri" w:eastAsia="Calibri" w:hAnsi="Calibri"/>
          <w:i/>
          <w:iCs/>
          <w:color w:val="777777"/>
          <w:sz w:val="20"/>
          <w:szCs w:val="20"/>
        </w:rPr>
        <w:t xml:space="preserve">قم بتحديد وتحليل المنافسين الرئيسيين في السوق المستهدف.</w:t>
      </w:r>
    </w:p>
    <w:p>
      <w:pPr>
        <w:pStyle w:val="Heading2"/>
        <w:spacing w:after="120" w:before="240"/>
      </w:pPr>
      <w:r>
        <w:rPr>
          <w:rFonts w:ascii="Calibri" w:cs="Calibri" w:eastAsia="Calibri" w:hAnsi="Calibri"/>
          <w:b/>
          <w:bCs/>
          <w:color w:val="01696F"/>
          <w:sz w:val="26"/>
          <w:szCs w:val="26"/>
        </w:rPr>
        <w:t xml:space="preserve">3.1 خريطة المنافسين</w:t>
      </w:r>
      <w:r>
        <w:rPr>
          <w:rFonts w:ascii="Calibri" w:cs="Calibri" w:eastAsia="Calibri" w:hAnsi="Calibri"/>
          <w:b w:val="false"/>
          <w:bCs w:val="false"/>
          <w:i/>
          <w:iCs/>
          <w:color w:val="888888"/>
          <w:sz w:val="22"/>
          <w:szCs w:val="22"/>
        </w:rPr>
        <w:t xml:space="preserve"> (Competitor Map)</w:t>
      </w:r>
    </w:p>
    <w:p>
      <w:pPr>
        <w:spacing w:after="80" w:before="80"/>
        <w:jc w:val="right"/>
      </w:pPr>
      <w:r>
        <w:rPr>
          <w:rFonts w:ascii="Calibri" w:cs="Calibri" w:eastAsia="Calibri" w:hAnsi="Calibri"/>
          <w:color w:val="444444"/>
          <w:sz w:val="22"/>
          <w:szCs w:val="22"/>
        </w:rPr>
        <w:t xml:space="preserve">حدد المنافسين المباشرين وغير المباشرين ورتبهم حسب الحصة السوقية والتأثير.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800"/>
        <w:gridCol w:w="1200"/>
        <w:gridCol w:w="1200"/>
        <w:gridCol w:w="1526"/>
      </w:tblGrid>
      <w:tr>
        <w:tc>
          <w:tcPr>
            <w:tcW w:type="dxa" w:w="1500"/>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المنافس</w:t>
            </w:r>
          </w:p>
        </w:tc>
        <w:tc>
          <w:tcPr>
            <w:tcW w:type="dxa" w:w="1800"/>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نقاط القوة</w:t>
            </w:r>
          </w:p>
        </w:tc>
        <w:tc>
          <w:tcPr>
            <w:tcW w:type="dxa" w:w="1800"/>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نقاط الضعف</w:t>
            </w:r>
          </w:p>
        </w:tc>
        <w:tc>
          <w:tcPr>
            <w:tcW w:type="dxa" w:w="1200"/>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الحصة السوقية</w:t>
            </w:r>
          </w:p>
        </w:tc>
        <w:tc>
          <w:tcPr>
            <w:tcW w:type="dxa" w:w="1200"/>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التسعير</w:t>
            </w:r>
          </w:p>
        </w:tc>
        <w:tc>
          <w:tcPr>
            <w:tcW w:type="dxa" w:w="1526"/>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المنصات</w:t>
            </w:r>
          </w:p>
        </w:tc>
      </w:tr>
      <w:tr>
        <w:tc>
          <w:tcPr>
            <w:tcW w:type="dxa" w:w="15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333333"/>
                <w:sz w:val="20"/>
                <w:szCs w:val="20"/>
              </w:rPr>
              <w:t xml:space="preserve">منافس 1</w:t>
            </w:r>
          </w:p>
        </w:tc>
        <w:tc>
          <w:tcPr>
            <w:tcW w:type="dxa" w:w="18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18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12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12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1526"/>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r>
      <w:tr>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bCs/>
                <w:color w:val="333333"/>
                <w:sz w:val="20"/>
                <w:szCs w:val="20"/>
              </w:rPr>
              <w:t xml:space="preserve">منافس 2</w:t>
            </w:r>
          </w:p>
        </w:tc>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152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r>
      <w:tr>
        <w:tc>
          <w:tcPr>
            <w:tcW w:type="dxa" w:w="15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333333"/>
                <w:sz w:val="20"/>
                <w:szCs w:val="20"/>
              </w:rPr>
              <w:t xml:space="preserve">منافس 3</w:t>
            </w:r>
          </w:p>
        </w:tc>
        <w:tc>
          <w:tcPr>
            <w:tcW w:type="dxa" w:w="18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18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12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12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1526"/>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r>
      <w:tr>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bCs/>
                <w:color w:val="333333"/>
                <w:sz w:val="20"/>
                <w:szCs w:val="20"/>
              </w:rPr>
              <w:t xml:space="preserve">منافس 4</w:t>
            </w:r>
          </w:p>
        </w:tc>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152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r>
      <w:tr>
        <w:tc>
          <w:tcPr>
            <w:tcW w:type="dxa" w:w="15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333333"/>
                <w:sz w:val="20"/>
                <w:szCs w:val="20"/>
              </w:rPr>
              <w:t xml:space="preserve">منافس 5</w:t>
            </w:r>
          </w:p>
        </w:tc>
        <w:tc>
          <w:tcPr>
            <w:tcW w:type="dxa" w:w="18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18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12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12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1526"/>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r>
    </w:tbl>
    <w:p>
      <w:pPr>
        <w:spacing w:before="120"/>
      </w:pPr>
    </w:p>
    <w:p>
      <w:pPr>
        <w:spacing w:after="80" w:before="80"/>
        <w:jc w:val="right"/>
      </w:pPr>
      <w:r>
        <w:rPr>
          <w:rFonts w:ascii="Calibri" w:cs="Calibri" w:eastAsia="Calibri" w:hAnsi="Calibri"/>
          <w:b/>
          <w:bCs/>
          <w:color w:val="333333"/>
          <w:sz w:val="22"/>
          <w:szCs w:val="22"/>
        </w:rPr>
        <w:t xml:space="preserve">تصنيف المنافسين:</w:t>
      </w:r>
    </w:p>
    <w:p>
      <w:pPr>
        <w:spacing w:after="60" w:before="60"/>
        <w:jc w:val="right"/>
      </w:pPr>
      <w:r>
        <w:rPr>
          <w:rFonts w:ascii="Calibri" w:cs="Calibri" w:eastAsia="Calibri" w:hAnsi="Calibri"/>
          <w:sz w:val="22"/>
          <w:szCs w:val="22"/>
        </w:rPr>
        <w:t xml:space="preserve">☐  </w:t>
      </w:r>
      <w:r>
        <w:rPr>
          <w:rFonts w:ascii="Calibri" w:cs="Calibri" w:eastAsia="Calibri" w:hAnsi="Calibri"/>
          <w:color w:val="444444"/>
          <w:sz w:val="22"/>
          <w:szCs w:val="22"/>
        </w:rPr>
        <w:t xml:space="preserve">منافسون مباشرون (Direct Competitors): يقدمون نفس المنتج/الخدمة لنفس الجمهور</w:t>
      </w:r>
    </w:p>
    <w:p>
      <w:pPr>
        <w:spacing w:after="60" w:before="60"/>
        <w:jc w:val="right"/>
      </w:pPr>
      <w:r>
        <w:rPr>
          <w:rFonts w:ascii="Calibri" w:cs="Calibri" w:eastAsia="Calibri" w:hAnsi="Calibri"/>
          <w:sz w:val="22"/>
          <w:szCs w:val="22"/>
        </w:rPr>
        <w:t xml:space="preserve">☐  </w:t>
      </w:r>
      <w:r>
        <w:rPr>
          <w:rFonts w:ascii="Calibri" w:cs="Calibri" w:eastAsia="Calibri" w:hAnsi="Calibri"/>
          <w:color w:val="444444"/>
          <w:sz w:val="22"/>
          <w:szCs w:val="22"/>
        </w:rPr>
        <w:t xml:space="preserve">منافسون غير مباشرون (Indirect Competitors): يقدمون بدائل أو حلول مختلفة لنفس المشكلة</w:t>
      </w:r>
    </w:p>
    <w:p>
      <w:pPr>
        <w:spacing w:after="60" w:before="60"/>
        <w:jc w:val="right"/>
      </w:pPr>
      <w:r>
        <w:rPr>
          <w:rFonts w:ascii="Calibri" w:cs="Calibri" w:eastAsia="Calibri" w:hAnsi="Calibri"/>
          <w:sz w:val="22"/>
          <w:szCs w:val="22"/>
        </w:rPr>
        <w:t xml:space="preserve">☐  </w:t>
      </w:r>
      <w:r>
        <w:rPr>
          <w:rFonts w:ascii="Calibri" w:cs="Calibri" w:eastAsia="Calibri" w:hAnsi="Calibri"/>
          <w:color w:val="444444"/>
          <w:sz w:val="22"/>
          <w:szCs w:val="22"/>
        </w:rPr>
        <w:t xml:space="preserve">منافسون محتملون (Potential Competitors): قد يدخلون السوق في المستقبل</w:t>
      </w:r>
    </w:p>
    <w:p>
      <w:r>
        <w:br w:type="page"/>
      </w:r>
    </w:p>
    <w:p>
      <w:pPr>
        <w:pStyle w:val="Heading2"/>
        <w:spacing w:after="120" w:before="240"/>
      </w:pPr>
      <w:r>
        <w:rPr>
          <w:rFonts w:ascii="Calibri" w:cs="Calibri" w:eastAsia="Calibri" w:hAnsi="Calibri"/>
          <w:b/>
          <w:bCs/>
          <w:color w:val="01696F"/>
          <w:sz w:val="26"/>
          <w:szCs w:val="26"/>
        </w:rPr>
        <w:t xml:space="preserve">3.2 تحليل SWOT لكل منافس</w:t>
      </w:r>
      <w:r>
        <w:rPr>
          <w:rFonts w:ascii="Calibri" w:cs="Calibri" w:eastAsia="Calibri" w:hAnsi="Calibri"/>
          <w:b w:val="false"/>
          <w:bCs w:val="false"/>
          <w:i/>
          <w:iCs/>
          <w:color w:val="888888"/>
          <w:sz w:val="22"/>
          <w:szCs w:val="22"/>
        </w:rPr>
        <w:t xml:space="preserve"> (SWOT Analysis per Competitor)</w:t>
      </w:r>
    </w:p>
    <w:p>
      <w:pPr>
        <w:spacing w:after="60" w:before="60"/>
        <w:jc w:val="right"/>
      </w:pPr>
      <w:r>
        <w:rPr>
          <w:rFonts w:ascii="Calibri" w:cs="Calibri" w:eastAsia="Calibri" w:hAnsi="Calibri"/>
          <w:i/>
          <w:iCs/>
          <w:color w:val="777777"/>
          <w:sz w:val="20"/>
          <w:szCs w:val="20"/>
        </w:rPr>
        <w:t xml:space="preserve">أجرِ تحليل SWOT لكل منافس رئيسي. كرر الجدول التالي لكل منافس.</w:t>
      </w:r>
    </w:p>
    <w:p>
      <w:pPr>
        <w:spacing w:after="80" w:before="80"/>
        <w:jc w:val="right"/>
      </w:pPr>
      <w:r>
        <w:rPr>
          <w:rFonts w:ascii="Calibri" w:cs="Calibri" w:eastAsia="Calibri" w:hAnsi="Calibri"/>
          <w:b/>
          <w:bCs/>
          <w:color w:val="333333"/>
          <w:sz w:val="22"/>
          <w:szCs w:val="22"/>
        </w:rPr>
        <w:t xml:space="preserve">المنافس 1: _______________</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60" w:before="80"/>
              <w:jc w:val="right"/>
            </w:pPr>
            <w:r>
              <w:rPr>
                <w:rFonts w:ascii="Calibri" w:cs="Calibri" w:eastAsia="Calibri" w:hAnsi="Calibri"/>
                <w:b/>
                <w:bCs/>
                <w:color w:val="2E7D32"/>
                <w:sz w:val="22"/>
                <w:szCs w:val="22"/>
              </w:rPr>
              <w:t xml:space="preserve">نقاط القوة (Strengths)</w:t>
            </w:r>
          </w:p>
          <w:p>
            <w:pPr>
              <w:spacing w:after="40" w:before="40"/>
              <w:jc w:val="right"/>
            </w:pPr>
            <w:r>
              <w:rPr>
                <w:rFonts w:ascii="Calibri" w:cs="Calibri" w:eastAsia="Calibri" w:hAnsi="Calibri"/>
                <w:color w:val="555555"/>
                <w:sz w:val="20"/>
                <w:szCs w:val="20"/>
              </w:rPr>
              <w:t xml:space="preserve">1. _______________</w:t>
            </w:r>
          </w:p>
          <w:p>
            <w:pPr>
              <w:spacing w:after="40" w:before="40"/>
              <w:jc w:val="right"/>
            </w:pPr>
            <w:r>
              <w:rPr>
                <w:rFonts w:ascii="Calibri" w:cs="Calibri" w:eastAsia="Calibri" w:hAnsi="Calibri"/>
                <w:color w:val="555555"/>
                <w:sz w:val="20"/>
                <w:szCs w:val="20"/>
              </w:rPr>
              <w:t xml:space="preserve">2. _______________</w:t>
            </w:r>
          </w:p>
          <w:p>
            <w:pPr>
              <w:spacing w:after="40" w:before="40"/>
              <w:jc w:val="right"/>
            </w:pPr>
            <w:r>
              <w:rPr>
                <w:rFonts w:ascii="Calibri" w:cs="Calibri" w:eastAsia="Calibri" w:hAnsi="Calibri"/>
                <w:color w:val="555555"/>
                <w:sz w:val="20"/>
                <w:szCs w:val="20"/>
              </w:rPr>
              <w:t xml:space="preserve">3. _______________</w:t>
            </w:r>
          </w:p>
        </w:tc>
        <w:tc>
          <w:tcPr>
            <w:tcW w:type="dxa" w:w="45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60" w:before="80"/>
              <w:jc w:val="right"/>
            </w:pPr>
            <w:r>
              <w:rPr>
                <w:rFonts w:ascii="Calibri" w:cs="Calibri" w:eastAsia="Calibri" w:hAnsi="Calibri"/>
                <w:b/>
                <w:bCs/>
                <w:color w:val="C62828"/>
                <w:sz w:val="22"/>
                <w:szCs w:val="22"/>
              </w:rPr>
              <w:t xml:space="preserve">نقاط الضعف (Weaknesses)</w:t>
            </w:r>
          </w:p>
          <w:p>
            <w:pPr>
              <w:spacing w:after="40" w:before="40"/>
              <w:jc w:val="right"/>
            </w:pPr>
            <w:r>
              <w:rPr>
                <w:rFonts w:ascii="Calibri" w:cs="Calibri" w:eastAsia="Calibri" w:hAnsi="Calibri"/>
                <w:color w:val="555555"/>
                <w:sz w:val="20"/>
                <w:szCs w:val="20"/>
              </w:rPr>
              <w:t xml:space="preserve">1. _______________</w:t>
            </w:r>
          </w:p>
          <w:p>
            <w:pPr>
              <w:spacing w:after="40" w:before="40"/>
              <w:jc w:val="right"/>
            </w:pPr>
            <w:r>
              <w:rPr>
                <w:rFonts w:ascii="Calibri" w:cs="Calibri" w:eastAsia="Calibri" w:hAnsi="Calibri"/>
                <w:color w:val="555555"/>
                <w:sz w:val="20"/>
                <w:szCs w:val="20"/>
              </w:rPr>
              <w:t xml:space="preserve">2. _______________</w:t>
            </w:r>
          </w:p>
          <w:p>
            <w:pPr>
              <w:spacing w:after="40" w:before="40"/>
              <w:jc w:val="right"/>
            </w:pPr>
            <w:r>
              <w:rPr>
                <w:rFonts w:ascii="Calibri" w:cs="Calibri" w:eastAsia="Calibri" w:hAnsi="Calibri"/>
                <w:color w:val="555555"/>
                <w:sz w:val="20"/>
                <w:szCs w:val="20"/>
              </w:rPr>
              <w:t xml:space="preserve">3. _______________</w:t>
            </w:r>
          </w:p>
        </w:tc>
      </w:tr>
      <w:tr>
        <w:tc>
          <w:tcPr>
            <w:tcW w:type="dxa" w:w="45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60" w:before="80"/>
              <w:jc w:val="right"/>
            </w:pPr>
            <w:r>
              <w:rPr>
                <w:rFonts w:ascii="Calibri" w:cs="Calibri" w:eastAsia="Calibri" w:hAnsi="Calibri"/>
                <w:b/>
                <w:bCs/>
                <w:color w:val="1565C0"/>
                <w:sz w:val="22"/>
                <w:szCs w:val="22"/>
              </w:rPr>
              <w:t xml:space="preserve">الفرص (Opportunities)</w:t>
            </w:r>
          </w:p>
          <w:p>
            <w:pPr>
              <w:spacing w:after="40" w:before="40"/>
              <w:jc w:val="right"/>
            </w:pPr>
            <w:r>
              <w:rPr>
                <w:rFonts w:ascii="Calibri" w:cs="Calibri" w:eastAsia="Calibri" w:hAnsi="Calibri"/>
                <w:color w:val="555555"/>
                <w:sz w:val="20"/>
                <w:szCs w:val="20"/>
              </w:rPr>
              <w:t xml:space="preserve">1. _______________</w:t>
            </w:r>
          </w:p>
          <w:p>
            <w:pPr>
              <w:spacing w:after="40" w:before="40"/>
              <w:jc w:val="right"/>
            </w:pPr>
            <w:r>
              <w:rPr>
                <w:rFonts w:ascii="Calibri" w:cs="Calibri" w:eastAsia="Calibri" w:hAnsi="Calibri"/>
                <w:color w:val="555555"/>
                <w:sz w:val="20"/>
                <w:szCs w:val="20"/>
              </w:rPr>
              <w:t xml:space="preserve">2. _______________</w:t>
            </w:r>
          </w:p>
          <w:p>
            <w:pPr>
              <w:spacing w:after="40" w:before="40"/>
              <w:jc w:val="right"/>
            </w:pPr>
            <w:r>
              <w:rPr>
                <w:rFonts w:ascii="Calibri" w:cs="Calibri" w:eastAsia="Calibri" w:hAnsi="Calibri"/>
                <w:color w:val="555555"/>
                <w:sz w:val="20"/>
                <w:szCs w:val="20"/>
              </w:rPr>
              <w:t xml:space="preserve">3. _______________</w:t>
            </w:r>
          </w:p>
        </w:tc>
        <w:tc>
          <w:tcPr>
            <w:tcW w:type="dxa" w:w="45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60" w:before="80"/>
              <w:jc w:val="right"/>
            </w:pPr>
            <w:r>
              <w:rPr>
                <w:rFonts w:ascii="Calibri" w:cs="Calibri" w:eastAsia="Calibri" w:hAnsi="Calibri"/>
                <w:b/>
                <w:bCs/>
                <w:color w:val="E65100"/>
                <w:sz w:val="22"/>
                <w:szCs w:val="22"/>
              </w:rPr>
              <w:t xml:space="preserve">التهديدات (Threats)</w:t>
            </w:r>
          </w:p>
          <w:p>
            <w:pPr>
              <w:spacing w:after="40" w:before="40"/>
              <w:jc w:val="right"/>
            </w:pPr>
            <w:r>
              <w:rPr>
                <w:rFonts w:ascii="Calibri" w:cs="Calibri" w:eastAsia="Calibri" w:hAnsi="Calibri"/>
                <w:color w:val="555555"/>
                <w:sz w:val="20"/>
                <w:szCs w:val="20"/>
              </w:rPr>
              <w:t xml:space="preserve">1. _______________</w:t>
            </w:r>
          </w:p>
          <w:p>
            <w:pPr>
              <w:spacing w:after="40" w:before="40"/>
              <w:jc w:val="right"/>
            </w:pPr>
            <w:r>
              <w:rPr>
                <w:rFonts w:ascii="Calibri" w:cs="Calibri" w:eastAsia="Calibri" w:hAnsi="Calibri"/>
                <w:color w:val="555555"/>
                <w:sz w:val="20"/>
                <w:szCs w:val="20"/>
              </w:rPr>
              <w:t xml:space="preserve">2. _______________</w:t>
            </w:r>
          </w:p>
          <w:p>
            <w:pPr>
              <w:spacing w:after="40" w:before="40"/>
              <w:jc w:val="right"/>
            </w:pPr>
            <w:r>
              <w:rPr>
                <w:rFonts w:ascii="Calibri" w:cs="Calibri" w:eastAsia="Calibri" w:hAnsi="Calibri"/>
                <w:color w:val="555555"/>
                <w:sz w:val="20"/>
                <w:szCs w:val="20"/>
              </w:rPr>
              <w:t xml:space="preserve">3. _______________</w:t>
            </w:r>
          </w:p>
        </w:tc>
      </w:tr>
    </w:tbl>
    <w:p>
      <w:pPr>
        <w:spacing w:before="160"/>
      </w:pPr>
    </w:p>
    <w:p>
      <w:pPr>
        <w:spacing w:after="80" w:before="80"/>
        <w:jc w:val="right"/>
      </w:pPr>
      <w:r>
        <w:rPr>
          <w:rFonts w:ascii="Calibri" w:cs="Calibri" w:eastAsia="Calibri" w:hAnsi="Calibri"/>
          <w:b/>
          <w:bCs/>
          <w:color w:val="333333"/>
          <w:sz w:val="22"/>
          <w:szCs w:val="22"/>
        </w:rPr>
        <w:t xml:space="preserve">المنافس 2: _______________</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60" w:before="80"/>
              <w:jc w:val="right"/>
            </w:pPr>
            <w:r>
              <w:rPr>
                <w:rFonts w:ascii="Calibri" w:cs="Calibri" w:eastAsia="Calibri" w:hAnsi="Calibri"/>
                <w:b/>
                <w:bCs/>
                <w:color w:val="2E7D32"/>
                <w:sz w:val="22"/>
                <w:szCs w:val="22"/>
              </w:rPr>
              <w:t xml:space="preserve">نقاط القوة (Strengths)</w:t>
            </w:r>
          </w:p>
          <w:p>
            <w:pPr>
              <w:spacing w:after="40" w:before="40"/>
              <w:jc w:val="right"/>
            </w:pPr>
            <w:r>
              <w:rPr>
                <w:rFonts w:ascii="Calibri" w:cs="Calibri" w:eastAsia="Calibri" w:hAnsi="Calibri"/>
                <w:color w:val="555555"/>
                <w:sz w:val="20"/>
                <w:szCs w:val="20"/>
              </w:rPr>
              <w:t xml:space="preserve">1. _______________</w:t>
            </w:r>
          </w:p>
          <w:p>
            <w:pPr>
              <w:spacing w:after="40" w:before="40"/>
              <w:jc w:val="right"/>
            </w:pPr>
            <w:r>
              <w:rPr>
                <w:rFonts w:ascii="Calibri" w:cs="Calibri" w:eastAsia="Calibri" w:hAnsi="Calibri"/>
                <w:color w:val="555555"/>
                <w:sz w:val="20"/>
                <w:szCs w:val="20"/>
              </w:rPr>
              <w:t xml:space="preserve">2. _______________</w:t>
            </w:r>
          </w:p>
          <w:p>
            <w:pPr>
              <w:spacing w:after="40" w:before="40"/>
              <w:jc w:val="right"/>
            </w:pPr>
            <w:r>
              <w:rPr>
                <w:rFonts w:ascii="Calibri" w:cs="Calibri" w:eastAsia="Calibri" w:hAnsi="Calibri"/>
                <w:color w:val="555555"/>
                <w:sz w:val="20"/>
                <w:szCs w:val="20"/>
              </w:rPr>
              <w:t xml:space="preserve">3. _______________</w:t>
            </w:r>
          </w:p>
        </w:tc>
        <w:tc>
          <w:tcPr>
            <w:tcW w:type="dxa" w:w="45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60" w:before="80"/>
              <w:jc w:val="right"/>
            </w:pPr>
            <w:r>
              <w:rPr>
                <w:rFonts w:ascii="Calibri" w:cs="Calibri" w:eastAsia="Calibri" w:hAnsi="Calibri"/>
                <w:b/>
                <w:bCs/>
                <w:color w:val="C62828"/>
                <w:sz w:val="22"/>
                <w:szCs w:val="22"/>
              </w:rPr>
              <w:t xml:space="preserve">نقاط الضعف (Weaknesses)</w:t>
            </w:r>
          </w:p>
          <w:p>
            <w:pPr>
              <w:spacing w:after="40" w:before="40"/>
              <w:jc w:val="right"/>
            </w:pPr>
            <w:r>
              <w:rPr>
                <w:rFonts w:ascii="Calibri" w:cs="Calibri" w:eastAsia="Calibri" w:hAnsi="Calibri"/>
                <w:color w:val="555555"/>
                <w:sz w:val="20"/>
                <w:szCs w:val="20"/>
              </w:rPr>
              <w:t xml:space="preserve">1. _______________</w:t>
            </w:r>
          </w:p>
          <w:p>
            <w:pPr>
              <w:spacing w:after="40" w:before="40"/>
              <w:jc w:val="right"/>
            </w:pPr>
            <w:r>
              <w:rPr>
                <w:rFonts w:ascii="Calibri" w:cs="Calibri" w:eastAsia="Calibri" w:hAnsi="Calibri"/>
                <w:color w:val="555555"/>
                <w:sz w:val="20"/>
                <w:szCs w:val="20"/>
              </w:rPr>
              <w:t xml:space="preserve">2. _______________</w:t>
            </w:r>
          </w:p>
          <w:p>
            <w:pPr>
              <w:spacing w:after="40" w:before="40"/>
              <w:jc w:val="right"/>
            </w:pPr>
            <w:r>
              <w:rPr>
                <w:rFonts w:ascii="Calibri" w:cs="Calibri" w:eastAsia="Calibri" w:hAnsi="Calibri"/>
                <w:color w:val="555555"/>
                <w:sz w:val="20"/>
                <w:szCs w:val="20"/>
              </w:rPr>
              <w:t xml:space="preserve">3. _______________</w:t>
            </w:r>
          </w:p>
        </w:tc>
      </w:tr>
      <w:tr>
        <w:tc>
          <w:tcPr>
            <w:tcW w:type="dxa" w:w="45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60" w:before="80"/>
              <w:jc w:val="right"/>
            </w:pPr>
            <w:r>
              <w:rPr>
                <w:rFonts w:ascii="Calibri" w:cs="Calibri" w:eastAsia="Calibri" w:hAnsi="Calibri"/>
                <w:b/>
                <w:bCs/>
                <w:color w:val="1565C0"/>
                <w:sz w:val="22"/>
                <w:szCs w:val="22"/>
              </w:rPr>
              <w:t xml:space="preserve">الفرص (Opportunities)</w:t>
            </w:r>
          </w:p>
          <w:p>
            <w:pPr>
              <w:spacing w:after="40" w:before="40"/>
              <w:jc w:val="right"/>
            </w:pPr>
            <w:r>
              <w:rPr>
                <w:rFonts w:ascii="Calibri" w:cs="Calibri" w:eastAsia="Calibri" w:hAnsi="Calibri"/>
                <w:color w:val="555555"/>
                <w:sz w:val="20"/>
                <w:szCs w:val="20"/>
              </w:rPr>
              <w:t xml:space="preserve">1. _______________</w:t>
            </w:r>
          </w:p>
          <w:p>
            <w:pPr>
              <w:spacing w:after="40" w:before="40"/>
              <w:jc w:val="right"/>
            </w:pPr>
            <w:r>
              <w:rPr>
                <w:rFonts w:ascii="Calibri" w:cs="Calibri" w:eastAsia="Calibri" w:hAnsi="Calibri"/>
                <w:color w:val="555555"/>
                <w:sz w:val="20"/>
                <w:szCs w:val="20"/>
              </w:rPr>
              <w:t xml:space="preserve">2. _______________</w:t>
            </w:r>
          </w:p>
          <w:p>
            <w:pPr>
              <w:spacing w:after="40" w:before="40"/>
              <w:jc w:val="right"/>
            </w:pPr>
            <w:r>
              <w:rPr>
                <w:rFonts w:ascii="Calibri" w:cs="Calibri" w:eastAsia="Calibri" w:hAnsi="Calibri"/>
                <w:color w:val="555555"/>
                <w:sz w:val="20"/>
                <w:szCs w:val="20"/>
              </w:rPr>
              <w:t xml:space="preserve">3. _______________</w:t>
            </w:r>
          </w:p>
        </w:tc>
        <w:tc>
          <w:tcPr>
            <w:tcW w:type="dxa" w:w="45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60" w:before="80"/>
              <w:jc w:val="right"/>
            </w:pPr>
            <w:r>
              <w:rPr>
                <w:rFonts w:ascii="Calibri" w:cs="Calibri" w:eastAsia="Calibri" w:hAnsi="Calibri"/>
                <w:b/>
                <w:bCs/>
                <w:color w:val="E65100"/>
                <w:sz w:val="22"/>
                <w:szCs w:val="22"/>
              </w:rPr>
              <w:t xml:space="preserve">التهديدات (Threats)</w:t>
            </w:r>
          </w:p>
          <w:p>
            <w:pPr>
              <w:spacing w:after="40" w:before="40"/>
              <w:jc w:val="right"/>
            </w:pPr>
            <w:r>
              <w:rPr>
                <w:rFonts w:ascii="Calibri" w:cs="Calibri" w:eastAsia="Calibri" w:hAnsi="Calibri"/>
                <w:color w:val="555555"/>
                <w:sz w:val="20"/>
                <w:szCs w:val="20"/>
              </w:rPr>
              <w:t xml:space="preserve">1. _______________</w:t>
            </w:r>
          </w:p>
          <w:p>
            <w:pPr>
              <w:spacing w:after="40" w:before="40"/>
              <w:jc w:val="right"/>
            </w:pPr>
            <w:r>
              <w:rPr>
                <w:rFonts w:ascii="Calibri" w:cs="Calibri" w:eastAsia="Calibri" w:hAnsi="Calibri"/>
                <w:color w:val="555555"/>
                <w:sz w:val="20"/>
                <w:szCs w:val="20"/>
              </w:rPr>
              <w:t xml:space="preserve">2. _______________</w:t>
            </w:r>
          </w:p>
          <w:p>
            <w:pPr>
              <w:spacing w:after="40" w:before="40"/>
              <w:jc w:val="right"/>
            </w:pPr>
            <w:r>
              <w:rPr>
                <w:rFonts w:ascii="Calibri" w:cs="Calibri" w:eastAsia="Calibri" w:hAnsi="Calibri"/>
                <w:color w:val="555555"/>
                <w:sz w:val="20"/>
                <w:szCs w:val="20"/>
              </w:rPr>
              <w:t xml:space="preserve">3. _______________</w:t>
            </w:r>
          </w:p>
        </w:tc>
      </w:tr>
    </w:tbl>
    <w:p>
      <w:pPr>
        <w:spacing w:before="160"/>
      </w:pPr>
    </w:p>
    <w:p>
      <w:pPr>
        <w:spacing w:after="80" w:before="80"/>
        <w:jc w:val="right"/>
      </w:pPr>
      <w:r>
        <w:rPr>
          <w:rFonts w:ascii="Calibri" w:cs="Calibri" w:eastAsia="Calibri" w:hAnsi="Calibri"/>
          <w:b/>
          <w:bCs/>
          <w:color w:val="333333"/>
          <w:sz w:val="22"/>
          <w:szCs w:val="22"/>
        </w:rPr>
        <w:t xml:space="preserve">المنافس 3: _______________</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60" w:before="80"/>
              <w:jc w:val="right"/>
            </w:pPr>
            <w:r>
              <w:rPr>
                <w:rFonts w:ascii="Calibri" w:cs="Calibri" w:eastAsia="Calibri" w:hAnsi="Calibri"/>
                <w:b/>
                <w:bCs/>
                <w:color w:val="2E7D32"/>
                <w:sz w:val="22"/>
                <w:szCs w:val="22"/>
              </w:rPr>
              <w:t xml:space="preserve">نقاط القوة (Strengths)</w:t>
            </w:r>
          </w:p>
          <w:p>
            <w:pPr>
              <w:spacing w:after="40" w:before="40"/>
              <w:jc w:val="right"/>
            </w:pPr>
            <w:r>
              <w:rPr>
                <w:rFonts w:ascii="Calibri" w:cs="Calibri" w:eastAsia="Calibri" w:hAnsi="Calibri"/>
                <w:color w:val="555555"/>
                <w:sz w:val="20"/>
                <w:szCs w:val="20"/>
              </w:rPr>
              <w:t xml:space="preserve">1. _______________</w:t>
            </w:r>
          </w:p>
          <w:p>
            <w:pPr>
              <w:spacing w:after="40" w:before="40"/>
              <w:jc w:val="right"/>
            </w:pPr>
            <w:r>
              <w:rPr>
                <w:rFonts w:ascii="Calibri" w:cs="Calibri" w:eastAsia="Calibri" w:hAnsi="Calibri"/>
                <w:color w:val="555555"/>
                <w:sz w:val="20"/>
                <w:szCs w:val="20"/>
              </w:rPr>
              <w:t xml:space="preserve">2. _______________</w:t>
            </w:r>
          </w:p>
          <w:p>
            <w:pPr>
              <w:spacing w:after="40" w:before="40"/>
              <w:jc w:val="right"/>
            </w:pPr>
            <w:r>
              <w:rPr>
                <w:rFonts w:ascii="Calibri" w:cs="Calibri" w:eastAsia="Calibri" w:hAnsi="Calibri"/>
                <w:color w:val="555555"/>
                <w:sz w:val="20"/>
                <w:szCs w:val="20"/>
              </w:rPr>
              <w:t xml:space="preserve">3. _______________</w:t>
            </w:r>
          </w:p>
        </w:tc>
        <w:tc>
          <w:tcPr>
            <w:tcW w:type="dxa" w:w="45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60" w:before="80"/>
              <w:jc w:val="right"/>
            </w:pPr>
            <w:r>
              <w:rPr>
                <w:rFonts w:ascii="Calibri" w:cs="Calibri" w:eastAsia="Calibri" w:hAnsi="Calibri"/>
                <w:b/>
                <w:bCs/>
                <w:color w:val="C62828"/>
                <w:sz w:val="22"/>
                <w:szCs w:val="22"/>
              </w:rPr>
              <w:t xml:space="preserve">نقاط الضعف (Weaknesses)</w:t>
            </w:r>
          </w:p>
          <w:p>
            <w:pPr>
              <w:spacing w:after="40" w:before="40"/>
              <w:jc w:val="right"/>
            </w:pPr>
            <w:r>
              <w:rPr>
                <w:rFonts w:ascii="Calibri" w:cs="Calibri" w:eastAsia="Calibri" w:hAnsi="Calibri"/>
                <w:color w:val="555555"/>
                <w:sz w:val="20"/>
                <w:szCs w:val="20"/>
              </w:rPr>
              <w:t xml:space="preserve">1. _______________</w:t>
            </w:r>
          </w:p>
          <w:p>
            <w:pPr>
              <w:spacing w:after="40" w:before="40"/>
              <w:jc w:val="right"/>
            </w:pPr>
            <w:r>
              <w:rPr>
                <w:rFonts w:ascii="Calibri" w:cs="Calibri" w:eastAsia="Calibri" w:hAnsi="Calibri"/>
                <w:color w:val="555555"/>
                <w:sz w:val="20"/>
                <w:szCs w:val="20"/>
              </w:rPr>
              <w:t xml:space="preserve">2. _______________</w:t>
            </w:r>
          </w:p>
          <w:p>
            <w:pPr>
              <w:spacing w:after="40" w:before="40"/>
              <w:jc w:val="right"/>
            </w:pPr>
            <w:r>
              <w:rPr>
                <w:rFonts w:ascii="Calibri" w:cs="Calibri" w:eastAsia="Calibri" w:hAnsi="Calibri"/>
                <w:color w:val="555555"/>
                <w:sz w:val="20"/>
                <w:szCs w:val="20"/>
              </w:rPr>
              <w:t xml:space="preserve">3. _______________</w:t>
            </w:r>
          </w:p>
        </w:tc>
      </w:tr>
      <w:tr>
        <w:tc>
          <w:tcPr>
            <w:tcW w:type="dxa" w:w="45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60" w:before="80"/>
              <w:jc w:val="right"/>
            </w:pPr>
            <w:r>
              <w:rPr>
                <w:rFonts w:ascii="Calibri" w:cs="Calibri" w:eastAsia="Calibri" w:hAnsi="Calibri"/>
                <w:b/>
                <w:bCs/>
                <w:color w:val="1565C0"/>
                <w:sz w:val="22"/>
                <w:szCs w:val="22"/>
              </w:rPr>
              <w:t xml:space="preserve">الفرص (Opportunities)</w:t>
            </w:r>
          </w:p>
          <w:p>
            <w:pPr>
              <w:spacing w:after="40" w:before="40"/>
              <w:jc w:val="right"/>
            </w:pPr>
            <w:r>
              <w:rPr>
                <w:rFonts w:ascii="Calibri" w:cs="Calibri" w:eastAsia="Calibri" w:hAnsi="Calibri"/>
                <w:color w:val="555555"/>
                <w:sz w:val="20"/>
                <w:szCs w:val="20"/>
              </w:rPr>
              <w:t xml:space="preserve">1. _______________</w:t>
            </w:r>
          </w:p>
          <w:p>
            <w:pPr>
              <w:spacing w:after="40" w:before="40"/>
              <w:jc w:val="right"/>
            </w:pPr>
            <w:r>
              <w:rPr>
                <w:rFonts w:ascii="Calibri" w:cs="Calibri" w:eastAsia="Calibri" w:hAnsi="Calibri"/>
                <w:color w:val="555555"/>
                <w:sz w:val="20"/>
                <w:szCs w:val="20"/>
              </w:rPr>
              <w:t xml:space="preserve">2. _______________</w:t>
            </w:r>
          </w:p>
          <w:p>
            <w:pPr>
              <w:spacing w:after="40" w:before="40"/>
              <w:jc w:val="right"/>
            </w:pPr>
            <w:r>
              <w:rPr>
                <w:rFonts w:ascii="Calibri" w:cs="Calibri" w:eastAsia="Calibri" w:hAnsi="Calibri"/>
                <w:color w:val="555555"/>
                <w:sz w:val="20"/>
                <w:szCs w:val="20"/>
              </w:rPr>
              <w:t xml:space="preserve">3. _______________</w:t>
            </w:r>
          </w:p>
        </w:tc>
        <w:tc>
          <w:tcPr>
            <w:tcW w:type="dxa" w:w="4513"/>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60" w:before="80"/>
              <w:jc w:val="right"/>
            </w:pPr>
            <w:r>
              <w:rPr>
                <w:rFonts w:ascii="Calibri" w:cs="Calibri" w:eastAsia="Calibri" w:hAnsi="Calibri"/>
                <w:b/>
                <w:bCs/>
                <w:color w:val="E65100"/>
                <w:sz w:val="22"/>
                <w:szCs w:val="22"/>
              </w:rPr>
              <w:t xml:space="preserve">التهديدات (Threats)</w:t>
            </w:r>
          </w:p>
          <w:p>
            <w:pPr>
              <w:spacing w:after="40" w:before="40"/>
              <w:jc w:val="right"/>
            </w:pPr>
            <w:r>
              <w:rPr>
                <w:rFonts w:ascii="Calibri" w:cs="Calibri" w:eastAsia="Calibri" w:hAnsi="Calibri"/>
                <w:color w:val="555555"/>
                <w:sz w:val="20"/>
                <w:szCs w:val="20"/>
              </w:rPr>
              <w:t xml:space="preserve">1. _______________</w:t>
            </w:r>
          </w:p>
          <w:p>
            <w:pPr>
              <w:spacing w:after="40" w:before="40"/>
              <w:jc w:val="right"/>
            </w:pPr>
            <w:r>
              <w:rPr>
                <w:rFonts w:ascii="Calibri" w:cs="Calibri" w:eastAsia="Calibri" w:hAnsi="Calibri"/>
                <w:color w:val="555555"/>
                <w:sz w:val="20"/>
                <w:szCs w:val="20"/>
              </w:rPr>
              <w:t xml:space="preserve">2. _______________</w:t>
            </w:r>
          </w:p>
          <w:p>
            <w:pPr>
              <w:spacing w:after="40" w:before="40"/>
              <w:jc w:val="right"/>
            </w:pPr>
            <w:r>
              <w:rPr>
                <w:rFonts w:ascii="Calibri" w:cs="Calibri" w:eastAsia="Calibri" w:hAnsi="Calibri"/>
                <w:color w:val="555555"/>
                <w:sz w:val="20"/>
                <w:szCs w:val="20"/>
              </w:rPr>
              <w:t xml:space="preserve">3. _______________</w:t>
            </w:r>
          </w:p>
        </w:tc>
      </w:tr>
    </w:tbl>
    <w:p>
      <w:pPr>
        <w:spacing w:before="160"/>
      </w:pPr>
    </w:p>
    <w:p>
      <w:pPr>
        <w:pStyle w:val="Heading2"/>
        <w:spacing w:after="120" w:before="240"/>
      </w:pPr>
      <w:r>
        <w:rPr>
          <w:rFonts w:ascii="Calibri" w:cs="Calibri" w:eastAsia="Calibri" w:hAnsi="Calibri"/>
          <w:b/>
          <w:bCs/>
          <w:color w:val="01696F"/>
          <w:sz w:val="26"/>
          <w:szCs w:val="26"/>
        </w:rPr>
        <w:t xml:space="preserve">3.3 مصفوفة المقارنة التنافسية</w:t>
      </w:r>
      <w:r>
        <w:rPr>
          <w:rFonts w:ascii="Calibri" w:cs="Calibri" w:eastAsia="Calibri" w:hAnsi="Calibri"/>
          <w:b w:val="false"/>
          <w:bCs w:val="false"/>
          <w:i/>
          <w:iCs/>
          <w:color w:val="888888"/>
          <w:sz w:val="22"/>
          <w:szCs w:val="22"/>
        </w:rPr>
        <w:t xml:space="preserve"> (Feature Comparison Matrix)</w:t>
      </w:r>
    </w:p>
    <w:p>
      <w:pPr>
        <w:spacing w:after="60" w:before="60"/>
        <w:jc w:val="right"/>
      </w:pPr>
      <w:r>
        <w:rPr>
          <w:rFonts w:ascii="Calibri" w:cs="Calibri" w:eastAsia="Calibri" w:hAnsi="Calibri"/>
          <w:i/>
          <w:iCs/>
          <w:color w:val="777777"/>
          <w:sz w:val="20"/>
          <w:szCs w:val="20"/>
        </w:rPr>
        <w:t xml:space="preserve">قارن بين الميزات الرئيسية لمنتجك والمنافسين. استخدم: ✓ (متوفر), ✗ (غير متوفر), ~ (جزئي)</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365"/>
        <w:gridCol w:w="1365"/>
        <w:gridCol w:w="1365"/>
        <w:gridCol w:w="1365"/>
        <w:gridCol w:w="1366"/>
      </w:tblGrid>
      <w:tr>
        <w:tc>
          <w:tcPr>
            <w:tcW w:type="dxa" w:w="2200"/>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الميزة (Feature)</w:t>
            </w:r>
          </w:p>
        </w:tc>
        <w:tc>
          <w:tcPr>
            <w:tcW w:type="dxa" w:w="1365"/>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منتجنا</w:t>
            </w:r>
          </w:p>
        </w:tc>
        <w:tc>
          <w:tcPr>
            <w:tcW w:type="dxa" w:w="1365"/>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منافس 1</w:t>
            </w:r>
          </w:p>
        </w:tc>
        <w:tc>
          <w:tcPr>
            <w:tcW w:type="dxa" w:w="1365"/>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منافس 2</w:t>
            </w:r>
          </w:p>
        </w:tc>
        <w:tc>
          <w:tcPr>
            <w:tcW w:type="dxa" w:w="1365"/>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منافس 3</w:t>
            </w:r>
          </w:p>
        </w:tc>
        <w:tc>
          <w:tcPr>
            <w:tcW w:type="dxa" w:w="1366"/>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الأولوية</w:t>
            </w:r>
          </w:p>
        </w:tc>
      </w:tr>
      <w:tr>
        <w:tc>
          <w:tcPr>
            <w:tcW w:type="dxa" w:w="22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ميزة 1: ___________</w:t>
            </w:r>
          </w:p>
        </w:tc>
        <w:tc>
          <w:tcPr>
            <w:tcW w:type="dxa" w:w="1365"/>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 ☐~</w:t>
            </w:r>
          </w:p>
        </w:tc>
        <w:tc>
          <w:tcPr>
            <w:tcW w:type="dxa" w:w="1365"/>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 ☐~</w:t>
            </w:r>
          </w:p>
        </w:tc>
        <w:tc>
          <w:tcPr>
            <w:tcW w:type="dxa" w:w="1365"/>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 ☐~</w:t>
            </w:r>
          </w:p>
        </w:tc>
        <w:tc>
          <w:tcPr>
            <w:tcW w:type="dxa" w:w="1365"/>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 ☐~</w:t>
            </w:r>
          </w:p>
        </w:tc>
        <w:tc>
          <w:tcPr>
            <w:tcW w:type="dxa" w:w="1366"/>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عالي ☐ متوسط ☐ منخفض</w:t>
            </w:r>
          </w:p>
        </w:tc>
      </w:tr>
      <w:tr>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ميزة 2: ___________</w:t>
            </w:r>
          </w:p>
        </w:tc>
        <w:tc>
          <w:tcPr>
            <w:tcW w:type="dxa" w:w="1365"/>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 ☐~</w:t>
            </w:r>
          </w:p>
        </w:tc>
        <w:tc>
          <w:tcPr>
            <w:tcW w:type="dxa" w:w="1365"/>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 ☐~</w:t>
            </w:r>
          </w:p>
        </w:tc>
        <w:tc>
          <w:tcPr>
            <w:tcW w:type="dxa" w:w="1365"/>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 ☐~</w:t>
            </w:r>
          </w:p>
        </w:tc>
        <w:tc>
          <w:tcPr>
            <w:tcW w:type="dxa" w:w="1365"/>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 ☐~</w:t>
            </w:r>
          </w:p>
        </w:tc>
        <w:tc>
          <w:tcPr>
            <w:tcW w:type="dxa" w:w="136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عالي ☐ متوسط ☐ منخفض</w:t>
            </w:r>
          </w:p>
        </w:tc>
      </w:tr>
      <w:tr>
        <w:tc>
          <w:tcPr>
            <w:tcW w:type="dxa" w:w="22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ميزة 3: ___________</w:t>
            </w:r>
          </w:p>
        </w:tc>
        <w:tc>
          <w:tcPr>
            <w:tcW w:type="dxa" w:w="1365"/>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 ☐~</w:t>
            </w:r>
          </w:p>
        </w:tc>
        <w:tc>
          <w:tcPr>
            <w:tcW w:type="dxa" w:w="1365"/>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 ☐~</w:t>
            </w:r>
          </w:p>
        </w:tc>
        <w:tc>
          <w:tcPr>
            <w:tcW w:type="dxa" w:w="1365"/>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 ☐~</w:t>
            </w:r>
          </w:p>
        </w:tc>
        <w:tc>
          <w:tcPr>
            <w:tcW w:type="dxa" w:w="1365"/>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 ☐~</w:t>
            </w:r>
          </w:p>
        </w:tc>
        <w:tc>
          <w:tcPr>
            <w:tcW w:type="dxa" w:w="1366"/>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عالي ☐ متوسط ☐ منخفض</w:t>
            </w:r>
          </w:p>
        </w:tc>
      </w:tr>
      <w:tr>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ميزة 4: ___________</w:t>
            </w:r>
          </w:p>
        </w:tc>
        <w:tc>
          <w:tcPr>
            <w:tcW w:type="dxa" w:w="1365"/>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 ☐~</w:t>
            </w:r>
          </w:p>
        </w:tc>
        <w:tc>
          <w:tcPr>
            <w:tcW w:type="dxa" w:w="1365"/>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 ☐~</w:t>
            </w:r>
          </w:p>
        </w:tc>
        <w:tc>
          <w:tcPr>
            <w:tcW w:type="dxa" w:w="1365"/>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 ☐~</w:t>
            </w:r>
          </w:p>
        </w:tc>
        <w:tc>
          <w:tcPr>
            <w:tcW w:type="dxa" w:w="1365"/>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 ☐~</w:t>
            </w:r>
          </w:p>
        </w:tc>
        <w:tc>
          <w:tcPr>
            <w:tcW w:type="dxa" w:w="136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عالي ☐ متوسط ☐ منخفض</w:t>
            </w:r>
          </w:p>
        </w:tc>
      </w:tr>
      <w:tr>
        <w:tc>
          <w:tcPr>
            <w:tcW w:type="dxa" w:w="22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ميزة 5: ___________</w:t>
            </w:r>
          </w:p>
        </w:tc>
        <w:tc>
          <w:tcPr>
            <w:tcW w:type="dxa" w:w="1365"/>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 ☐~</w:t>
            </w:r>
          </w:p>
        </w:tc>
        <w:tc>
          <w:tcPr>
            <w:tcW w:type="dxa" w:w="1365"/>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 ☐~</w:t>
            </w:r>
          </w:p>
        </w:tc>
        <w:tc>
          <w:tcPr>
            <w:tcW w:type="dxa" w:w="1365"/>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 ☐~</w:t>
            </w:r>
          </w:p>
        </w:tc>
        <w:tc>
          <w:tcPr>
            <w:tcW w:type="dxa" w:w="1365"/>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 ☐~</w:t>
            </w:r>
          </w:p>
        </w:tc>
        <w:tc>
          <w:tcPr>
            <w:tcW w:type="dxa" w:w="1366"/>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عالي ☐ متوسط ☐ منخفض</w:t>
            </w:r>
          </w:p>
        </w:tc>
      </w:tr>
      <w:tr>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ميزة 6: ___________</w:t>
            </w:r>
          </w:p>
        </w:tc>
        <w:tc>
          <w:tcPr>
            <w:tcW w:type="dxa" w:w="1365"/>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 ☐~</w:t>
            </w:r>
          </w:p>
        </w:tc>
        <w:tc>
          <w:tcPr>
            <w:tcW w:type="dxa" w:w="1365"/>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 ☐~</w:t>
            </w:r>
          </w:p>
        </w:tc>
        <w:tc>
          <w:tcPr>
            <w:tcW w:type="dxa" w:w="1365"/>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 ☐~</w:t>
            </w:r>
          </w:p>
        </w:tc>
        <w:tc>
          <w:tcPr>
            <w:tcW w:type="dxa" w:w="1365"/>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 ☐~</w:t>
            </w:r>
          </w:p>
        </w:tc>
        <w:tc>
          <w:tcPr>
            <w:tcW w:type="dxa" w:w="136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عالي ☐ متوسط ☐ منخفض</w:t>
            </w:r>
          </w:p>
        </w:tc>
      </w:tr>
      <w:tr>
        <w:tc>
          <w:tcPr>
            <w:tcW w:type="dxa" w:w="22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ميزة 7: ___________</w:t>
            </w:r>
          </w:p>
        </w:tc>
        <w:tc>
          <w:tcPr>
            <w:tcW w:type="dxa" w:w="1365"/>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 ☐~</w:t>
            </w:r>
          </w:p>
        </w:tc>
        <w:tc>
          <w:tcPr>
            <w:tcW w:type="dxa" w:w="1365"/>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 ☐~</w:t>
            </w:r>
          </w:p>
        </w:tc>
        <w:tc>
          <w:tcPr>
            <w:tcW w:type="dxa" w:w="1365"/>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 ☐~</w:t>
            </w:r>
          </w:p>
        </w:tc>
        <w:tc>
          <w:tcPr>
            <w:tcW w:type="dxa" w:w="1365"/>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 ☐~</w:t>
            </w:r>
          </w:p>
        </w:tc>
        <w:tc>
          <w:tcPr>
            <w:tcW w:type="dxa" w:w="1366"/>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عالي ☐ متوسط ☐ منخفض</w:t>
            </w:r>
          </w:p>
        </w:tc>
      </w:tr>
      <w:tr>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ميزة 8: ___________</w:t>
            </w:r>
          </w:p>
        </w:tc>
        <w:tc>
          <w:tcPr>
            <w:tcW w:type="dxa" w:w="1365"/>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 ☐~</w:t>
            </w:r>
          </w:p>
        </w:tc>
        <w:tc>
          <w:tcPr>
            <w:tcW w:type="dxa" w:w="1365"/>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 ☐~</w:t>
            </w:r>
          </w:p>
        </w:tc>
        <w:tc>
          <w:tcPr>
            <w:tcW w:type="dxa" w:w="1365"/>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 ☐~</w:t>
            </w:r>
          </w:p>
        </w:tc>
        <w:tc>
          <w:tcPr>
            <w:tcW w:type="dxa" w:w="1365"/>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 ☐~</w:t>
            </w:r>
          </w:p>
        </w:tc>
        <w:tc>
          <w:tcPr>
            <w:tcW w:type="dxa" w:w="136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عالي ☐ متوسط ☐ منخفض</w:t>
            </w:r>
          </w:p>
        </w:tc>
      </w:tr>
    </w:tbl>
    <w:p>
      <w:r>
        <w:br w:type="page"/>
      </w:r>
    </w:p>
    <w:p>
      <w:pPr>
        <w:pStyle w:val="Heading1"/>
        <w:spacing w:after="200" w:before="360"/>
      </w:pPr>
      <w:r>
        <w:rPr>
          <w:rFonts w:ascii="Calibri" w:cs="Calibri" w:eastAsia="Calibri" w:hAnsi="Calibri"/>
          <w:b/>
          <w:bCs/>
          <w:color w:val="0C4E54"/>
          <w:sz w:val="32"/>
          <w:szCs w:val="32"/>
        </w:rPr>
        <w:t xml:space="preserve">4. تحليل PESTEL</w:t>
      </w:r>
      <w:r>
        <w:rPr>
          <w:rFonts w:ascii="Calibri" w:cs="Calibri" w:eastAsia="Calibri" w:hAnsi="Calibri"/>
          <w:b w:val="false"/>
          <w:bCs w:val="false"/>
          <w:i/>
          <w:iCs/>
          <w:color w:val="666666"/>
          <w:sz w:val="24"/>
          <w:szCs w:val="24"/>
        </w:rPr>
        <w:t xml:space="preserve"> (PESTEL Analysis)</w:t>
      </w:r>
    </w:p>
    <w:p>
      <w:pPr>
        <w:spacing w:after="60" w:before="60"/>
        <w:jc w:val="right"/>
      </w:pPr>
      <w:r>
        <w:rPr>
          <w:rFonts w:ascii="Calibri" w:cs="Calibri" w:eastAsia="Calibri" w:hAnsi="Calibri"/>
          <w:i/>
          <w:iCs/>
          <w:color w:val="777777"/>
          <w:sz w:val="20"/>
          <w:szCs w:val="20"/>
        </w:rPr>
        <w:t xml:space="preserve">حلل العوامل الخارجية التي تؤثر على السوق والمنتج باستخدام إطار PESTEL.</w:t>
      </w:r>
    </w:p>
    <w:p>
      <w:pPr>
        <w:spacing w:after="80" w:before="200"/>
      </w:pPr>
      <w:r>
        <w:rPr>
          <w:rFonts w:ascii="Calibri" w:cs="Calibri" w:eastAsia="Calibri" w:hAnsi="Calibri"/>
          <w:b/>
          <w:bCs/>
          <w:color w:val="1565C0"/>
          <w:sz w:val="24"/>
          <w:szCs w:val="24"/>
        </w:rPr>
        <w:t xml:space="preserve">■ سياسي </w:t>
      </w:r>
      <w:r>
        <w:rPr>
          <w:rFonts w:ascii="Calibri" w:cs="Calibri" w:eastAsia="Calibri" w:hAnsi="Calibri"/>
          <w:i/>
          <w:iCs/>
          <w:color w:val="888888"/>
          <w:sz w:val="20"/>
          <w:szCs w:val="20"/>
        </w:rPr>
        <w:t xml:space="preserve">(Political)</w:t>
      </w:r>
    </w:p>
    <w:p>
      <w:pPr>
        <w:spacing w:after="60" w:before="60"/>
        <w:jc w:val="right"/>
      </w:pPr>
      <w:r>
        <w:rPr>
          <w:rFonts w:ascii="Calibri" w:cs="Calibri" w:eastAsia="Calibri" w:hAnsi="Calibri"/>
          <w:i/>
          <w:iCs/>
          <w:color w:val="777777"/>
          <w:sz w:val="20"/>
          <w:szCs w:val="20"/>
        </w:rPr>
        <w:t xml:space="preserve">السياسات الحكومية، الاستقرار السياسي، اللوائح التنظيمية، السياسات الضريبية والتجارية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1700"/>
        <w:gridCol w:w="1626"/>
      </w:tblGrid>
      <w:tr>
        <w:tc>
          <w:tcPr>
            <w:tcW w:type="dxa" w:w="2500"/>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العامل</w:t>
            </w:r>
          </w:p>
        </w:tc>
        <w:tc>
          <w:tcPr>
            <w:tcW w:type="dxa" w:w="3200"/>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الوصف والتأثير</w:t>
            </w:r>
          </w:p>
        </w:tc>
        <w:tc>
          <w:tcPr>
            <w:tcW w:type="dxa" w:w="1700"/>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مستوى التأثير</w:t>
            </w:r>
          </w:p>
        </w:tc>
        <w:tc>
          <w:tcPr>
            <w:tcW w:type="dxa" w:w="1626"/>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الاستجابة المقترحة</w:t>
            </w:r>
          </w:p>
        </w:tc>
      </w:tr>
      <w:tr>
        <w:tc>
          <w:tcPr>
            <w:tcW w:type="dxa" w:w="25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السياسات الحكومية المؤثرة:</w:t>
            </w:r>
          </w:p>
        </w:tc>
        <w:tc>
          <w:tcPr>
            <w:tcW w:type="dxa" w:w="32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17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عالي ☐ متوسط ☐ منخفض</w:t>
            </w:r>
          </w:p>
        </w:tc>
        <w:tc>
          <w:tcPr>
            <w:tcW w:type="dxa" w:w="1626"/>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r>
      <w:tr>
        <w:tc>
          <w:tcPr>
            <w:tcW w:type="dxa" w:w="25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اللوائح التنظيمية:</w:t>
            </w:r>
          </w:p>
        </w:tc>
        <w:tc>
          <w:tcPr>
            <w:tcW w:type="dxa" w:w="32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17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عالي ☐ متوسط ☐ منخفض</w:t>
            </w:r>
          </w:p>
        </w:tc>
        <w:tc>
          <w:tcPr>
            <w:tcW w:type="dxa" w:w="162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r>
      <w:tr>
        <w:tc>
          <w:tcPr>
            <w:tcW w:type="dxa" w:w="25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الاتفاقيات التجارية:</w:t>
            </w:r>
          </w:p>
        </w:tc>
        <w:tc>
          <w:tcPr>
            <w:tcW w:type="dxa" w:w="32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17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عالي ☐ متوسط ☐ منخفض</w:t>
            </w:r>
          </w:p>
        </w:tc>
        <w:tc>
          <w:tcPr>
            <w:tcW w:type="dxa" w:w="1626"/>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r>
      <w:tr>
        <w:tc>
          <w:tcPr>
            <w:tcW w:type="dxa" w:w="25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الاستقرار السياسي:</w:t>
            </w:r>
          </w:p>
        </w:tc>
        <w:tc>
          <w:tcPr>
            <w:tcW w:type="dxa" w:w="32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17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عالي ☐ متوسط ☐ منخفض</w:t>
            </w:r>
          </w:p>
        </w:tc>
        <w:tc>
          <w:tcPr>
            <w:tcW w:type="dxa" w:w="162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r>
    </w:tbl>
    <w:p>
      <w:pPr>
        <w:spacing w:before="80"/>
      </w:pPr>
    </w:p>
    <w:p>
      <w:pPr>
        <w:spacing w:after="80" w:before="200"/>
      </w:pPr>
      <w:r>
        <w:rPr>
          <w:rFonts w:ascii="Calibri" w:cs="Calibri" w:eastAsia="Calibri" w:hAnsi="Calibri"/>
          <w:b/>
          <w:bCs/>
          <w:color w:val="2E7D32"/>
          <w:sz w:val="24"/>
          <w:szCs w:val="24"/>
        </w:rPr>
        <w:t xml:space="preserve">■ اقتصادي </w:t>
      </w:r>
      <w:r>
        <w:rPr>
          <w:rFonts w:ascii="Calibri" w:cs="Calibri" w:eastAsia="Calibri" w:hAnsi="Calibri"/>
          <w:i/>
          <w:iCs/>
          <w:color w:val="888888"/>
          <w:sz w:val="20"/>
          <w:szCs w:val="20"/>
        </w:rPr>
        <w:t xml:space="preserve">(Economic)</w:t>
      </w:r>
    </w:p>
    <w:p>
      <w:pPr>
        <w:spacing w:after="60" w:before="60"/>
        <w:jc w:val="right"/>
      </w:pPr>
      <w:r>
        <w:rPr>
          <w:rFonts w:ascii="Calibri" w:cs="Calibri" w:eastAsia="Calibri" w:hAnsi="Calibri"/>
          <w:i/>
          <w:iCs/>
          <w:color w:val="777777"/>
          <w:sz w:val="20"/>
          <w:szCs w:val="20"/>
        </w:rPr>
        <w:t xml:space="preserve">النمو الاقتصادي، التضخم، أسعار الفائدة، القوة الشرائية، البطالة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1700"/>
        <w:gridCol w:w="1626"/>
      </w:tblGrid>
      <w:tr>
        <w:tc>
          <w:tcPr>
            <w:tcW w:type="dxa" w:w="2500"/>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العامل</w:t>
            </w:r>
          </w:p>
        </w:tc>
        <w:tc>
          <w:tcPr>
            <w:tcW w:type="dxa" w:w="3200"/>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الوصف والتأثير</w:t>
            </w:r>
          </w:p>
        </w:tc>
        <w:tc>
          <w:tcPr>
            <w:tcW w:type="dxa" w:w="1700"/>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مستوى التأثير</w:t>
            </w:r>
          </w:p>
        </w:tc>
        <w:tc>
          <w:tcPr>
            <w:tcW w:type="dxa" w:w="1626"/>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الاستجابة المقترحة</w:t>
            </w:r>
          </w:p>
        </w:tc>
      </w:tr>
      <w:tr>
        <w:tc>
          <w:tcPr>
            <w:tcW w:type="dxa" w:w="25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معدل النمو الاقتصادي:</w:t>
            </w:r>
          </w:p>
        </w:tc>
        <w:tc>
          <w:tcPr>
            <w:tcW w:type="dxa" w:w="32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17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عالي ☐ متوسط ☐ منخفض</w:t>
            </w:r>
          </w:p>
        </w:tc>
        <w:tc>
          <w:tcPr>
            <w:tcW w:type="dxa" w:w="1626"/>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r>
      <w:tr>
        <w:tc>
          <w:tcPr>
            <w:tcW w:type="dxa" w:w="25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التضخم وأسعار الفائدة:</w:t>
            </w:r>
          </w:p>
        </w:tc>
        <w:tc>
          <w:tcPr>
            <w:tcW w:type="dxa" w:w="32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17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عالي ☐ متوسط ☐ منخفض</w:t>
            </w:r>
          </w:p>
        </w:tc>
        <w:tc>
          <w:tcPr>
            <w:tcW w:type="dxa" w:w="162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r>
      <w:tr>
        <w:tc>
          <w:tcPr>
            <w:tcW w:type="dxa" w:w="25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القوة الشرائية للمستهلكين:</w:t>
            </w:r>
          </w:p>
        </w:tc>
        <w:tc>
          <w:tcPr>
            <w:tcW w:type="dxa" w:w="32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17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عالي ☐ متوسط ☐ منخفض</w:t>
            </w:r>
          </w:p>
        </w:tc>
        <w:tc>
          <w:tcPr>
            <w:tcW w:type="dxa" w:w="1626"/>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r>
      <w:tr>
        <w:tc>
          <w:tcPr>
            <w:tcW w:type="dxa" w:w="25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معدلات البطالة:</w:t>
            </w:r>
          </w:p>
        </w:tc>
        <w:tc>
          <w:tcPr>
            <w:tcW w:type="dxa" w:w="32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17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عالي ☐ متوسط ☐ منخفض</w:t>
            </w:r>
          </w:p>
        </w:tc>
        <w:tc>
          <w:tcPr>
            <w:tcW w:type="dxa" w:w="162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r>
    </w:tbl>
    <w:p>
      <w:pPr>
        <w:spacing w:before="80"/>
      </w:pPr>
    </w:p>
    <w:p>
      <w:pPr>
        <w:spacing w:after="80" w:before="200"/>
      </w:pPr>
      <w:r>
        <w:rPr>
          <w:rFonts w:ascii="Calibri" w:cs="Calibri" w:eastAsia="Calibri" w:hAnsi="Calibri"/>
          <w:b/>
          <w:bCs/>
          <w:color w:val="7B1FA2"/>
          <w:sz w:val="24"/>
          <w:szCs w:val="24"/>
        </w:rPr>
        <w:t xml:space="preserve">■ اجتماعي </w:t>
      </w:r>
      <w:r>
        <w:rPr>
          <w:rFonts w:ascii="Calibri" w:cs="Calibri" w:eastAsia="Calibri" w:hAnsi="Calibri"/>
          <w:i/>
          <w:iCs/>
          <w:color w:val="888888"/>
          <w:sz w:val="20"/>
          <w:szCs w:val="20"/>
        </w:rPr>
        <w:t xml:space="preserve">(Social)</w:t>
      </w:r>
    </w:p>
    <w:p>
      <w:pPr>
        <w:spacing w:after="60" w:before="60"/>
        <w:jc w:val="right"/>
      </w:pPr>
      <w:r>
        <w:rPr>
          <w:rFonts w:ascii="Calibri" w:cs="Calibri" w:eastAsia="Calibri" w:hAnsi="Calibri"/>
          <w:i/>
          <w:iCs/>
          <w:color w:val="777777"/>
          <w:sz w:val="20"/>
          <w:szCs w:val="20"/>
        </w:rPr>
        <w:t xml:space="preserve">التركيبة السكانية، الثقافة، العادات الاستهلاكية، مستوى التعليم</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1700"/>
        <w:gridCol w:w="1626"/>
      </w:tblGrid>
      <w:tr>
        <w:tc>
          <w:tcPr>
            <w:tcW w:type="dxa" w:w="2500"/>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العامل</w:t>
            </w:r>
          </w:p>
        </w:tc>
        <w:tc>
          <w:tcPr>
            <w:tcW w:type="dxa" w:w="3200"/>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الوصف والتأثير</w:t>
            </w:r>
          </w:p>
        </w:tc>
        <w:tc>
          <w:tcPr>
            <w:tcW w:type="dxa" w:w="1700"/>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مستوى التأثير</w:t>
            </w:r>
          </w:p>
        </w:tc>
        <w:tc>
          <w:tcPr>
            <w:tcW w:type="dxa" w:w="1626"/>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الاستجابة المقترحة</w:t>
            </w:r>
          </w:p>
        </w:tc>
      </w:tr>
      <w:tr>
        <w:tc>
          <w:tcPr>
            <w:tcW w:type="dxa" w:w="25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التركيبة السكانية:</w:t>
            </w:r>
          </w:p>
        </w:tc>
        <w:tc>
          <w:tcPr>
            <w:tcW w:type="dxa" w:w="32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17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عالي ☐ متوسط ☐ منخفض</w:t>
            </w:r>
          </w:p>
        </w:tc>
        <w:tc>
          <w:tcPr>
            <w:tcW w:type="dxa" w:w="1626"/>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r>
      <w:tr>
        <w:tc>
          <w:tcPr>
            <w:tcW w:type="dxa" w:w="25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الاتجاهات الثقافية:</w:t>
            </w:r>
          </w:p>
        </w:tc>
        <w:tc>
          <w:tcPr>
            <w:tcW w:type="dxa" w:w="32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17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عالي ☐ متوسط ☐ منخفض</w:t>
            </w:r>
          </w:p>
        </w:tc>
        <w:tc>
          <w:tcPr>
            <w:tcW w:type="dxa" w:w="162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r>
      <w:tr>
        <w:tc>
          <w:tcPr>
            <w:tcW w:type="dxa" w:w="25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العادات الاستهلاكية:</w:t>
            </w:r>
          </w:p>
        </w:tc>
        <w:tc>
          <w:tcPr>
            <w:tcW w:type="dxa" w:w="32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17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عالي ☐ متوسط ☐ منخفض</w:t>
            </w:r>
          </w:p>
        </w:tc>
        <w:tc>
          <w:tcPr>
            <w:tcW w:type="dxa" w:w="1626"/>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r>
      <w:tr>
        <w:tc>
          <w:tcPr>
            <w:tcW w:type="dxa" w:w="25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مستوى التعليم والوعي:</w:t>
            </w:r>
          </w:p>
        </w:tc>
        <w:tc>
          <w:tcPr>
            <w:tcW w:type="dxa" w:w="32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17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عالي ☐ متوسط ☐ منخفض</w:t>
            </w:r>
          </w:p>
        </w:tc>
        <w:tc>
          <w:tcPr>
            <w:tcW w:type="dxa" w:w="162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r>
    </w:tbl>
    <w:p>
      <w:pPr>
        <w:spacing w:before="80"/>
      </w:pPr>
    </w:p>
    <w:p>
      <w:pPr>
        <w:spacing w:after="80" w:before="200"/>
      </w:pPr>
      <w:r>
        <w:rPr>
          <w:rFonts w:ascii="Calibri" w:cs="Calibri" w:eastAsia="Calibri" w:hAnsi="Calibri"/>
          <w:b/>
          <w:bCs/>
          <w:color w:val="E65100"/>
          <w:sz w:val="24"/>
          <w:szCs w:val="24"/>
        </w:rPr>
        <w:t xml:space="preserve">■ تكنولوجي </w:t>
      </w:r>
      <w:r>
        <w:rPr>
          <w:rFonts w:ascii="Calibri" w:cs="Calibri" w:eastAsia="Calibri" w:hAnsi="Calibri"/>
          <w:i/>
          <w:iCs/>
          <w:color w:val="888888"/>
          <w:sz w:val="20"/>
          <w:szCs w:val="20"/>
        </w:rPr>
        <w:t xml:space="preserve">(Technological)</w:t>
      </w:r>
    </w:p>
    <w:p>
      <w:pPr>
        <w:spacing w:after="60" w:before="60"/>
        <w:jc w:val="right"/>
      </w:pPr>
      <w:r>
        <w:rPr>
          <w:rFonts w:ascii="Calibri" w:cs="Calibri" w:eastAsia="Calibri" w:hAnsi="Calibri"/>
          <w:i/>
          <w:iCs/>
          <w:color w:val="777777"/>
          <w:sz w:val="20"/>
          <w:szCs w:val="20"/>
        </w:rPr>
        <w:t xml:space="preserve">الابتكارات التقنية، البنية التحتية الرقمية، معدل تبني التكنولوجيا</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1700"/>
        <w:gridCol w:w="1626"/>
      </w:tblGrid>
      <w:tr>
        <w:tc>
          <w:tcPr>
            <w:tcW w:type="dxa" w:w="2500"/>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العامل</w:t>
            </w:r>
          </w:p>
        </w:tc>
        <w:tc>
          <w:tcPr>
            <w:tcW w:type="dxa" w:w="3200"/>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الوصف والتأثير</w:t>
            </w:r>
          </w:p>
        </w:tc>
        <w:tc>
          <w:tcPr>
            <w:tcW w:type="dxa" w:w="1700"/>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مستوى التأثير</w:t>
            </w:r>
          </w:p>
        </w:tc>
        <w:tc>
          <w:tcPr>
            <w:tcW w:type="dxa" w:w="1626"/>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الاستجابة المقترحة</w:t>
            </w:r>
          </w:p>
        </w:tc>
      </w:tr>
      <w:tr>
        <w:tc>
          <w:tcPr>
            <w:tcW w:type="dxa" w:w="25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التقنيات الناشئة:</w:t>
            </w:r>
          </w:p>
        </w:tc>
        <w:tc>
          <w:tcPr>
            <w:tcW w:type="dxa" w:w="32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17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عالي ☐ متوسط ☐ منخفض</w:t>
            </w:r>
          </w:p>
        </w:tc>
        <w:tc>
          <w:tcPr>
            <w:tcW w:type="dxa" w:w="1626"/>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r>
      <w:tr>
        <w:tc>
          <w:tcPr>
            <w:tcW w:type="dxa" w:w="25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البنية التحتية الرقمية:</w:t>
            </w:r>
          </w:p>
        </w:tc>
        <w:tc>
          <w:tcPr>
            <w:tcW w:type="dxa" w:w="32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17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عالي ☐ متوسط ☐ منخفض</w:t>
            </w:r>
          </w:p>
        </w:tc>
        <w:tc>
          <w:tcPr>
            <w:tcW w:type="dxa" w:w="162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r>
      <w:tr>
        <w:tc>
          <w:tcPr>
            <w:tcW w:type="dxa" w:w="25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معدل تبني التكنولوجيا:</w:t>
            </w:r>
          </w:p>
        </w:tc>
        <w:tc>
          <w:tcPr>
            <w:tcW w:type="dxa" w:w="32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17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عالي ☐ متوسط ☐ منخفض</w:t>
            </w:r>
          </w:p>
        </w:tc>
        <w:tc>
          <w:tcPr>
            <w:tcW w:type="dxa" w:w="1626"/>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r>
      <w:tr>
        <w:tc>
          <w:tcPr>
            <w:tcW w:type="dxa" w:w="25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الأتمتة والذكاء الاصطناعي:</w:t>
            </w:r>
          </w:p>
        </w:tc>
        <w:tc>
          <w:tcPr>
            <w:tcW w:type="dxa" w:w="32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17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عالي ☐ متوسط ☐ منخفض</w:t>
            </w:r>
          </w:p>
        </w:tc>
        <w:tc>
          <w:tcPr>
            <w:tcW w:type="dxa" w:w="162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r>
    </w:tbl>
    <w:p>
      <w:pPr>
        <w:spacing w:before="80"/>
      </w:pPr>
    </w:p>
    <w:p>
      <w:pPr>
        <w:spacing w:after="80" w:before="200"/>
      </w:pPr>
      <w:r>
        <w:rPr>
          <w:rFonts w:ascii="Calibri" w:cs="Calibri" w:eastAsia="Calibri" w:hAnsi="Calibri"/>
          <w:b/>
          <w:bCs/>
          <w:color w:val="00695C"/>
          <w:sz w:val="24"/>
          <w:szCs w:val="24"/>
        </w:rPr>
        <w:t xml:space="preserve">■ بيئي </w:t>
      </w:r>
      <w:r>
        <w:rPr>
          <w:rFonts w:ascii="Calibri" w:cs="Calibri" w:eastAsia="Calibri" w:hAnsi="Calibri"/>
          <w:i/>
          <w:iCs/>
          <w:color w:val="888888"/>
          <w:sz w:val="20"/>
          <w:szCs w:val="20"/>
        </w:rPr>
        <w:t xml:space="preserve">(Environmental)</w:t>
      </w:r>
    </w:p>
    <w:p>
      <w:pPr>
        <w:spacing w:after="60" w:before="60"/>
        <w:jc w:val="right"/>
      </w:pPr>
      <w:r>
        <w:rPr>
          <w:rFonts w:ascii="Calibri" w:cs="Calibri" w:eastAsia="Calibri" w:hAnsi="Calibri"/>
          <w:i/>
          <w:iCs/>
          <w:color w:val="777777"/>
          <w:sz w:val="20"/>
          <w:szCs w:val="20"/>
        </w:rPr>
        <w:t xml:space="preserve">الاستدامة، التغير المناخي، اللوائح البيئية، الوعي البيئي</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1700"/>
        <w:gridCol w:w="1626"/>
      </w:tblGrid>
      <w:tr>
        <w:tc>
          <w:tcPr>
            <w:tcW w:type="dxa" w:w="2500"/>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العامل</w:t>
            </w:r>
          </w:p>
        </w:tc>
        <w:tc>
          <w:tcPr>
            <w:tcW w:type="dxa" w:w="3200"/>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الوصف والتأثير</w:t>
            </w:r>
          </w:p>
        </w:tc>
        <w:tc>
          <w:tcPr>
            <w:tcW w:type="dxa" w:w="1700"/>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مستوى التأثير</w:t>
            </w:r>
          </w:p>
        </w:tc>
        <w:tc>
          <w:tcPr>
            <w:tcW w:type="dxa" w:w="1626"/>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الاستجابة المقترحة</w:t>
            </w:r>
          </w:p>
        </w:tc>
      </w:tr>
      <w:tr>
        <w:tc>
          <w:tcPr>
            <w:tcW w:type="dxa" w:w="25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متطلبات الاستدامة:</w:t>
            </w:r>
          </w:p>
        </w:tc>
        <w:tc>
          <w:tcPr>
            <w:tcW w:type="dxa" w:w="32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17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عالي ☐ متوسط ☐ منخفض</w:t>
            </w:r>
          </w:p>
        </w:tc>
        <w:tc>
          <w:tcPr>
            <w:tcW w:type="dxa" w:w="1626"/>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r>
      <w:tr>
        <w:tc>
          <w:tcPr>
            <w:tcW w:type="dxa" w:w="25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اللوائح البيئية:</w:t>
            </w:r>
          </w:p>
        </w:tc>
        <w:tc>
          <w:tcPr>
            <w:tcW w:type="dxa" w:w="32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17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عالي ☐ متوسط ☐ منخفض</w:t>
            </w:r>
          </w:p>
        </w:tc>
        <w:tc>
          <w:tcPr>
            <w:tcW w:type="dxa" w:w="162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r>
      <w:tr>
        <w:tc>
          <w:tcPr>
            <w:tcW w:type="dxa" w:w="25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تأثير التغير المناخي:</w:t>
            </w:r>
          </w:p>
        </w:tc>
        <w:tc>
          <w:tcPr>
            <w:tcW w:type="dxa" w:w="32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17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عالي ☐ متوسط ☐ منخفض</w:t>
            </w:r>
          </w:p>
        </w:tc>
        <w:tc>
          <w:tcPr>
            <w:tcW w:type="dxa" w:w="1626"/>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r>
      <w:tr>
        <w:tc>
          <w:tcPr>
            <w:tcW w:type="dxa" w:w="25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توقعات المستهلكين البيئية:</w:t>
            </w:r>
          </w:p>
        </w:tc>
        <w:tc>
          <w:tcPr>
            <w:tcW w:type="dxa" w:w="32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17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عالي ☐ متوسط ☐ منخفض</w:t>
            </w:r>
          </w:p>
        </w:tc>
        <w:tc>
          <w:tcPr>
            <w:tcW w:type="dxa" w:w="162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r>
    </w:tbl>
    <w:p>
      <w:pPr>
        <w:spacing w:before="80"/>
      </w:pPr>
    </w:p>
    <w:p>
      <w:pPr>
        <w:spacing w:after="80" w:before="200"/>
      </w:pPr>
      <w:r>
        <w:rPr>
          <w:rFonts w:ascii="Calibri" w:cs="Calibri" w:eastAsia="Calibri" w:hAnsi="Calibri"/>
          <w:b/>
          <w:bCs/>
          <w:color w:val="C62828"/>
          <w:sz w:val="24"/>
          <w:szCs w:val="24"/>
        </w:rPr>
        <w:t xml:space="preserve">■ قانوني </w:t>
      </w:r>
      <w:r>
        <w:rPr>
          <w:rFonts w:ascii="Calibri" w:cs="Calibri" w:eastAsia="Calibri" w:hAnsi="Calibri"/>
          <w:i/>
          <w:iCs/>
          <w:color w:val="888888"/>
          <w:sz w:val="20"/>
          <w:szCs w:val="20"/>
        </w:rPr>
        <w:t xml:space="preserve">(Legal)</w:t>
      </w:r>
    </w:p>
    <w:p>
      <w:pPr>
        <w:spacing w:after="60" w:before="60"/>
        <w:jc w:val="right"/>
      </w:pPr>
      <w:r>
        <w:rPr>
          <w:rFonts w:ascii="Calibri" w:cs="Calibri" w:eastAsia="Calibri" w:hAnsi="Calibri"/>
          <w:i/>
          <w:iCs/>
          <w:color w:val="777777"/>
          <w:sz w:val="20"/>
          <w:szCs w:val="20"/>
        </w:rPr>
        <w:t xml:space="preserve">قوانين حماية المستهلك، قوانين الملكية الفكرية، قوانين الخصوصية (GDPR/CCPA)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1700"/>
        <w:gridCol w:w="1626"/>
      </w:tblGrid>
      <w:tr>
        <w:tc>
          <w:tcPr>
            <w:tcW w:type="dxa" w:w="2500"/>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العامل</w:t>
            </w:r>
          </w:p>
        </w:tc>
        <w:tc>
          <w:tcPr>
            <w:tcW w:type="dxa" w:w="3200"/>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الوصف والتأثير</w:t>
            </w:r>
          </w:p>
        </w:tc>
        <w:tc>
          <w:tcPr>
            <w:tcW w:type="dxa" w:w="1700"/>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مستوى التأثير</w:t>
            </w:r>
          </w:p>
        </w:tc>
        <w:tc>
          <w:tcPr>
            <w:tcW w:type="dxa" w:w="1626"/>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الاستجابة المقترحة</w:t>
            </w:r>
          </w:p>
        </w:tc>
      </w:tr>
      <w:tr>
        <w:tc>
          <w:tcPr>
            <w:tcW w:type="dxa" w:w="25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قوانين حماية المستهلك:</w:t>
            </w:r>
          </w:p>
        </w:tc>
        <w:tc>
          <w:tcPr>
            <w:tcW w:type="dxa" w:w="32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17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عالي ☐ متوسط ☐ منخفض</w:t>
            </w:r>
          </w:p>
        </w:tc>
        <w:tc>
          <w:tcPr>
            <w:tcW w:type="dxa" w:w="1626"/>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r>
      <w:tr>
        <w:tc>
          <w:tcPr>
            <w:tcW w:type="dxa" w:w="25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حقوق الملكية الفكرية:</w:t>
            </w:r>
          </w:p>
        </w:tc>
        <w:tc>
          <w:tcPr>
            <w:tcW w:type="dxa" w:w="32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17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عالي ☐ متوسط ☐ منخفض</w:t>
            </w:r>
          </w:p>
        </w:tc>
        <w:tc>
          <w:tcPr>
            <w:tcW w:type="dxa" w:w="162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r>
      <w:tr>
        <w:tc>
          <w:tcPr>
            <w:tcW w:type="dxa" w:w="25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قوانين الخصوصية وحماية البيانات:</w:t>
            </w:r>
          </w:p>
        </w:tc>
        <w:tc>
          <w:tcPr>
            <w:tcW w:type="dxa" w:w="32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17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عالي ☐ متوسط ☐ منخفض</w:t>
            </w:r>
          </w:p>
        </w:tc>
        <w:tc>
          <w:tcPr>
            <w:tcW w:type="dxa" w:w="1626"/>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r>
      <w:tr>
        <w:tc>
          <w:tcPr>
            <w:tcW w:type="dxa" w:w="25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قوانين العمل والتوظيف:</w:t>
            </w:r>
          </w:p>
        </w:tc>
        <w:tc>
          <w:tcPr>
            <w:tcW w:type="dxa" w:w="32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17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عالي ☐ متوسط ☐ منخفض</w:t>
            </w:r>
          </w:p>
        </w:tc>
        <w:tc>
          <w:tcPr>
            <w:tcW w:type="dxa" w:w="162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r>
    </w:tbl>
    <w:p>
      <w:pPr>
        <w:spacing w:before="80"/>
      </w:pPr>
    </w:p>
    <w:p>
      <w:r>
        <w:br w:type="page"/>
      </w:r>
    </w:p>
    <w:p>
      <w:pPr>
        <w:pStyle w:val="Heading1"/>
        <w:spacing w:after="200" w:before="360"/>
      </w:pPr>
      <w:r>
        <w:rPr>
          <w:rFonts w:ascii="Calibri" w:cs="Calibri" w:eastAsia="Calibri" w:hAnsi="Calibri"/>
          <w:b/>
          <w:bCs/>
          <w:color w:val="0C4E54"/>
          <w:sz w:val="32"/>
          <w:szCs w:val="32"/>
        </w:rPr>
        <w:t xml:space="preserve">5. تحليل القوى الخمس لبورتر</w:t>
      </w:r>
      <w:r>
        <w:rPr>
          <w:rFonts w:ascii="Calibri" w:cs="Calibri" w:eastAsia="Calibri" w:hAnsi="Calibri"/>
          <w:b w:val="false"/>
          <w:bCs w:val="false"/>
          <w:i/>
          <w:iCs/>
          <w:color w:val="666666"/>
          <w:sz w:val="24"/>
          <w:szCs w:val="24"/>
        </w:rPr>
        <w:t xml:space="preserve"> (Porter's Five Forces)</w:t>
      </w:r>
    </w:p>
    <w:p>
      <w:pPr>
        <w:spacing w:after="60" w:before="60"/>
        <w:jc w:val="right"/>
      </w:pPr>
      <w:r>
        <w:rPr>
          <w:rFonts w:ascii="Calibri" w:cs="Calibri" w:eastAsia="Calibri" w:hAnsi="Calibri"/>
          <w:i/>
          <w:iCs/>
          <w:color w:val="777777"/>
          <w:sz w:val="20"/>
          <w:szCs w:val="20"/>
        </w:rPr>
        <w:t xml:space="preserve">قيّم جاذبية الصناعة باستخدام نموذج بورتر للقوى الخمس. حدد مستوى كل قوة وتأثيرها.</w:t>
      </w:r>
    </w:p>
    <w:p>
      <w:pPr>
        <w:spacing w:after="80" w:before="240"/>
      </w:pPr>
      <w:r>
        <w:rPr>
          <w:rFonts w:ascii="Calibri" w:cs="Calibri" w:eastAsia="Calibri" w:hAnsi="Calibri"/>
          <w:b/>
          <w:bCs/>
          <w:color w:val="0C4E54"/>
          <w:sz w:val="24"/>
          <w:szCs w:val="24"/>
        </w:rPr>
        <w:t xml:space="preserve">▶ تهديد الداخلين الجدد </w:t>
      </w:r>
      <w:r>
        <w:rPr>
          <w:rFonts w:ascii="Calibri" w:cs="Calibri" w:eastAsia="Calibri" w:hAnsi="Calibri"/>
          <w:i/>
          <w:iCs/>
          <w:color w:val="888888"/>
          <w:sz w:val="20"/>
          <w:szCs w:val="20"/>
        </w:rPr>
        <w:t xml:space="preserve">(Threat of New Entrants)</w:t>
      </w:r>
    </w:p>
    <w:p>
      <w:pPr>
        <w:spacing w:after="60" w:before="60"/>
        <w:jc w:val="right"/>
      </w:pPr>
      <w:r>
        <w:rPr>
          <w:rFonts w:ascii="Calibri" w:cs="Calibri" w:eastAsia="Calibri" w:hAnsi="Calibri"/>
          <w:i/>
          <w:iCs/>
          <w:color w:val="777777"/>
          <w:sz w:val="20"/>
          <w:szCs w:val="20"/>
        </w:rPr>
        <w:t xml:space="preserve">مدى سهولة دخول منافسين جدد للسوق</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1500"/>
        <w:gridCol w:w="1526"/>
      </w:tblGrid>
      <w:tr>
        <w:tc>
          <w:tcPr>
            <w:tcW w:type="dxa" w:w="3000"/>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العامل</w:t>
            </w:r>
          </w:p>
        </w:tc>
        <w:tc>
          <w:tcPr>
            <w:tcW w:type="dxa" w:w="3000"/>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التحليل</w:t>
            </w:r>
          </w:p>
        </w:tc>
        <w:tc>
          <w:tcPr>
            <w:tcW w:type="dxa" w:w="1500"/>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المستوى</w:t>
            </w:r>
          </w:p>
        </w:tc>
        <w:tc>
          <w:tcPr>
            <w:tcW w:type="dxa" w:w="1526"/>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الإجراء المقترح</w:t>
            </w:r>
          </w:p>
        </w:tc>
      </w:tr>
      <w:tr>
        <w:tc>
          <w:tcPr>
            <w:tcW w:type="dxa" w:w="30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حواجز الدخول (رأس المال، التكنولوجيا، اللوائح):</w:t>
            </w:r>
          </w:p>
        </w:tc>
        <w:tc>
          <w:tcPr>
            <w:tcW w:type="dxa" w:w="30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15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عالي ☐ متوسط ☐ منخفض</w:t>
            </w:r>
          </w:p>
        </w:tc>
        <w:tc>
          <w:tcPr>
            <w:tcW w:type="dxa" w:w="1526"/>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r>
      <w:tr>
        <w:tc>
          <w:tcPr>
            <w:tcW w:type="dxa" w:w="30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اقتصاديات الحجم:</w:t>
            </w:r>
          </w:p>
        </w:tc>
        <w:tc>
          <w:tcPr>
            <w:tcW w:type="dxa" w:w="30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عالي ☐ متوسط ☐ منخفض</w:t>
            </w:r>
          </w:p>
        </w:tc>
        <w:tc>
          <w:tcPr>
            <w:tcW w:type="dxa" w:w="152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r>
      <w:tr>
        <w:tc>
          <w:tcPr>
            <w:tcW w:type="dxa" w:w="30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تكاليف التحويل للعملاء:</w:t>
            </w:r>
          </w:p>
        </w:tc>
        <w:tc>
          <w:tcPr>
            <w:tcW w:type="dxa" w:w="30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15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عالي ☐ متوسط ☐ منخفض</w:t>
            </w:r>
          </w:p>
        </w:tc>
        <w:tc>
          <w:tcPr>
            <w:tcW w:type="dxa" w:w="1526"/>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r>
      <w:tr>
        <w:tc>
          <w:tcPr>
            <w:tcW w:type="dxa" w:w="30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الوصول إلى قنوات التوزيع:</w:t>
            </w:r>
          </w:p>
        </w:tc>
        <w:tc>
          <w:tcPr>
            <w:tcW w:type="dxa" w:w="30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عالي ☐ متوسط ☐ منخفض</w:t>
            </w:r>
          </w:p>
        </w:tc>
        <w:tc>
          <w:tcPr>
            <w:tcW w:type="dxa" w:w="152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r>
      <w:tr>
        <w:tc>
          <w:tcPr>
            <w:tcW w:type="dxa" w:w="30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السياسات الحكومية والتراخيص:</w:t>
            </w:r>
          </w:p>
        </w:tc>
        <w:tc>
          <w:tcPr>
            <w:tcW w:type="dxa" w:w="30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15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عالي ☐ متوسط ☐ منخفض</w:t>
            </w:r>
          </w:p>
        </w:tc>
        <w:tc>
          <w:tcPr>
            <w:tcW w:type="dxa" w:w="1526"/>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r>
    </w:tbl>
    <w:p>
      <w:pPr>
        <w:spacing w:before="80"/>
      </w:pPr>
    </w:p>
    <w:p>
      <w:pPr>
        <w:spacing w:after="80" w:before="240"/>
      </w:pPr>
      <w:r>
        <w:rPr>
          <w:rFonts w:ascii="Calibri" w:cs="Calibri" w:eastAsia="Calibri" w:hAnsi="Calibri"/>
          <w:b/>
          <w:bCs/>
          <w:color w:val="0C4E54"/>
          <w:sz w:val="24"/>
          <w:szCs w:val="24"/>
        </w:rPr>
        <w:t xml:space="preserve">▶ تهديد المنتجات البديلة </w:t>
      </w:r>
      <w:r>
        <w:rPr>
          <w:rFonts w:ascii="Calibri" w:cs="Calibri" w:eastAsia="Calibri" w:hAnsi="Calibri"/>
          <w:i/>
          <w:iCs/>
          <w:color w:val="888888"/>
          <w:sz w:val="20"/>
          <w:szCs w:val="20"/>
        </w:rPr>
        <w:t xml:space="preserve">(Threat of Substitutes)</w:t>
      </w:r>
    </w:p>
    <w:p>
      <w:pPr>
        <w:spacing w:after="60" w:before="60"/>
        <w:jc w:val="right"/>
      </w:pPr>
      <w:r>
        <w:rPr>
          <w:rFonts w:ascii="Calibri" w:cs="Calibri" w:eastAsia="Calibri" w:hAnsi="Calibri"/>
          <w:i/>
          <w:iCs/>
          <w:color w:val="777777"/>
          <w:sz w:val="20"/>
          <w:szCs w:val="20"/>
        </w:rPr>
        <w:t xml:space="preserve">مدى توفر بدائل لمنتجات/خدمات الصناعة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1500"/>
        <w:gridCol w:w="1526"/>
      </w:tblGrid>
      <w:tr>
        <w:tc>
          <w:tcPr>
            <w:tcW w:type="dxa" w:w="3000"/>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العامل</w:t>
            </w:r>
          </w:p>
        </w:tc>
        <w:tc>
          <w:tcPr>
            <w:tcW w:type="dxa" w:w="3000"/>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التحليل</w:t>
            </w:r>
          </w:p>
        </w:tc>
        <w:tc>
          <w:tcPr>
            <w:tcW w:type="dxa" w:w="1500"/>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المستوى</w:t>
            </w:r>
          </w:p>
        </w:tc>
        <w:tc>
          <w:tcPr>
            <w:tcW w:type="dxa" w:w="1526"/>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الإجراء المقترح</w:t>
            </w:r>
          </w:p>
        </w:tc>
      </w:tr>
      <w:tr>
        <w:tc>
          <w:tcPr>
            <w:tcW w:type="dxa" w:w="30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توفر البدائل:</w:t>
            </w:r>
          </w:p>
        </w:tc>
        <w:tc>
          <w:tcPr>
            <w:tcW w:type="dxa" w:w="30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15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عالي ☐ متوسط ☐ منخفض</w:t>
            </w:r>
          </w:p>
        </w:tc>
        <w:tc>
          <w:tcPr>
            <w:tcW w:type="dxa" w:w="1526"/>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r>
      <w:tr>
        <w:tc>
          <w:tcPr>
            <w:tcW w:type="dxa" w:w="30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جودة البدائل مقارنة بالمنتج:</w:t>
            </w:r>
          </w:p>
        </w:tc>
        <w:tc>
          <w:tcPr>
            <w:tcW w:type="dxa" w:w="30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عالي ☐ متوسط ☐ منخفض</w:t>
            </w:r>
          </w:p>
        </w:tc>
        <w:tc>
          <w:tcPr>
            <w:tcW w:type="dxa" w:w="152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r>
      <w:tr>
        <w:tc>
          <w:tcPr>
            <w:tcW w:type="dxa" w:w="30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تكلفة التحويل إلى البديل:</w:t>
            </w:r>
          </w:p>
        </w:tc>
        <w:tc>
          <w:tcPr>
            <w:tcW w:type="dxa" w:w="30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15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عالي ☐ متوسط ☐ منخفض</w:t>
            </w:r>
          </w:p>
        </w:tc>
        <w:tc>
          <w:tcPr>
            <w:tcW w:type="dxa" w:w="1526"/>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r>
      <w:tr>
        <w:tc>
          <w:tcPr>
            <w:tcW w:type="dxa" w:w="30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ميل المشترين للتحويل:</w:t>
            </w:r>
          </w:p>
        </w:tc>
        <w:tc>
          <w:tcPr>
            <w:tcW w:type="dxa" w:w="30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عالي ☐ متوسط ☐ منخفض</w:t>
            </w:r>
          </w:p>
        </w:tc>
        <w:tc>
          <w:tcPr>
            <w:tcW w:type="dxa" w:w="152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r>
      <w:tr>
        <w:tc>
          <w:tcPr>
            <w:tcW w:type="dxa" w:w="30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نسبة السعر إلى الأداء للبدائل:</w:t>
            </w:r>
          </w:p>
        </w:tc>
        <w:tc>
          <w:tcPr>
            <w:tcW w:type="dxa" w:w="30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15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عالي ☐ متوسط ☐ منخفض</w:t>
            </w:r>
          </w:p>
        </w:tc>
        <w:tc>
          <w:tcPr>
            <w:tcW w:type="dxa" w:w="1526"/>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r>
    </w:tbl>
    <w:p>
      <w:pPr>
        <w:spacing w:before="80"/>
      </w:pPr>
    </w:p>
    <w:p>
      <w:pPr>
        <w:spacing w:after="80" w:before="240"/>
      </w:pPr>
      <w:r>
        <w:rPr>
          <w:rFonts w:ascii="Calibri" w:cs="Calibri" w:eastAsia="Calibri" w:hAnsi="Calibri"/>
          <w:b/>
          <w:bCs/>
          <w:color w:val="0C4E54"/>
          <w:sz w:val="24"/>
          <w:szCs w:val="24"/>
        </w:rPr>
        <w:t xml:space="preserve">▶ القوة التفاوضية للموردين </w:t>
      </w:r>
      <w:r>
        <w:rPr>
          <w:rFonts w:ascii="Calibri" w:cs="Calibri" w:eastAsia="Calibri" w:hAnsi="Calibri"/>
          <w:i/>
          <w:iCs/>
          <w:color w:val="888888"/>
          <w:sz w:val="20"/>
          <w:szCs w:val="20"/>
        </w:rPr>
        <w:t xml:space="preserve">(Bargaining Power of Suppliers)</w:t>
      </w:r>
    </w:p>
    <w:p>
      <w:pPr>
        <w:spacing w:after="60" w:before="60"/>
        <w:jc w:val="right"/>
      </w:pPr>
      <w:r>
        <w:rPr>
          <w:rFonts w:ascii="Calibri" w:cs="Calibri" w:eastAsia="Calibri" w:hAnsi="Calibri"/>
          <w:i/>
          <w:iCs/>
          <w:color w:val="777777"/>
          <w:sz w:val="20"/>
          <w:szCs w:val="20"/>
        </w:rPr>
        <w:t xml:space="preserve">قدرة الموردين على التأثير في الأسعار والشروط</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1500"/>
        <w:gridCol w:w="1526"/>
      </w:tblGrid>
      <w:tr>
        <w:tc>
          <w:tcPr>
            <w:tcW w:type="dxa" w:w="3000"/>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العامل</w:t>
            </w:r>
          </w:p>
        </w:tc>
        <w:tc>
          <w:tcPr>
            <w:tcW w:type="dxa" w:w="3000"/>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التحليل</w:t>
            </w:r>
          </w:p>
        </w:tc>
        <w:tc>
          <w:tcPr>
            <w:tcW w:type="dxa" w:w="1500"/>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المستوى</w:t>
            </w:r>
          </w:p>
        </w:tc>
        <w:tc>
          <w:tcPr>
            <w:tcW w:type="dxa" w:w="1526"/>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الإجراء المقترح</w:t>
            </w:r>
          </w:p>
        </w:tc>
      </w:tr>
      <w:tr>
        <w:tc>
          <w:tcPr>
            <w:tcW w:type="dxa" w:w="30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عدد الموردين المتاحين:</w:t>
            </w:r>
          </w:p>
        </w:tc>
        <w:tc>
          <w:tcPr>
            <w:tcW w:type="dxa" w:w="30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15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عالي ☐ متوسط ☐ منخفض</w:t>
            </w:r>
          </w:p>
        </w:tc>
        <w:tc>
          <w:tcPr>
            <w:tcW w:type="dxa" w:w="1526"/>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r>
      <w:tr>
        <w:tc>
          <w:tcPr>
            <w:tcW w:type="dxa" w:w="30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تفرد مدخلات الموردين:</w:t>
            </w:r>
          </w:p>
        </w:tc>
        <w:tc>
          <w:tcPr>
            <w:tcW w:type="dxa" w:w="30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عالي ☐ متوسط ☐ منخفض</w:t>
            </w:r>
          </w:p>
        </w:tc>
        <w:tc>
          <w:tcPr>
            <w:tcW w:type="dxa" w:w="152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r>
      <w:tr>
        <w:tc>
          <w:tcPr>
            <w:tcW w:type="dxa" w:w="30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تكلفة تغيير المورد:</w:t>
            </w:r>
          </w:p>
        </w:tc>
        <w:tc>
          <w:tcPr>
            <w:tcW w:type="dxa" w:w="30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15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عالي ☐ متوسط ☐ منخفض</w:t>
            </w:r>
          </w:p>
        </w:tc>
        <w:tc>
          <w:tcPr>
            <w:tcW w:type="dxa" w:w="1526"/>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r>
      <w:tr>
        <w:tc>
          <w:tcPr>
            <w:tcW w:type="dxa" w:w="30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إمكانية التكامل الأمامي للمورد:</w:t>
            </w:r>
          </w:p>
        </w:tc>
        <w:tc>
          <w:tcPr>
            <w:tcW w:type="dxa" w:w="30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عالي ☐ متوسط ☐ منخفض</w:t>
            </w:r>
          </w:p>
        </w:tc>
        <w:tc>
          <w:tcPr>
            <w:tcW w:type="dxa" w:w="152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r>
      <w:tr>
        <w:tc>
          <w:tcPr>
            <w:tcW w:type="dxa" w:w="30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أهمية الصناعة للمورد:</w:t>
            </w:r>
          </w:p>
        </w:tc>
        <w:tc>
          <w:tcPr>
            <w:tcW w:type="dxa" w:w="30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15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عالي ☐ متوسط ☐ منخفض</w:t>
            </w:r>
          </w:p>
        </w:tc>
        <w:tc>
          <w:tcPr>
            <w:tcW w:type="dxa" w:w="1526"/>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r>
    </w:tbl>
    <w:p>
      <w:pPr>
        <w:spacing w:before="80"/>
      </w:pPr>
    </w:p>
    <w:p>
      <w:pPr>
        <w:spacing w:after="80" w:before="240"/>
      </w:pPr>
      <w:r>
        <w:rPr>
          <w:rFonts w:ascii="Calibri" w:cs="Calibri" w:eastAsia="Calibri" w:hAnsi="Calibri"/>
          <w:b/>
          <w:bCs/>
          <w:color w:val="0C4E54"/>
          <w:sz w:val="24"/>
          <w:szCs w:val="24"/>
        </w:rPr>
        <w:t xml:space="preserve">▶ القوة التفاوضية للمشترين </w:t>
      </w:r>
      <w:r>
        <w:rPr>
          <w:rFonts w:ascii="Calibri" w:cs="Calibri" w:eastAsia="Calibri" w:hAnsi="Calibri"/>
          <w:i/>
          <w:iCs/>
          <w:color w:val="888888"/>
          <w:sz w:val="20"/>
          <w:szCs w:val="20"/>
        </w:rPr>
        <w:t xml:space="preserve">(Bargaining Power of Buyers)</w:t>
      </w:r>
    </w:p>
    <w:p>
      <w:pPr>
        <w:spacing w:after="60" w:before="60"/>
        <w:jc w:val="right"/>
      </w:pPr>
      <w:r>
        <w:rPr>
          <w:rFonts w:ascii="Calibri" w:cs="Calibri" w:eastAsia="Calibri" w:hAnsi="Calibri"/>
          <w:i/>
          <w:iCs/>
          <w:color w:val="777777"/>
          <w:sz w:val="20"/>
          <w:szCs w:val="20"/>
        </w:rPr>
        <w:t xml:space="preserve">قدرة المشترين على التأثير في الأسعار والشروط</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1500"/>
        <w:gridCol w:w="1526"/>
      </w:tblGrid>
      <w:tr>
        <w:tc>
          <w:tcPr>
            <w:tcW w:type="dxa" w:w="3000"/>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العامل</w:t>
            </w:r>
          </w:p>
        </w:tc>
        <w:tc>
          <w:tcPr>
            <w:tcW w:type="dxa" w:w="3000"/>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التحليل</w:t>
            </w:r>
          </w:p>
        </w:tc>
        <w:tc>
          <w:tcPr>
            <w:tcW w:type="dxa" w:w="1500"/>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المستوى</w:t>
            </w:r>
          </w:p>
        </w:tc>
        <w:tc>
          <w:tcPr>
            <w:tcW w:type="dxa" w:w="1526"/>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الإجراء المقترح</w:t>
            </w:r>
          </w:p>
        </w:tc>
      </w:tr>
      <w:tr>
        <w:tc>
          <w:tcPr>
            <w:tcW w:type="dxa" w:w="30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تركز المشترين:</w:t>
            </w:r>
          </w:p>
        </w:tc>
        <w:tc>
          <w:tcPr>
            <w:tcW w:type="dxa" w:w="30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15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عالي ☐ متوسط ☐ منخفض</w:t>
            </w:r>
          </w:p>
        </w:tc>
        <w:tc>
          <w:tcPr>
            <w:tcW w:type="dxa" w:w="1526"/>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r>
      <w:tr>
        <w:tc>
          <w:tcPr>
            <w:tcW w:type="dxa" w:w="30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حجم المشتريات:</w:t>
            </w:r>
          </w:p>
        </w:tc>
        <w:tc>
          <w:tcPr>
            <w:tcW w:type="dxa" w:w="30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عالي ☐ متوسط ☐ منخفض</w:t>
            </w:r>
          </w:p>
        </w:tc>
        <w:tc>
          <w:tcPr>
            <w:tcW w:type="dxa" w:w="152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r>
      <w:tr>
        <w:tc>
          <w:tcPr>
            <w:tcW w:type="dxa" w:w="30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توفر المعلومات للمشتري:</w:t>
            </w:r>
          </w:p>
        </w:tc>
        <w:tc>
          <w:tcPr>
            <w:tcW w:type="dxa" w:w="30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15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عالي ☐ متوسط ☐ منخفض</w:t>
            </w:r>
          </w:p>
        </w:tc>
        <w:tc>
          <w:tcPr>
            <w:tcW w:type="dxa" w:w="1526"/>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r>
      <w:tr>
        <w:tc>
          <w:tcPr>
            <w:tcW w:type="dxa" w:w="30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حساسية السعر:</w:t>
            </w:r>
          </w:p>
        </w:tc>
        <w:tc>
          <w:tcPr>
            <w:tcW w:type="dxa" w:w="30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عالي ☐ متوسط ☐ منخفض</w:t>
            </w:r>
          </w:p>
        </w:tc>
        <w:tc>
          <w:tcPr>
            <w:tcW w:type="dxa" w:w="152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r>
      <w:tr>
        <w:tc>
          <w:tcPr>
            <w:tcW w:type="dxa" w:w="30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تكلفة التحويل للمشتري:</w:t>
            </w:r>
          </w:p>
        </w:tc>
        <w:tc>
          <w:tcPr>
            <w:tcW w:type="dxa" w:w="30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15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عالي ☐ متوسط ☐ منخفض</w:t>
            </w:r>
          </w:p>
        </w:tc>
        <w:tc>
          <w:tcPr>
            <w:tcW w:type="dxa" w:w="1526"/>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r>
    </w:tbl>
    <w:p>
      <w:pPr>
        <w:spacing w:before="80"/>
      </w:pPr>
    </w:p>
    <w:p>
      <w:pPr>
        <w:spacing w:after="80" w:before="240"/>
      </w:pPr>
      <w:r>
        <w:rPr>
          <w:rFonts w:ascii="Calibri" w:cs="Calibri" w:eastAsia="Calibri" w:hAnsi="Calibri"/>
          <w:b/>
          <w:bCs/>
          <w:color w:val="0C4E54"/>
          <w:sz w:val="24"/>
          <w:szCs w:val="24"/>
        </w:rPr>
        <w:t xml:space="preserve">▶ شدة المنافسة في الصناعة </w:t>
      </w:r>
      <w:r>
        <w:rPr>
          <w:rFonts w:ascii="Calibri" w:cs="Calibri" w:eastAsia="Calibri" w:hAnsi="Calibri"/>
          <w:i/>
          <w:iCs/>
          <w:color w:val="888888"/>
          <w:sz w:val="20"/>
          <w:szCs w:val="20"/>
        </w:rPr>
        <w:t xml:space="preserve">(Competitive Rivalry)</w:t>
      </w:r>
    </w:p>
    <w:p>
      <w:pPr>
        <w:spacing w:after="60" w:before="60"/>
        <w:jc w:val="right"/>
      </w:pPr>
      <w:r>
        <w:rPr>
          <w:rFonts w:ascii="Calibri" w:cs="Calibri" w:eastAsia="Calibri" w:hAnsi="Calibri"/>
          <w:i/>
          <w:iCs/>
          <w:color w:val="777777"/>
          <w:sz w:val="20"/>
          <w:szCs w:val="20"/>
        </w:rPr>
        <w:t xml:space="preserve">حدة المنافسة بين الشركات القائمة في الصناعة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1500"/>
        <w:gridCol w:w="1526"/>
      </w:tblGrid>
      <w:tr>
        <w:tc>
          <w:tcPr>
            <w:tcW w:type="dxa" w:w="3000"/>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العامل</w:t>
            </w:r>
          </w:p>
        </w:tc>
        <w:tc>
          <w:tcPr>
            <w:tcW w:type="dxa" w:w="3000"/>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التحليل</w:t>
            </w:r>
          </w:p>
        </w:tc>
        <w:tc>
          <w:tcPr>
            <w:tcW w:type="dxa" w:w="1500"/>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المستوى</w:t>
            </w:r>
          </w:p>
        </w:tc>
        <w:tc>
          <w:tcPr>
            <w:tcW w:type="dxa" w:w="1526"/>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الإجراء المقترح</w:t>
            </w:r>
          </w:p>
        </w:tc>
      </w:tr>
      <w:tr>
        <w:tc>
          <w:tcPr>
            <w:tcW w:type="dxa" w:w="30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عدد المنافسين وحجمهم:</w:t>
            </w:r>
          </w:p>
        </w:tc>
        <w:tc>
          <w:tcPr>
            <w:tcW w:type="dxa" w:w="30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15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عالي ☐ متوسط ☐ منخفض</w:t>
            </w:r>
          </w:p>
        </w:tc>
        <w:tc>
          <w:tcPr>
            <w:tcW w:type="dxa" w:w="1526"/>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r>
      <w:tr>
        <w:tc>
          <w:tcPr>
            <w:tcW w:type="dxa" w:w="30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معدل نمو الصناعة:</w:t>
            </w:r>
          </w:p>
        </w:tc>
        <w:tc>
          <w:tcPr>
            <w:tcW w:type="dxa" w:w="30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عالي ☐ متوسط ☐ منخفض</w:t>
            </w:r>
          </w:p>
        </w:tc>
        <w:tc>
          <w:tcPr>
            <w:tcW w:type="dxa" w:w="152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r>
      <w:tr>
        <w:tc>
          <w:tcPr>
            <w:tcW w:type="dxa" w:w="30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تمايز المنتجات:</w:t>
            </w:r>
          </w:p>
        </w:tc>
        <w:tc>
          <w:tcPr>
            <w:tcW w:type="dxa" w:w="30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15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عالي ☐ متوسط ☐ منخفض</w:t>
            </w:r>
          </w:p>
        </w:tc>
        <w:tc>
          <w:tcPr>
            <w:tcW w:type="dxa" w:w="1526"/>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r>
      <w:tr>
        <w:tc>
          <w:tcPr>
            <w:tcW w:type="dxa" w:w="30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حواجز الخروج:</w:t>
            </w:r>
          </w:p>
        </w:tc>
        <w:tc>
          <w:tcPr>
            <w:tcW w:type="dxa" w:w="30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عالي ☐ متوسط ☐ منخفض</w:t>
            </w:r>
          </w:p>
        </w:tc>
        <w:tc>
          <w:tcPr>
            <w:tcW w:type="dxa" w:w="152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r>
      <w:tr>
        <w:tc>
          <w:tcPr>
            <w:tcW w:type="dxa" w:w="30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التكاليف الثابتة والقدرة الفائضة:</w:t>
            </w:r>
          </w:p>
        </w:tc>
        <w:tc>
          <w:tcPr>
            <w:tcW w:type="dxa" w:w="30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15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عالي ☐ متوسط ☐ منخفض</w:t>
            </w:r>
          </w:p>
        </w:tc>
        <w:tc>
          <w:tcPr>
            <w:tcW w:type="dxa" w:w="1526"/>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r>
    </w:tbl>
    <w:p>
      <w:pPr>
        <w:spacing w:before="80"/>
      </w:pPr>
    </w:p>
    <w:p>
      <w:pPr>
        <w:spacing w:before="160"/>
      </w:pPr>
    </w:p>
    <w:p>
      <w:pPr>
        <w:spacing w:after="80" w:before="80"/>
        <w:jc w:val="right"/>
      </w:pPr>
      <w:r>
        <w:rPr>
          <w:rFonts w:ascii="Calibri" w:cs="Calibri" w:eastAsia="Calibri" w:hAnsi="Calibri"/>
          <w:b/>
          <w:bCs/>
          <w:color w:val="333333"/>
          <w:sz w:val="22"/>
          <w:szCs w:val="22"/>
        </w:rPr>
        <w:t xml:space="preserve">ملخص القوى الخمس:</w:t>
      </w:r>
    </w:p>
    <w:p>
      <w:pPr>
        <w:spacing w:after="80" w:before="80"/>
        <w:jc w:val="right"/>
      </w:pPr>
      <w:r>
        <w:rPr>
          <w:rFonts w:ascii="Calibri" w:cs="Calibri" w:eastAsia="Calibri" w:hAnsi="Calibri"/>
          <w:b/>
          <w:bCs/>
          <w:color w:val="333333"/>
          <w:sz w:val="22"/>
          <w:szCs w:val="22"/>
        </w:rPr>
        <w:t xml:space="preserve">تقييم جاذبية الصناعة الإجمالي: </w:t>
      </w:r>
      <w:r>
        <w:rPr>
          <w:rFonts w:ascii="Calibri" w:cs="Calibri" w:eastAsia="Calibri" w:hAnsi="Calibri"/>
          <w:color w:val="999999"/>
          <w:sz w:val="22"/>
          <w:szCs w:val="22"/>
        </w:rPr>
        <w:t xml:space="preserve">_______________________________________________</w:t>
      </w:r>
    </w:p>
    <w:p>
      <w:pPr>
        <w:spacing w:after="80" w:before="80"/>
        <w:jc w:val="right"/>
      </w:pPr>
      <w:r>
        <w:rPr>
          <w:rFonts w:ascii="Calibri" w:cs="Calibri" w:eastAsia="Calibri" w:hAnsi="Calibri"/>
          <w:color w:val="444444"/>
          <w:sz w:val="22"/>
          <w:szCs w:val="22"/>
        </w:rPr>
        <w:t xml:space="preserve">☐ جذابة جداً   ☐ جذابة   ☐ متوسطة   ☐ غير جذابة   ☐ غير جذابة إطلاقاً</w:t>
      </w:r>
    </w:p>
    <w:p>
      <w:r>
        <w:br w:type="page"/>
      </w:r>
    </w:p>
    <w:p>
      <w:pPr>
        <w:pStyle w:val="Heading1"/>
        <w:spacing w:after="200" w:before="360"/>
      </w:pPr>
      <w:r>
        <w:rPr>
          <w:rFonts w:ascii="Calibri" w:cs="Calibri" w:eastAsia="Calibri" w:hAnsi="Calibri"/>
          <w:b/>
          <w:bCs/>
          <w:color w:val="0C4E54"/>
          <w:sz w:val="32"/>
          <w:szCs w:val="32"/>
        </w:rPr>
        <w:t xml:space="preserve">6. تحليل الفجوات</w:t>
      </w:r>
      <w:r>
        <w:rPr>
          <w:rFonts w:ascii="Calibri" w:cs="Calibri" w:eastAsia="Calibri" w:hAnsi="Calibri"/>
          <w:b w:val="false"/>
          <w:bCs w:val="false"/>
          <w:i/>
          <w:iCs/>
          <w:color w:val="666666"/>
          <w:sz w:val="24"/>
          <w:szCs w:val="24"/>
        </w:rPr>
        <w:t xml:space="preserve"> (Gap Analysis)</w:t>
      </w:r>
    </w:p>
    <w:p>
      <w:pPr>
        <w:spacing w:after="60" w:before="60"/>
        <w:jc w:val="right"/>
      </w:pPr>
      <w:r>
        <w:rPr>
          <w:rFonts w:ascii="Calibri" w:cs="Calibri" w:eastAsia="Calibri" w:hAnsi="Calibri"/>
          <w:i/>
          <w:iCs/>
          <w:color w:val="777777"/>
          <w:sz w:val="20"/>
          <w:szCs w:val="20"/>
        </w:rPr>
        <w:t xml:space="preserve">حدد الفجوات الموجودة في السوق والفرص التي يمكن استغلالها.</w:t>
      </w:r>
    </w:p>
    <w:p>
      <w:pPr>
        <w:pStyle w:val="Heading2"/>
        <w:spacing w:after="120" w:before="240"/>
      </w:pPr>
      <w:r>
        <w:rPr>
          <w:rFonts w:ascii="Calibri" w:cs="Calibri" w:eastAsia="Calibri" w:hAnsi="Calibri"/>
          <w:b/>
          <w:bCs/>
          <w:color w:val="01696F"/>
          <w:sz w:val="26"/>
          <w:szCs w:val="26"/>
        </w:rPr>
        <w:t xml:space="preserve">6.1 الفجوات في السوق</w:t>
      </w:r>
      <w:r>
        <w:rPr>
          <w:rFonts w:ascii="Calibri" w:cs="Calibri" w:eastAsia="Calibri" w:hAnsi="Calibri"/>
          <w:b w:val="false"/>
          <w:bCs w:val="false"/>
          <w:i/>
          <w:iCs/>
          <w:color w:val="888888"/>
          <w:sz w:val="22"/>
          <w:szCs w:val="22"/>
        </w:rPr>
        <w:t xml:space="preserve"> (Market Gaps)</w:t>
      </w:r>
    </w:p>
    <w:p>
      <w:pPr>
        <w:spacing w:after="80" w:before="80"/>
        <w:jc w:val="right"/>
      </w:pPr>
      <w:r>
        <w:rPr>
          <w:rFonts w:ascii="Calibri" w:cs="Calibri" w:eastAsia="Calibri" w:hAnsi="Calibri"/>
          <w:color w:val="444444"/>
          <w:sz w:val="22"/>
          <w:szCs w:val="22"/>
        </w:rPr>
        <w:t xml:space="preserve">ما هي الاحتياجات غير الملباة أو المناطق التي يفشل فيها المنافسون الحاليون؟</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500"/>
        <w:gridCol w:w="1500"/>
        <w:gridCol w:w="1426"/>
      </w:tblGrid>
      <w:tr>
        <w:tc>
          <w:tcPr>
            <w:tcW w:type="dxa" w:w="1800"/>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الفجوة المحددة</w:t>
            </w:r>
          </w:p>
        </w:tc>
        <w:tc>
          <w:tcPr>
            <w:tcW w:type="dxa" w:w="2800"/>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الوصف</w:t>
            </w:r>
          </w:p>
        </w:tc>
        <w:tc>
          <w:tcPr>
            <w:tcW w:type="dxa" w:w="1500"/>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حجم الفرصة</w:t>
            </w:r>
          </w:p>
        </w:tc>
        <w:tc>
          <w:tcPr>
            <w:tcW w:type="dxa" w:w="1500"/>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الجدوى</w:t>
            </w:r>
          </w:p>
        </w:tc>
        <w:tc>
          <w:tcPr>
            <w:tcW w:type="dxa" w:w="1426"/>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الأولوية</w:t>
            </w:r>
          </w:p>
        </w:tc>
      </w:tr>
      <w:tr>
        <w:tc>
          <w:tcPr>
            <w:tcW w:type="dxa" w:w="18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فجوة 1: ___________</w:t>
            </w:r>
          </w:p>
        </w:tc>
        <w:tc>
          <w:tcPr>
            <w:tcW w:type="dxa" w:w="28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15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كبير ☐ متوسط ☐ صغير</w:t>
            </w:r>
          </w:p>
        </w:tc>
        <w:tc>
          <w:tcPr>
            <w:tcW w:type="dxa" w:w="15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عالية ☐ متوسطة ☐ منخفضة</w:t>
            </w:r>
          </w:p>
        </w:tc>
        <w:tc>
          <w:tcPr>
            <w:tcW w:type="dxa" w:w="1426"/>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P1 ☐ P2 ☐ P3</w:t>
            </w:r>
          </w:p>
        </w:tc>
      </w:tr>
      <w:tr>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فجوة 2: ___________</w:t>
            </w:r>
          </w:p>
        </w:tc>
        <w:tc>
          <w:tcPr>
            <w:tcW w:type="dxa" w:w="28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كبير ☐ متوسط ☐ صغير</w:t>
            </w:r>
          </w:p>
        </w:tc>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عالية ☐ متوسطة ☐ منخفضة</w:t>
            </w:r>
          </w:p>
        </w:tc>
        <w:tc>
          <w:tcPr>
            <w:tcW w:type="dxa" w:w="142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P1 ☐ P2 ☐ P3</w:t>
            </w:r>
          </w:p>
        </w:tc>
      </w:tr>
      <w:tr>
        <w:tc>
          <w:tcPr>
            <w:tcW w:type="dxa" w:w="18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فجوة 3: ___________</w:t>
            </w:r>
          </w:p>
        </w:tc>
        <w:tc>
          <w:tcPr>
            <w:tcW w:type="dxa" w:w="28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15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كبير ☐ متوسط ☐ صغير</w:t>
            </w:r>
          </w:p>
        </w:tc>
        <w:tc>
          <w:tcPr>
            <w:tcW w:type="dxa" w:w="15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عالية ☐ متوسطة ☐ منخفضة</w:t>
            </w:r>
          </w:p>
        </w:tc>
        <w:tc>
          <w:tcPr>
            <w:tcW w:type="dxa" w:w="1426"/>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P1 ☐ P2 ☐ P3</w:t>
            </w:r>
          </w:p>
        </w:tc>
      </w:tr>
      <w:tr>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فجوة 4: ___________</w:t>
            </w:r>
          </w:p>
        </w:tc>
        <w:tc>
          <w:tcPr>
            <w:tcW w:type="dxa" w:w="28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كبير ☐ متوسط ☐ صغير</w:t>
            </w:r>
          </w:p>
        </w:tc>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عالية ☐ متوسطة ☐ منخفضة</w:t>
            </w:r>
          </w:p>
        </w:tc>
        <w:tc>
          <w:tcPr>
            <w:tcW w:type="dxa" w:w="142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P1 ☐ P2 ☐ P3</w:t>
            </w:r>
          </w:p>
        </w:tc>
      </w:tr>
      <w:tr>
        <w:tc>
          <w:tcPr>
            <w:tcW w:type="dxa" w:w="18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فجوة 5: ___________</w:t>
            </w:r>
          </w:p>
        </w:tc>
        <w:tc>
          <w:tcPr>
            <w:tcW w:type="dxa" w:w="28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15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كبير ☐ متوسط ☐ صغير</w:t>
            </w:r>
          </w:p>
        </w:tc>
        <w:tc>
          <w:tcPr>
            <w:tcW w:type="dxa" w:w="15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عالية ☐ متوسطة ☐ منخفضة</w:t>
            </w:r>
          </w:p>
        </w:tc>
        <w:tc>
          <w:tcPr>
            <w:tcW w:type="dxa" w:w="1426"/>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P1 ☐ P2 ☐ P3</w:t>
            </w:r>
          </w:p>
        </w:tc>
      </w:tr>
    </w:tbl>
    <w:p>
      <w:pPr>
        <w:pStyle w:val="Heading2"/>
        <w:spacing w:after="120" w:before="240"/>
      </w:pPr>
      <w:r>
        <w:rPr>
          <w:rFonts w:ascii="Calibri" w:cs="Calibri" w:eastAsia="Calibri" w:hAnsi="Calibri"/>
          <w:b/>
          <w:bCs/>
          <w:color w:val="01696F"/>
          <w:sz w:val="26"/>
          <w:szCs w:val="26"/>
        </w:rPr>
        <w:t xml:space="preserve">6.2 الفرص المتاحة</w:t>
      </w:r>
      <w:r>
        <w:rPr>
          <w:rFonts w:ascii="Calibri" w:cs="Calibri" w:eastAsia="Calibri" w:hAnsi="Calibri"/>
          <w:b w:val="false"/>
          <w:bCs w:val="false"/>
          <w:i/>
          <w:iCs/>
          <w:color w:val="888888"/>
          <w:sz w:val="22"/>
          <w:szCs w:val="22"/>
        </w:rPr>
        <w:t xml:space="preserve"> (Opportunities)</w:t>
      </w:r>
    </w:p>
    <w:p>
      <w:pPr>
        <w:spacing w:after="60" w:before="60"/>
        <w:jc w:val="right"/>
      </w:pPr>
      <w:r>
        <w:rPr>
          <w:rFonts w:ascii="Calibri" w:cs="Calibri" w:eastAsia="Calibri" w:hAnsi="Calibri"/>
          <w:i/>
          <w:iCs/>
          <w:color w:val="777777"/>
          <w:sz w:val="20"/>
          <w:szCs w:val="20"/>
        </w:rPr>
        <w:t xml:space="preserve">بناءً على الفجوات المحددة، ما هي الفرص التي يمكن استغلالها؟</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600"/>
        <w:gridCol w:w="1600"/>
        <w:gridCol w:w="1626"/>
      </w:tblGrid>
      <w:tr>
        <w:tc>
          <w:tcPr>
            <w:tcW w:type="dxa" w:w="1800"/>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الفرصة</w:t>
            </w:r>
          </w:p>
        </w:tc>
        <w:tc>
          <w:tcPr>
            <w:tcW w:type="dxa" w:w="2400"/>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الوصف التفصيلي</w:t>
            </w:r>
          </w:p>
        </w:tc>
        <w:tc>
          <w:tcPr>
            <w:tcW w:type="dxa" w:w="1600"/>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القيمة المتوقعة</w:t>
            </w:r>
          </w:p>
        </w:tc>
        <w:tc>
          <w:tcPr>
            <w:tcW w:type="dxa" w:w="1600"/>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الموارد المطلوبة</w:t>
            </w:r>
          </w:p>
        </w:tc>
        <w:tc>
          <w:tcPr>
            <w:tcW w:type="dxa" w:w="1626"/>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الجدول الزمني</w:t>
            </w:r>
          </w:p>
        </w:tc>
      </w:tr>
      <w:tr>
        <w:tc>
          <w:tcPr>
            <w:tcW w:type="dxa" w:w="18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فرصة 1: ___________</w:t>
            </w:r>
          </w:p>
        </w:tc>
        <w:tc>
          <w:tcPr>
            <w:tcW w:type="dxa" w:w="24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16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16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1626"/>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r>
      <w:tr>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فرصة 2: ___________</w:t>
            </w:r>
          </w:p>
        </w:tc>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162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r>
      <w:tr>
        <w:tc>
          <w:tcPr>
            <w:tcW w:type="dxa" w:w="18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فرصة 3: ___________</w:t>
            </w:r>
          </w:p>
        </w:tc>
        <w:tc>
          <w:tcPr>
            <w:tcW w:type="dxa" w:w="24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16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16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1626"/>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r>
      <w:tr>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فرصة 4: ___________</w:t>
            </w:r>
          </w:p>
        </w:tc>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162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r>
    </w:tbl>
    <w:p>
      <w:r>
        <w:br w:type="page"/>
      </w:r>
    </w:p>
    <w:p>
      <w:pPr>
        <w:pStyle w:val="Heading1"/>
        <w:spacing w:after="200" w:before="360"/>
      </w:pPr>
      <w:r>
        <w:rPr>
          <w:rFonts w:ascii="Calibri" w:cs="Calibri" w:eastAsia="Calibri" w:hAnsi="Calibri"/>
          <w:b/>
          <w:bCs/>
          <w:color w:val="0C4E54"/>
          <w:sz w:val="32"/>
          <w:szCs w:val="32"/>
        </w:rPr>
        <w:t xml:space="preserve">7. شخصيات المستخدمين المحتملين</w:t>
      </w:r>
      <w:r>
        <w:rPr>
          <w:rFonts w:ascii="Calibri" w:cs="Calibri" w:eastAsia="Calibri" w:hAnsi="Calibri"/>
          <w:b w:val="false"/>
          <w:bCs w:val="false"/>
          <w:i/>
          <w:iCs/>
          <w:color w:val="666666"/>
          <w:sz w:val="24"/>
          <w:szCs w:val="24"/>
        </w:rPr>
        <w:t xml:space="preserve"> (User Personas)</w:t>
      </w:r>
    </w:p>
    <w:p>
      <w:pPr>
        <w:spacing w:after="60" w:before="60"/>
        <w:jc w:val="right"/>
      </w:pPr>
      <w:r>
        <w:rPr>
          <w:rFonts w:ascii="Calibri" w:cs="Calibri" w:eastAsia="Calibri" w:hAnsi="Calibri"/>
          <w:i/>
          <w:iCs/>
          <w:color w:val="777777"/>
          <w:sz w:val="20"/>
          <w:szCs w:val="20"/>
        </w:rPr>
        <w:t xml:space="preserve">بناءً على بحث السوق، حدد شخصيات المستخدمين الرئيسية التي ستستهدفها. كرر القالب التالي لكل شخصية.</w:t>
      </w:r>
    </w:p>
    <w:p>
      <w:pPr>
        <w:spacing w:after="80" w:before="80"/>
        <w:jc w:val="right"/>
      </w:pPr>
      <w:r>
        <w:rPr>
          <w:rFonts w:ascii="Calibri" w:cs="Calibri" w:eastAsia="Calibri" w:hAnsi="Calibri"/>
          <w:b/>
          <w:bCs/>
          <w:color w:val="333333"/>
          <w:sz w:val="22"/>
          <w:szCs w:val="22"/>
        </w:rPr>
        <w:t xml:space="preserve">الشخصية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الاسم الافتراضي (Persona Name)</w:t>
            </w:r>
          </w:p>
        </w:tc>
        <w:tc>
          <w:tcPr>
            <w:tcW w:type="dxa" w:w="6026"/>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r>
      <w:tr>
        <w:tc>
          <w:tcPr>
            <w:tcW w:type="dxa" w:w="3000"/>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العمر والجنس (Age &amp; Gender)</w:t>
            </w:r>
          </w:p>
        </w:tc>
        <w:tc>
          <w:tcPr>
            <w:tcW w:type="dxa" w:w="602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r>
      <w:tr>
        <w:tc>
          <w:tcPr>
            <w:tcW w:type="dxa" w:w="3000"/>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المهنة / الدور (Occupation / Role)</w:t>
            </w:r>
          </w:p>
        </w:tc>
        <w:tc>
          <w:tcPr>
            <w:tcW w:type="dxa" w:w="6026"/>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r>
      <w:tr>
        <w:tc>
          <w:tcPr>
            <w:tcW w:type="dxa" w:w="3000"/>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مستوى الدخل (Income Level)</w:t>
            </w:r>
          </w:p>
        </w:tc>
        <w:tc>
          <w:tcPr>
            <w:tcW w:type="dxa" w:w="602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منخفض   ☐ متوسط   ☐ فوق المتوسط   ☐ مرتفع</w:t>
            </w:r>
          </w:p>
        </w:tc>
      </w:tr>
      <w:tr>
        <w:tc>
          <w:tcPr>
            <w:tcW w:type="dxa" w:w="3000"/>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الموقع الجغرافي (Location)</w:t>
            </w:r>
          </w:p>
        </w:tc>
        <w:tc>
          <w:tcPr>
            <w:tcW w:type="dxa" w:w="6026"/>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r>
      <w:tr>
        <w:tc>
          <w:tcPr>
            <w:tcW w:type="dxa" w:w="3000"/>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الأهداف الرئيسية (Goals)</w:t>
            </w:r>
          </w:p>
        </w:tc>
        <w:tc>
          <w:tcPr>
            <w:tcW w:type="dxa" w:w="602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1. _______________
2. _______________
3. _______________</w:t>
            </w:r>
          </w:p>
        </w:tc>
      </w:tr>
      <w:tr>
        <w:tc>
          <w:tcPr>
            <w:tcW w:type="dxa" w:w="3000"/>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التحديات ونقاط الألم (Pain Points)</w:t>
            </w:r>
          </w:p>
        </w:tc>
        <w:tc>
          <w:tcPr>
            <w:tcW w:type="dxa" w:w="6026"/>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1. _______________
2. _______________
3. _______________</w:t>
            </w:r>
          </w:p>
        </w:tc>
      </w:tr>
      <w:tr>
        <w:tc>
          <w:tcPr>
            <w:tcW w:type="dxa" w:w="3000"/>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سلوك الشراء (Buying Behavior)</w:t>
            </w:r>
          </w:p>
        </w:tc>
        <w:tc>
          <w:tcPr>
            <w:tcW w:type="dxa" w:w="602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r>
      <w:tr>
        <w:tc>
          <w:tcPr>
            <w:tcW w:type="dxa" w:w="3000"/>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القنوات المفضلة (Preferred Channels)</w:t>
            </w:r>
          </w:p>
        </w:tc>
        <w:tc>
          <w:tcPr>
            <w:tcW w:type="dxa" w:w="6026"/>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موقع إلكتروني  ☐ تطبيق جوال  ☐ وسائل التواصل  ☐ متجر فعلي  ☐ أخرى</w:t>
            </w:r>
          </w:p>
        </w:tc>
      </w:tr>
      <w:tr>
        <w:tc>
          <w:tcPr>
            <w:tcW w:type="dxa" w:w="3000"/>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الدوافع (Motivations)</w:t>
            </w:r>
          </w:p>
        </w:tc>
        <w:tc>
          <w:tcPr>
            <w:tcW w:type="dxa" w:w="602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r>
      <w:tr>
        <w:tc>
          <w:tcPr>
            <w:tcW w:type="dxa" w:w="3000"/>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العوائق (Barriers)</w:t>
            </w:r>
          </w:p>
        </w:tc>
        <w:tc>
          <w:tcPr>
            <w:tcW w:type="dxa" w:w="6026"/>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r>
      <w:tr>
        <w:tc>
          <w:tcPr>
            <w:tcW w:type="dxa" w:w="3000"/>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اقتباس تمثيلي (Representative Quote)</w:t>
            </w:r>
          </w:p>
        </w:tc>
        <w:tc>
          <w:tcPr>
            <w:tcW w:type="dxa" w:w="602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"_______________________________________________"</w:t>
            </w:r>
          </w:p>
        </w:tc>
      </w:tr>
    </w:tbl>
    <w:p>
      <w:pPr>
        <w:spacing w:before="200"/>
      </w:pPr>
    </w:p>
    <w:p>
      <w:pPr>
        <w:spacing w:after="80" w:before="80"/>
        <w:jc w:val="right"/>
      </w:pPr>
      <w:r>
        <w:rPr>
          <w:rFonts w:ascii="Calibri" w:cs="Calibri" w:eastAsia="Calibri" w:hAnsi="Calibri"/>
          <w:b/>
          <w:bCs/>
          <w:color w:val="333333"/>
          <w:sz w:val="22"/>
          <w:szCs w:val="22"/>
        </w:rPr>
        <w:t xml:space="preserve">الشخصية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الاسم الافتراضي (Persona Name)</w:t>
            </w:r>
          </w:p>
        </w:tc>
        <w:tc>
          <w:tcPr>
            <w:tcW w:type="dxa" w:w="6026"/>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r>
      <w:tr>
        <w:tc>
          <w:tcPr>
            <w:tcW w:type="dxa" w:w="3000"/>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العمر والجنس (Age &amp; Gender)</w:t>
            </w:r>
          </w:p>
        </w:tc>
        <w:tc>
          <w:tcPr>
            <w:tcW w:type="dxa" w:w="602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r>
      <w:tr>
        <w:tc>
          <w:tcPr>
            <w:tcW w:type="dxa" w:w="3000"/>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المهنة / الدور (Occupation / Role)</w:t>
            </w:r>
          </w:p>
        </w:tc>
        <w:tc>
          <w:tcPr>
            <w:tcW w:type="dxa" w:w="6026"/>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r>
      <w:tr>
        <w:tc>
          <w:tcPr>
            <w:tcW w:type="dxa" w:w="3000"/>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مستوى الدخل (Income Level)</w:t>
            </w:r>
          </w:p>
        </w:tc>
        <w:tc>
          <w:tcPr>
            <w:tcW w:type="dxa" w:w="602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منخفض   ☐ متوسط   ☐ فوق المتوسط   ☐ مرتفع</w:t>
            </w:r>
          </w:p>
        </w:tc>
      </w:tr>
      <w:tr>
        <w:tc>
          <w:tcPr>
            <w:tcW w:type="dxa" w:w="3000"/>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الموقع الجغرافي (Location)</w:t>
            </w:r>
          </w:p>
        </w:tc>
        <w:tc>
          <w:tcPr>
            <w:tcW w:type="dxa" w:w="6026"/>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r>
      <w:tr>
        <w:tc>
          <w:tcPr>
            <w:tcW w:type="dxa" w:w="3000"/>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الأهداف الرئيسية (Goals)</w:t>
            </w:r>
          </w:p>
        </w:tc>
        <w:tc>
          <w:tcPr>
            <w:tcW w:type="dxa" w:w="602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1. _______________
2. _______________
3. _______________</w:t>
            </w:r>
          </w:p>
        </w:tc>
      </w:tr>
      <w:tr>
        <w:tc>
          <w:tcPr>
            <w:tcW w:type="dxa" w:w="3000"/>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التحديات ونقاط الألم (Pain Points)</w:t>
            </w:r>
          </w:p>
        </w:tc>
        <w:tc>
          <w:tcPr>
            <w:tcW w:type="dxa" w:w="6026"/>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1. _______________
2. _______________
3. _______________</w:t>
            </w:r>
          </w:p>
        </w:tc>
      </w:tr>
      <w:tr>
        <w:tc>
          <w:tcPr>
            <w:tcW w:type="dxa" w:w="3000"/>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سلوك الشراء (Buying Behavior)</w:t>
            </w:r>
          </w:p>
        </w:tc>
        <w:tc>
          <w:tcPr>
            <w:tcW w:type="dxa" w:w="602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r>
      <w:tr>
        <w:tc>
          <w:tcPr>
            <w:tcW w:type="dxa" w:w="3000"/>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القنوات المفضلة (Preferred Channels)</w:t>
            </w:r>
          </w:p>
        </w:tc>
        <w:tc>
          <w:tcPr>
            <w:tcW w:type="dxa" w:w="6026"/>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موقع إلكتروني  ☐ تطبيق جوال  ☐ وسائل التواصل  ☐ متجر فعلي  ☐ أخرى</w:t>
            </w:r>
          </w:p>
        </w:tc>
      </w:tr>
      <w:tr>
        <w:tc>
          <w:tcPr>
            <w:tcW w:type="dxa" w:w="3000"/>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الدوافع (Motivations)</w:t>
            </w:r>
          </w:p>
        </w:tc>
        <w:tc>
          <w:tcPr>
            <w:tcW w:type="dxa" w:w="602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r>
      <w:tr>
        <w:tc>
          <w:tcPr>
            <w:tcW w:type="dxa" w:w="3000"/>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العوائق (Barriers)</w:t>
            </w:r>
          </w:p>
        </w:tc>
        <w:tc>
          <w:tcPr>
            <w:tcW w:type="dxa" w:w="6026"/>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r>
      <w:tr>
        <w:tc>
          <w:tcPr>
            <w:tcW w:type="dxa" w:w="3000"/>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اقتباس تمثيلي (Representative Quote)</w:t>
            </w:r>
          </w:p>
        </w:tc>
        <w:tc>
          <w:tcPr>
            <w:tcW w:type="dxa" w:w="602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"_______________________________________________"</w:t>
            </w:r>
          </w:p>
        </w:tc>
      </w:tr>
    </w:tbl>
    <w:p>
      <w:pPr>
        <w:spacing w:before="200"/>
      </w:pPr>
    </w:p>
    <w:p>
      <w:pPr>
        <w:spacing w:after="80" w:before="80"/>
        <w:jc w:val="right"/>
      </w:pPr>
      <w:r>
        <w:rPr>
          <w:rFonts w:ascii="Calibri" w:cs="Calibri" w:eastAsia="Calibri" w:hAnsi="Calibri"/>
          <w:b/>
          <w:bCs/>
          <w:color w:val="333333"/>
          <w:sz w:val="22"/>
          <w:szCs w:val="22"/>
        </w:rPr>
        <w:t xml:space="preserve">الشخصية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الاسم الافتراضي (Persona Name)</w:t>
            </w:r>
          </w:p>
        </w:tc>
        <w:tc>
          <w:tcPr>
            <w:tcW w:type="dxa" w:w="6026"/>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r>
      <w:tr>
        <w:tc>
          <w:tcPr>
            <w:tcW w:type="dxa" w:w="3000"/>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العمر والجنس (Age &amp; Gender)</w:t>
            </w:r>
          </w:p>
        </w:tc>
        <w:tc>
          <w:tcPr>
            <w:tcW w:type="dxa" w:w="602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r>
      <w:tr>
        <w:tc>
          <w:tcPr>
            <w:tcW w:type="dxa" w:w="3000"/>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المهنة / الدور (Occupation / Role)</w:t>
            </w:r>
          </w:p>
        </w:tc>
        <w:tc>
          <w:tcPr>
            <w:tcW w:type="dxa" w:w="6026"/>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r>
      <w:tr>
        <w:tc>
          <w:tcPr>
            <w:tcW w:type="dxa" w:w="3000"/>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مستوى الدخل (Income Level)</w:t>
            </w:r>
          </w:p>
        </w:tc>
        <w:tc>
          <w:tcPr>
            <w:tcW w:type="dxa" w:w="602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منخفض   ☐ متوسط   ☐ فوق المتوسط   ☐ مرتفع</w:t>
            </w:r>
          </w:p>
        </w:tc>
      </w:tr>
      <w:tr>
        <w:tc>
          <w:tcPr>
            <w:tcW w:type="dxa" w:w="3000"/>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الموقع الجغرافي (Location)</w:t>
            </w:r>
          </w:p>
        </w:tc>
        <w:tc>
          <w:tcPr>
            <w:tcW w:type="dxa" w:w="6026"/>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r>
      <w:tr>
        <w:tc>
          <w:tcPr>
            <w:tcW w:type="dxa" w:w="3000"/>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الأهداف الرئيسية (Goals)</w:t>
            </w:r>
          </w:p>
        </w:tc>
        <w:tc>
          <w:tcPr>
            <w:tcW w:type="dxa" w:w="602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1. _______________
2. _______________
3. _______________</w:t>
            </w:r>
          </w:p>
        </w:tc>
      </w:tr>
      <w:tr>
        <w:tc>
          <w:tcPr>
            <w:tcW w:type="dxa" w:w="3000"/>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التحديات ونقاط الألم (Pain Points)</w:t>
            </w:r>
          </w:p>
        </w:tc>
        <w:tc>
          <w:tcPr>
            <w:tcW w:type="dxa" w:w="6026"/>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1. _______________
2. _______________
3. _______________</w:t>
            </w:r>
          </w:p>
        </w:tc>
      </w:tr>
      <w:tr>
        <w:tc>
          <w:tcPr>
            <w:tcW w:type="dxa" w:w="3000"/>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سلوك الشراء (Buying Behavior)</w:t>
            </w:r>
          </w:p>
        </w:tc>
        <w:tc>
          <w:tcPr>
            <w:tcW w:type="dxa" w:w="602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r>
      <w:tr>
        <w:tc>
          <w:tcPr>
            <w:tcW w:type="dxa" w:w="3000"/>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القنوات المفضلة (Preferred Channels)</w:t>
            </w:r>
          </w:p>
        </w:tc>
        <w:tc>
          <w:tcPr>
            <w:tcW w:type="dxa" w:w="6026"/>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موقع إلكتروني  ☐ تطبيق جوال  ☐ وسائل التواصل  ☐ متجر فعلي  ☐ أخرى</w:t>
            </w:r>
          </w:p>
        </w:tc>
      </w:tr>
      <w:tr>
        <w:tc>
          <w:tcPr>
            <w:tcW w:type="dxa" w:w="3000"/>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الدوافع (Motivations)</w:t>
            </w:r>
          </w:p>
        </w:tc>
        <w:tc>
          <w:tcPr>
            <w:tcW w:type="dxa" w:w="602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r>
      <w:tr>
        <w:tc>
          <w:tcPr>
            <w:tcW w:type="dxa" w:w="3000"/>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العوائق (Barriers)</w:t>
            </w:r>
          </w:p>
        </w:tc>
        <w:tc>
          <w:tcPr>
            <w:tcW w:type="dxa" w:w="6026"/>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r>
      <w:tr>
        <w:tc>
          <w:tcPr>
            <w:tcW w:type="dxa" w:w="3000"/>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اقتباس تمثيلي (Representative Quote)</w:t>
            </w:r>
          </w:p>
        </w:tc>
        <w:tc>
          <w:tcPr>
            <w:tcW w:type="dxa" w:w="602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"_______________________________________________"</w:t>
            </w:r>
          </w:p>
        </w:tc>
      </w:tr>
    </w:tbl>
    <w:p>
      <w:pPr>
        <w:spacing w:before="200"/>
      </w:pPr>
    </w:p>
    <w:p>
      <w:r>
        <w:br w:type="page"/>
      </w:r>
    </w:p>
    <w:p>
      <w:pPr>
        <w:pStyle w:val="Heading1"/>
        <w:spacing w:after="200" w:before="360"/>
      </w:pPr>
      <w:r>
        <w:rPr>
          <w:rFonts w:ascii="Calibri" w:cs="Calibri" w:eastAsia="Calibri" w:hAnsi="Calibri"/>
          <w:b/>
          <w:bCs/>
          <w:color w:val="0C4E54"/>
          <w:sz w:val="32"/>
          <w:szCs w:val="32"/>
        </w:rPr>
        <w:t xml:space="preserve">8. استراتيجية الدخول للسوق</w:t>
      </w:r>
      <w:r>
        <w:rPr>
          <w:rFonts w:ascii="Calibri" w:cs="Calibri" w:eastAsia="Calibri" w:hAnsi="Calibri"/>
          <w:b w:val="false"/>
          <w:bCs w:val="false"/>
          <w:i/>
          <w:iCs/>
          <w:color w:val="666666"/>
          <w:sz w:val="24"/>
          <w:szCs w:val="24"/>
        </w:rPr>
        <w:t xml:space="preserve"> (Go-to-Market Strategy)</w:t>
      </w:r>
    </w:p>
    <w:p>
      <w:pPr>
        <w:spacing w:after="60" w:before="60"/>
        <w:jc w:val="right"/>
      </w:pPr>
      <w:r>
        <w:rPr>
          <w:rFonts w:ascii="Calibri" w:cs="Calibri" w:eastAsia="Calibri" w:hAnsi="Calibri"/>
          <w:i/>
          <w:iCs/>
          <w:color w:val="777777"/>
          <w:sz w:val="20"/>
          <w:szCs w:val="20"/>
        </w:rPr>
        <w:t xml:space="preserve">حدد الاستراتيجية المقترحة لدخول السوق بناءً على نتائج البحث والتحليل.</w:t>
      </w:r>
    </w:p>
    <w:p>
      <w:pPr>
        <w:pStyle w:val="Heading2"/>
        <w:spacing w:after="120" w:before="240"/>
      </w:pPr>
      <w:r>
        <w:rPr>
          <w:rFonts w:ascii="Calibri" w:cs="Calibri" w:eastAsia="Calibri" w:hAnsi="Calibri"/>
          <w:b/>
          <w:bCs/>
          <w:color w:val="01696F"/>
          <w:sz w:val="26"/>
          <w:szCs w:val="26"/>
        </w:rPr>
        <w:t xml:space="preserve">8.1 قنوات التوزيع</w:t>
      </w:r>
      <w:r>
        <w:rPr>
          <w:rFonts w:ascii="Calibri" w:cs="Calibri" w:eastAsia="Calibri" w:hAnsi="Calibri"/>
          <w:b w:val="false"/>
          <w:bCs w:val="false"/>
          <w:i/>
          <w:iCs/>
          <w:color w:val="888888"/>
          <w:sz w:val="22"/>
          <w:szCs w:val="22"/>
        </w:rPr>
        <w:t xml:space="preserve"> (Distribution Channels)</w:t>
      </w:r>
    </w:p>
    <w:p>
      <w:pPr>
        <w:spacing w:after="80" w:before="80"/>
        <w:jc w:val="right"/>
      </w:pPr>
      <w:r>
        <w:rPr>
          <w:rFonts w:ascii="Calibri" w:cs="Calibri" w:eastAsia="Calibri" w:hAnsi="Calibri"/>
          <w:color w:val="444444"/>
          <w:sz w:val="22"/>
          <w:szCs w:val="22"/>
        </w:rPr>
        <w:t xml:space="preserve">حدد القنوات التي ستُستخدم للوصول إلى العملاء المستهدفين.</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800"/>
        <w:gridCol w:w="1500"/>
        <w:gridCol w:w="1526"/>
      </w:tblGrid>
      <w:tr>
        <w:tc>
          <w:tcPr>
            <w:tcW w:type="dxa" w:w="1800"/>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القناة (Channel)</w:t>
            </w:r>
          </w:p>
        </w:tc>
        <w:tc>
          <w:tcPr>
            <w:tcW w:type="dxa" w:w="1400"/>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النوع</w:t>
            </w:r>
          </w:p>
        </w:tc>
        <w:tc>
          <w:tcPr>
            <w:tcW w:type="dxa" w:w="2800"/>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الوصف</w:t>
            </w:r>
          </w:p>
        </w:tc>
        <w:tc>
          <w:tcPr>
            <w:tcW w:type="dxa" w:w="1500"/>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التكلفة المقدرة</w:t>
            </w:r>
          </w:p>
        </w:tc>
        <w:tc>
          <w:tcPr>
            <w:tcW w:type="dxa" w:w="1526"/>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الأولوية</w:t>
            </w:r>
          </w:p>
        </w:tc>
      </w:tr>
      <w:tr>
        <w:tc>
          <w:tcPr>
            <w:tcW w:type="dxa" w:w="18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المبيعات المباشرة</w:t>
            </w:r>
          </w:p>
        </w:tc>
        <w:tc>
          <w:tcPr>
            <w:tcW w:type="dxa" w:w="14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رقمي ☐ فعلي</w:t>
            </w:r>
          </w:p>
        </w:tc>
        <w:tc>
          <w:tcPr>
            <w:tcW w:type="dxa" w:w="28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15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1526"/>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P1 ☐ P2 ☐ P3</w:t>
            </w:r>
          </w:p>
        </w:tc>
      </w:tr>
      <w:tr>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الموقع الإلكتروني / التطبيق</w:t>
            </w:r>
          </w:p>
        </w:tc>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رقمي</w:t>
            </w:r>
          </w:p>
        </w:tc>
        <w:tc>
          <w:tcPr>
            <w:tcW w:type="dxa" w:w="28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152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P1 ☐ P2 ☐ P3</w:t>
            </w:r>
          </w:p>
        </w:tc>
      </w:tr>
      <w:tr>
        <w:tc>
          <w:tcPr>
            <w:tcW w:type="dxa" w:w="18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وسائل التواصل الاجتماعي</w:t>
            </w:r>
          </w:p>
        </w:tc>
        <w:tc>
          <w:tcPr>
            <w:tcW w:type="dxa" w:w="14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رقمي</w:t>
            </w:r>
          </w:p>
        </w:tc>
        <w:tc>
          <w:tcPr>
            <w:tcW w:type="dxa" w:w="28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15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1526"/>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P1 ☐ P2 ☐ P3</w:t>
            </w:r>
          </w:p>
        </w:tc>
      </w:tr>
      <w:tr>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الشراكات (Partnerships)</w:t>
            </w:r>
          </w:p>
        </w:tc>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رقمي ☐ فعلي</w:t>
            </w:r>
          </w:p>
        </w:tc>
        <w:tc>
          <w:tcPr>
            <w:tcW w:type="dxa" w:w="28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152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P1 ☐ P2 ☐ P3</w:t>
            </w:r>
          </w:p>
        </w:tc>
      </w:tr>
      <w:tr>
        <w:tc>
          <w:tcPr>
            <w:tcW w:type="dxa" w:w="18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متاجر التجزئة</w:t>
            </w:r>
          </w:p>
        </w:tc>
        <w:tc>
          <w:tcPr>
            <w:tcW w:type="dxa" w:w="14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فعلي</w:t>
            </w:r>
          </w:p>
        </w:tc>
        <w:tc>
          <w:tcPr>
            <w:tcW w:type="dxa" w:w="28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15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1526"/>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P1 ☐ P2 ☐ P3</w:t>
            </w:r>
          </w:p>
        </w:tc>
      </w:tr>
      <w:tr>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أخرى: ___________</w:t>
            </w:r>
          </w:p>
        </w:tc>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رقمي ☐ فعلي</w:t>
            </w:r>
          </w:p>
        </w:tc>
        <w:tc>
          <w:tcPr>
            <w:tcW w:type="dxa" w:w="28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152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P1 ☐ P2 ☐ P3</w:t>
            </w:r>
          </w:p>
        </w:tc>
      </w:tr>
    </w:tbl>
    <w:p>
      <w:pPr>
        <w:pStyle w:val="Heading2"/>
        <w:spacing w:after="120" w:before="240"/>
      </w:pPr>
      <w:r>
        <w:rPr>
          <w:rFonts w:ascii="Calibri" w:cs="Calibri" w:eastAsia="Calibri" w:hAnsi="Calibri"/>
          <w:b/>
          <w:bCs/>
          <w:color w:val="01696F"/>
          <w:sz w:val="26"/>
          <w:szCs w:val="26"/>
        </w:rPr>
        <w:t xml:space="preserve">8.2 استراتيجية التسعير</w:t>
      </w:r>
      <w:r>
        <w:rPr>
          <w:rFonts w:ascii="Calibri" w:cs="Calibri" w:eastAsia="Calibri" w:hAnsi="Calibri"/>
          <w:b w:val="false"/>
          <w:bCs w:val="false"/>
          <w:i/>
          <w:iCs/>
          <w:color w:val="888888"/>
          <w:sz w:val="22"/>
          <w:szCs w:val="22"/>
        </w:rPr>
        <w:t xml:space="preserve"> (Pricing Strategy)</w:t>
      </w:r>
    </w:p>
    <w:p>
      <w:pPr>
        <w:spacing w:after="60" w:before="60"/>
        <w:jc w:val="right"/>
      </w:pPr>
      <w:r>
        <w:rPr>
          <w:rFonts w:ascii="Calibri" w:cs="Calibri" w:eastAsia="Calibri" w:hAnsi="Calibri"/>
          <w:i/>
          <w:iCs/>
          <w:color w:val="777777"/>
          <w:sz w:val="20"/>
          <w:szCs w:val="20"/>
        </w:rPr>
        <w:t xml:space="preserve">حدد نموذج التسعير المقترح بناءً على تحليل المنافسين والسوق.</w:t>
      </w:r>
    </w:p>
    <w:p>
      <w:pPr>
        <w:spacing w:after="80" w:before="80"/>
        <w:jc w:val="right"/>
      </w:pPr>
      <w:r>
        <w:rPr>
          <w:rFonts w:ascii="Calibri" w:cs="Calibri" w:eastAsia="Calibri" w:hAnsi="Calibri"/>
          <w:b/>
          <w:bCs/>
          <w:color w:val="333333"/>
          <w:sz w:val="22"/>
          <w:szCs w:val="22"/>
        </w:rPr>
        <w:t xml:space="preserve">نموذج التسعير المختار:</w:t>
      </w:r>
    </w:p>
    <w:p>
      <w:pPr>
        <w:spacing w:after="60" w:before="60"/>
        <w:jc w:val="right"/>
      </w:pPr>
      <w:r>
        <w:rPr>
          <w:rFonts w:ascii="Calibri" w:cs="Calibri" w:eastAsia="Calibri" w:hAnsi="Calibri"/>
          <w:sz w:val="22"/>
          <w:szCs w:val="22"/>
        </w:rPr>
        <w:t xml:space="preserve">☐  </w:t>
      </w:r>
      <w:r>
        <w:rPr>
          <w:rFonts w:ascii="Calibri" w:cs="Calibri" w:eastAsia="Calibri" w:hAnsi="Calibri"/>
          <w:color w:val="444444"/>
          <w:sz w:val="22"/>
          <w:szCs w:val="22"/>
        </w:rPr>
        <w:t xml:space="preserve">تسعير قائم على القيمة (Value-Based Pricing)</w:t>
      </w:r>
    </w:p>
    <w:p>
      <w:pPr>
        <w:spacing w:after="60" w:before="60"/>
        <w:jc w:val="right"/>
      </w:pPr>
      <w:r>
        <w:rPr>
          <w:rFonts w:ascii="Calibri" w:cs="Calibri" w:eastAsia="Calibri" w:hAnsi="Calibri"/>
          <w:sz w:val="22"/>
          <w:szCs w:val="22"/>
        </w:rPr>
        <w:t xml:space="preserve">☐  </w:t>
      </w:r>
      <w:r>
        <w:rPr>
          <w:rFonts w:ascii="Calibri" w:cs="Calibri" w:eastAsia="Calibri" w:hAnsi="Calibri"/>
          <w:color w:val="444444"/>
          <w:sz w:val="22"/>
          <w:szCs w:val="22"/>
        </w:rPr>
        <w:t xml:space="preserve">تسعير تنافسي (Competitive Pricing)</w:t>
      </w:r>
    </w:p>
    <w:p>
      <w:pPr>
        <w:spacing w:after="60" w:before="60"/>
        <w:jc w:val="right"/>
      </w:pPr>
      <w:r>
        <w:rPr>
          <w:rFonts w:ascii="Calibri" w:cs="Calibri" w:eastAsia="Calibri" w:hAnsi="Calibri"/>
          <w:sz w:val="22"/>
          <w:szCs w:val="22"/>
        </w:rPr>
        <w:t xml:space="preserve">☐  </w:t>
      </w:r>
      <w:r>
        <w:rPr>
          <w:rFonts w:ascii="Calibri" w:cs="Calibri" w:eastAsia="Calibri" w:hAnsi="Calibri"/>
          <w:color w:val="444444"/>
          <w:sz w:val="22"/>
          <w:szCs w:val="22"/>
        </w:rPr>
        <w:t xml:space="preserve">تسعير التكلفة زائداً (Cost-Plus Pricing)</w:t>
      </w:r>
    </w:p>
    <w:p>
      <w:pPr>
        <w:spacing w:after="60" w:before="60"/>
        <w:jc w:val="right"/>
      </w:pPr>
      <w:r>
        <w:rPr>
          <w:rFonts w:ascii="Calibri" w:cs="Calibri" w:eastAsia="Calibri" w:hAnsi="Calibri"/>
          <w:sz w:val="22"/>
          <w:szCs w:val="22"/>
        </w:rPr>
        <w:t xml:space="preserve">☐  </w:t>
      </w:r>
      <w:r>
        <w:rPr>
          <w:rFonts w:ascii="Calibri" w:cs="Calibri" w:eastAsia="Calibri" w:hAnsi="Calibri"/>
          <w:color w:val="444444"/>
          <w:sz w:val="22"/>
          <w:szCs w:val="22"/>
        </w:rPr>
        <w:t xml:space="preserve">تسعير الاختراق (Penetration Pricing)</w:t>
      </w:r>
    </w:p>
    <w:p>
      <w:pPr>
        <w:spacing w:after="60" w:before="60"/>
        <w:jc w:val="right"/>
      </w:pPr>
      <w:r>
        <w:rPr>
          <w:rFonts w:ascii="Calibri" w:cs="Calibri" w:eastAsia="Calibri" w:hAnsi="Calibri"/>
          <w:sz w:val="22"/>
          <w:szCs w:val="22"/>
        </w:rPr>
        <w:t xml:space="preserve">☐  </w:t>
      </w:r>
      <w:r>
        <w:rPr>
          <w:rFonts w:ascii="Calibri" w:cs="Calibri" w:eastAsia="Calibri" w:hAnsi="Calibri"/>
          <w:color w:val="444444"/>
          <w:sz w:val="22"/>
          <w:szCs w:val="22"/>
        </w:rPr>
        <w:t xml:space="preserve">تسعير القشط (Skimming Pricing)</w:t>
      </w:r>
    </w:p>
    <w:p>
      <w:pPr>
        <w:spacing w:after="60" w:before="60"/>
        <w:jc w:val="right"/>
      </w:pPr>
      <w:r>
        <w:rPr>
          <w:rFonts w:ascii="Calibri" w:cs="Calibri" w:eastAsia="Calibri" w:hAnsi="Calibri"/>
          <w:sz w:val="22"/>
          <w:szCs w:val="22"/>
        </w:rPr>
        <w:t xml:space="preserve">☐  </w:t>
      </w:r>
      <w:r>
        <w:rPr>
          <w:rFonts w:ascii="Calibri" w:cs="Calibri" w:eastAsia="Calibri" w:hAnsi="Calibri"/>
          <w:color w:val="444444"/>
          <w:sz w:val="22"/>
          <w:szCs w:val="22"/>
        </w:rPr>
        <w:t xml:space="preserve">نموذج فريميوم (Freemium Model)</w:t>
      </w:r>
    </w:p>
    <w:p>
      <w:pPr>
        <w:spacing w:after="60" w:before="60"/>
        <w:jc w:val="right"/>
      </w:pPr>
      <w:r>
        <w:rPr>
          <w:rFonts w:ascii="Calibri" w:cs="Calibri" w:eastAsia="Calibri" w:hAnsi="Calibri"/>
          <w:sz w:val="22"/>
          <w:szCs w:val="22"/>
        </w:rPr>
        <w:t xml:space="preserve">☐  </w:t>
      </w:r>
      <w:r>
        <w:rPr>
          <w:rFonts w:ascii="Calibri" w:cs="Calibri" w:eastAsia="Calibri" w:hAnsi="Calibri"/>
          <w:color w:val="444444"/>
          <w:sz w:val="22"/>
          <w:szCs w:val="22"/>
        </w:rPr>
        <w:t xml:space="preserve">نموذج الاشتراك (Subscription Model)</w:t>
      </w:r>
    </w:p>
    <w:p>
      <w:pPr>
        <w:spacing w:after="60" w:before="60"/>
        <w:jc w:val="right"/>
      </w:pPr>
      <w:r>
        <w:rPr>
          <w:rFonts w:ascii="Calibri" w:cs="Calibri" w:eastAsia="Calibri" w:hAnsi="Calibri"/>
          <w:sz w:val="22"/>
          <w:szCs w:val="22"/>
        </w:rPr>
        <w:t xml:space="preserve">☐  </w:t>
      </w:r>
      <w:r>
        <w:rPr>
          <w:rFonts w:ascii="Calibri" w:cs="Calibri" w:eastAsia="Calibri" w:hAnsi="Calibri"/>
          <w:color w:val="444444"/>
          <w:sz w:val="22"/>
          <w:szCs w:val="22"/>
        </w:rPr>
        <w:t xml:space="preserve">أخرى: _______________</w:t>
      </w:r>
    </w:p>
    <w:p>
      <w:pPr>
        <w:spacing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000"/>
        <w:gridCol w:w="2000"/>
        <w:gridCol w:w="1426"/>
      </w:tblGrid>
      <w:tr>
        <w:tc>
          <w:tcPr>
            <w:tcW w:type="dxa" w:w="1800"/>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الباقة / المنتج</w:t>
            </w:r>
          </w:p>
        </w:tc>
        <w:tc>
          <w:tcPr>
            <w:tcW w:type="dxa" w:w="1800"/>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السعر المقترح</w:t>
            </w:r>
          </w:p>
        </w:tc>
        <w:tc>
          <w:tcPr>
            <w:tcW w:type="dxa" w:w="2000"/>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سعر المنافسين (متوسط)</w:t>
            </w:r>
          </w:p>
        </w:tc>
        <w:tc>
          <w:tcPr>
            <w:tcW w:type="dxa" w:w="2000"/>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القيمة المضافة</w:t>
            </w:r>
          </w:p>
        </w:tc>
        <w:tc>
          <w:tcPr>
            <w:tcW w:type="dxa" w:w="1426"/>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هامش الربح المتوقع</w:t>
            </w:r>
          </w:p>
        </w:tc>
      </w:tr>
      <w:tr>
        <w:tc>
          <w:tcPr>
            <w:tcW w:type="dxa" w:w="18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باقة 1: ___________</w:t>
            </w:r>
          </w:p>
        </w:tc>
        <w:tc>
          <w:tcPr>
            <w:tcW w:type="dxa" w:w="18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20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20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1426"/>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r>
      <w:tr>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باقة 2: ___________</w:t>
            </w:r>
          </w:p>
        </w:tc>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142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r>
      <w:tr>
        <w:tc>
          <w:tcPr>
            <w:tcW w:type="dxa" w:w="18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باقة 3: ___________</w:t>
            </w:r>
          </w:p>
        </w:tc>
        <w:tc>
          <w:tcPr>
            <w:tcW w:type="dxa" w:w="18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20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20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1426"/>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r>
      <w:tr>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باقة 4: ___________</w:t>
            </w:r>
          </w:p>
        </w:tc>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142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r>
    </w:tbl>
    <w:p>
      <w:pPr>
        <w:pStyle w:val="Heading2"/>
        <w:spacing w:after="120" w:before="240"/>
      </w:pPr>
      <w:r>
        <w:rPr>
          <w:rFonts w:ascii="Calibri" w:cs="Calibri" w:eastAsia="Calibri" w:hAnsi="Calibri"/>
          <w:b/>
          <w:bCs/>
          <w:color w:val="01696F"/>
          <w:sz w:val="26"/>
          <w:szCs w:val="26"/>
        </w:rPr>
        <w:t xml:space="preserve">8.3 الرسائل التسويقية</w:t>
      </w:r>
      <w:r>
        <w:rPr>
          <w:rFonts w:ascii="Calibri" w:cs="Calibri" w:eastAsia="Calibri" w:hAnsi="Calibri"/>
          <w:b w:val="false"/>
          <w:bCs w:val="false"/>
          <w:i/>
          <w:iCs/>
          <w:color w:val="888888"/>
          <w:sz w:val="22"/>
          <w:szCs w:val="22"/>
        </w:rPr>
        <w:t xml:space="preserve"> (Marketing Messages)</w:t>
      </w:r>
    </w:p>
    <w:p>
      <w:pPr>
        <w:spacing w:after="60" w:before="60"/>
        <w:jc w:val="right"/>
      </w:pPr>
      <w:r>
        <w:rPr>
          <w:rFonts w:ascii="Calibri" w:cs="Calibri" w:eastAsia="Calibri" w:hAnsi="Calibri"/>
          <w:i/>
          <w:iCs/>
          <w:color w:val="777777"/>
          <w:sz w:val="20"/>
          <w:szCs w:val="20"/>
        </w:rPr>
        <w:t xml:space="preserve">حدد الرسائل الرئيسية التي ستُستخدم في التواصل مع الجمهور المستهدف.</w:t>
      </w:r>
    </w:p>
    <w:p>
      <w:pPr>
        <w:spacing w:after="80" w:before="80"/>
        <w:jc w:val="right"/>
      </w:pPr>
      <w:r>
        <w:rPr>
          <w:rFonts w:ascii="Calibri" w:cs="Calibri" w:eastAsia="Calibri" w:hAnsi="Calibri"/>
          <w:b/>
          <w:bCs/>
          <w:color w:val="333333"/>
          <w:sz w:val="22"/>
          <w:szCs w:val="22"/>
        </w:rPr>
        <w:t xml:space="preserve">القيمة المقترحة الفريدة (Unique Value Proposition): </w:t>
      </w:r>
      <w:r>
        <w:rPr>
          <w:rFonts w:ascii="Calibri" w:cs="Calibri" w:eastAsia="Calibri" w:hAnsi="Calibri"/>
          <w:color w:val="999999"/>
          <w:sz w:val="22"/>
          <w:szCs w:val="22"/>
        </w:rPr>
        <w:t xml:space="preserve">_______________________________________________</w:t>
      </w:r>
    </w:p>
    <w:p>
      <w:pPr>
        <w:spacing w:after="80" w:before="80"/>
        <w:jc w:val="right"/>
      </w:pPr>
      <w:r>
        <w:rPr>
          <w:rFonts w:ascii="Calibri" w:cs="Calibri" w:eastAsia="Calibri" w:hAnsi="Calibri"/>
          <w:b/>
          <w:bCs/>
          <w:color w:val="333333"/>
          <w:sz w:val="22"/>
          <w:szCs w:val="22"/>
        </w:rPr>
        <w:t xml:space="preserve">الشعار التسويقي (Tagline): </w:t>
      </w:r>
      <w:r>
        <w:rPr>
          <w:rFonts w:ascii="Calibri" w:cs="Calibri" w:eastAsia="Calibri" w:hAnsi="Calibri"/>
          <w:color w:val="999999"/>
          <w:sz w:val="22"/>
          <w:szCs w:val="22"/>
        </w:rPr>
        <w:t xml:space="preserve">_______________________________________________</w:t>
      </w:r>
    </w:p>
    <w:p>
      <w:pPr>
        <w:spacing w:before="120"/>
      </w:pPr>
    </w:p>
    <w:p>
      <w:pPr>
        <w:spacing w:after="80" w:before="80"/>
        <w:jc w:val="right"/>
      </w:pPr>
      <w:r>
        <w:rPr>
          <w:rFonts w:ascii="Calibri" w:cs="Calibri" w:eastAsia="Calibri" w:hAnsi="Calibri"/>
          <w:b/>
          <w:bCs/>
          <w:color w:val="333333"/>
          <w:sz w:val="22"/>
          <w:szCs w:val="22"/>
        </w:rPr>
        <w:t xml:space="preserve">الرسائل حسب شخصية المستخدم:</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1800"/>
        <w:gridCol w:w="1726"/>
      </w:tblGrid>
      <w:tr>
        <w:tc>
          <w:tcPr>
            <w:tcW w:type="dxa" w:w="2000"/>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الشخصية المستهدفة</w:t>
            </w:r>
          </w:p>
        </w:tc>
        <w:tc>
          <w:tcPr>
            <w:tcW w:type="dxa" w:w="3500"/>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الرسالة الرئيسية</w:t>
            </w:r>
          </w:p>
        </w:tc>
        <w:tc>
          <w:tcPr>
            <w:tcW w:type="dxa" w:w="1800"/>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القناة</w:t>
            </w:r>
          </w:p>
        </w:tc>
        <w:tc>
          <w:tcPr>
            <w:tcW w:type="dxa" w:w="1726"/>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نبرة الخطاب (Tone)</w:t>
            </w:r>
          </w:p>
        </w:tc>
      </w:tr>
      <w:tr>
        <w:tc>
          <w:tcPr>
            <w:tcW w:type="dxa" w:w="20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شخصية 1</w:t>
            </w:r>
          </w:p>
        </w:tc>
        <w:tc>
          <w:tcPr>
            <w:tcW w:type="dxa" w:w="35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18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1726"/>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رسمي ☐ ودي ☐ تقني ☐ مُلهم</w:t>
            </w:r>
          </w:p>
        </w:tc>
      </w:tr>
      <w:tr>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شخصية 2</w:t>
            </w:r>
          </w:p>
        </w:tc>
        <w:tc>
          <w:tcPr>
            <w:tcW w:type="dxa" w:w="35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172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رسمي ☐ ودي ☐ تقني ☐ مُلهم</w:t>
            </w:r>
          </w:p>
        </w:tc>
      </w:tr>
      <w:tr>
        <w:tc>
          <w:tcPr>
            <w:tcW w:type="dxa" w:w="20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شخصية 3</w:t>
            </w:r>
          </w:p>
        </w:tc>
        <w:tc>
          <w:tcPr>
            <w:tcW w:type="dxa" w:w="35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18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1726"/>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رسمي ☐ ودي ☐ تقني ☐ مُلهم</w:t>
            </w:r>
          </w:p>
        </w:tc>
      </w:tr>
    </w:tbl>
    <w:p>
      <w:r>
        <w:br w:type="page"/>
      </w:r>
    </w:p>
    <w:p>
      <w:pPr>
        <w:pStyle w:val="Heading1"/>
        <w:spacing w:after="200" w:before="360"/>
      </w:pPr>
      <w:r>
        <w:rPr>
          <w:rFonts w:ascii="Calibri" w:cs="Calibri" w:eastAsia="Calibri" w:hAnsi="Calibri"/>
          <w:b/>
          <w:bCs/>
          <w:color w:val="0C4E54"/>
          <w:sz w:val="32"/>
          <w:szCs w:val="32"/>
        </w:rPr>
        <w:t xml:space="preserve">9. المخاطر والتحديات</w:t>
      </w:r>
      <w:r>
        <w:rPr>
          <w:rFonts w:ascii="Calibri" w:cs="Calibri" w:eastAsia="Calibri" w:hAnsi="Calibri"/>
          <w:b w:val="false"/>
          <w:bCs w:val="false"/>
          <w:i/>
          <w:iCs/>
          <w:color w:val="666666"/>
          <w:sz w:val="24"/>
          <w:szCs w:val="24"/>
        </w:rPr>
        <w:t xml:space="preserve"> (Risks &amp; Challenges)</w:t>
      </w:r>
    </w:p>
    <w:p>
      <w:pPr>
        <w:spacing w:after="60" w:before="60"/>
        <w:jc w:val="right"/>
      </w:pPr>
      <w:r>
        <w:rPr>
          <w:rFonts w:ascii="Calibri" w:cs="Calibri" w:eastAsia="Calibri" w:hAnsi="Calibri"/>
          <w:i/>
          <w:iCs/>
          <w:color w:val="777777"/>
          <w:sz w:val="20"/>
          <w:szCs w:val="20"/>
        </w:rPr>
        <w:t xml:space="preserve">حدد المخاطر والتحديات المحتملة وخطط التخفيف المناسبة.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200"/>
        <w:gridCol w:w="1200"/>
        <w:gridCol w:w="1200"/>
        <w:gridCol w:w="2126"/>
      </w:tblGrid>
      <w:tr>
        <w:tc>
          <w:tcPr>
            <w:tcW w:type="dxa" w:w="1500"/>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المخاطرة / التحدي</w:t>
            </w:r>
          </w:p>
        </w:tc>
        <w:tc>
          <w:tcPr>
            <w:tcW w:type="dxa" w:w="1800"/>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الوصف</w:t>
            </w:r>
          </w:p>
        </w:tc>
        <w:tc>
          <w:tcPr>
            <w:tcW w:type="dxa" w:w="1200"/>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الاحتمالية</w:t>
            </w:r>
          </w:p>
        </w:tc>
        <w:tc>
          <w:tcPr>
            <w:tcW w:type="dxa" w:w="1200"/>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التأثير</w:t>
            </w:r>
          </w:p>
        </w:tc>
        <w:tc>
          <w:tcPr>
            <w:tcW w:type="dxa" w:w="1200"/>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مستوى الخطورة</w:t>
            </w:r>
          </w:p>
        </w:tc>
        <w:tc>
          <w:tcPr>
            <w:tcW w:type="dxa" w:w="2126"/>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خطة التخفيف</w:t>
            </w:r>
          </w:p>
        </w:tc>
      </w:tr>
      <w:tr>
        <w:tc>
          <w:tcPr>
            <w:tcW w:type="dxa" w:w="15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333333"/>
                <w:sz w:val="20"/>
                <w:szCs w:val="20"/>
              </w:rPr>
              <w:t xml:space="preserve">مخاطر السوق</w:t>
            </w:r>
          </w:p>
        </w:tc>
        <w:tc>
          <w:tcPr>
            <w:tcW w:type="dxa" w:w="18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12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عالية
☐ متوسطة
☐ منخفضة</w:t>
            </w:r>
          </w:p>
        </w:tc>
        <w:tc>
          <w:tcPr>
            <w:tcW w:type="dxa" w:w="12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عالي
☐ متوسط
☐ منخفض</w:t>
            </w:r>
          </w:p>
        </w:tc>
        <w:tc>
          <w:tcPr>
            <w:tcW w:type="dxa" w:w="12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حرج
☐ عالي
☐ متوسط
☐ منخفض</w:t>
            </w:r>
          </w:p>
        </w:tc>
        <w:tc>
          <w:tcPr>
            <w:tcW w:type="dxa" w:w="2126"/>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r>
      <w:tr>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bCs/>
                <w:color w:val="333333"/>
                <w:sz w:val="20"/>
                <w:szCs w:val="20"/>
              </w:rPr>
              <w:t xml:space="preserve">مخاطر المنافسة</w:t>
            </w:r>
          </w:p>
        </w:tc>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عالية
☐ متوسطة
☐ منخفضة</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عالي
☐ متوسط
☐ منخفض</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حرج
☐ عالي
☐ متوسط
☐ منخفض</w:t>
            </w:r>
          </w:p>
        </w:tc>
        <w:tc>
          <w:tcPr>
            <w:tcW w:type="dxa" w:w="212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r>
      <w:tr>
        <w:tc>
          <w:tcPr>
            <w:tcW w:type="dxa" w:w="15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333333"/>
                <w:sz w:val="20"/>
                <w:szCs w:val="20"/>
              </w:rPr>
              <w:t xml:space="preserve">مخاطر تقنية</w:t>
            </w:r>
          </w:p>
        </w:tc>
        <w:tc>
          <w:tcPr>
            <w:tcW w:type="dxa" w:w="18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12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عالية
☐ متوسطة
☐ منخفضة</w:t>
            </w:r>
          </w:p>
        </w:tc>
        <w:tc>
          <w:tcPr>
            <w:tcW w:type="dxa" w:w="12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عالي
☐ متوسط
☐ منخفض</w:t>
            </w:r>
          </w:p>
        </w:tc>
        <w:tc>
          <w:tcPr>
            <w:tcW w:type="dxa" w:w="12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حرج
☐ عالي
☐ متوسط
☐ منخفض</w:t>
            </w:r>
          </w:p>
        </w:tc>
        <w:tc>
          <w:tcPr>
            <w:tcW w:type="dxa" w:w="2126"/>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r>
      <w:tr>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bCs/>
                <w:color w:val="333333"/>
                <w:sz w:val="20"/>
                <w:szCs w:val="20"/>
              </w:rPr>
              <w:t xml:space="preserve">مخاطر تنظيمية</w:t>
            </w:r>
          </w:p>
        </w:tc>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عالية
☐ متوسطة
☐ منخفضة</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عالي
☐ متوسط
☐ منخفض</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حرج
☐ عالي
☐ متوسط
☐ منخفض</w:t>
            </w:r>
          </w:p>
        </w:tc>
        <w:tc>
          <w:tcPr>
            <w:tcW w:type="dxa" w:w="212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r>
      <w:tr>
        <w:tc>
          <w:tcPr>
            <w:tcW w:type="dxa" w:w="15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333333"/>
                <w:sz w:val="20"/>
                <w:szCs w:val="20"/>
              </w:rPr>
              <w:t xml:space="preserve">مخاطر مالية</w:t>
            </w:r>
          </w:p>
        </w:tc>
        <w:tc>
          <w:tcPr>
            <w:tcW w:type="dxa" w:w="18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12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عالية
☐ متوسطة
☐ منخفضة</w:t>
            </w:r>
          </w:p>
        </w:tc>
        <w:tc>
          <w:tcPr>
            <w:tcW w:type="dxa" w:w="12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عالي
☐ متوسط
☐ منخفض</w:t>
            </w:r>
          </w:p>
        </w:tc>
        <w:tc>
          <w:tcPr>
            <w:tcW w:type="dxa" w:w="12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حرج
☐ عالي
☐ متوسط
☐ منخفض</w:t>
            </w:r>
          </w:p>
        </w:tc>
        <w:tc>
          <w:tcPr>
            <w:tcW w:type="dxa" w:w="2126"/>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r>
      <w:tr>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bCs/>
                <w:color w:val="333333"/>
                <w:sz w:val="20"/>
                <w:szCs w:val="20"/>
              </w:rPr>
              <w:t xml:space="preserve">مخاطر التشغيل</w:t>
            </w:r>
          </w:p>
        </w:tc>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عالية
☐ متوسطة
☐ منخفضة</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عالي
☐ متوسط
☐ منخفض</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حرج
☐ عالي
☐ متوسط
☐ منخفض</w:t>
            </w:r>
          </w:p>
        </w:tc>
        <w:tc>
          <w:tcPr>
            <w:tcW w:type="dxa" w:w="212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r>
      <w:tr>
        <w:tc>
          <w:tcPr>
            <w:tcW w:type="dxa" w:w="15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333333"/>
                <w:sz w:val="20"/>
                <w:szCs w:val="20"/>
              </w:rPr>
              <w:t xml:space="preserve">مخاطر الموارد البشرية</w:t>
            </w:r>
          </w:p>
        </w:tc>
        <w:tc>
          <w:tcPr>
            <w:tcW w:type="dxa" w:w="18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12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عالية
☐ متوسطة
☐ منخفضة</w:t>
            </w:r>
          </w:p>
        </w:tc>
        <w:tc>
          <w:tcPr>
            <w:tcW w:type="dxa" w:w="12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عالي
☐ متوسط
☐ منخفض</w:t>
            </w:r>
          </w:p>
        </w:tc>
        <w:tc>
          <w:tcPr>
            <w:tcW w:type="dxa" w:w="12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حرج
☐ عالي
☐ متوسط
☐ منخفض</w:t>
            </w:r>
          </w:p>
        </w:tc>
        <w:tc>
          <w:tcPr>
            <w:tcW w:type="dxa" w:w="2126"/>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r>
      <w:tr>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bCs/>
                <w:color w:val="333333"/>
                <w:sz w:val="20"/>
                <w:szCs w:val="20"/>
              </w:rPr>
              <w:t xml:space="preserve">أخرى: ___________</w:t>
            </w:r>
          </w:p>
        </w:tc>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عالية
☐ متوسطة
☐ منخفضة</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عالي
☐ متوسط
☐ منخفض</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حرج
☐ عالي
☐ متوسط
☐ منخفض</w:t>
            </w:r>
          </w:p>
        </w:tc>
        <w:tc>
          <w:tcPr>
            <w:tcW w:type="dxa" w:w="212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r>
    </w:tbl>
    <w:p>
      <w:pPr>
        <w:spacing w:before="200"/>
      </w:pPr>
    </w:p>
    <w:p>
      <w:pPr>
        <w:spacing w:after="80" w:before="80"/>
        <w:jc w:val="right"/>
      </w:pPr>
      <w:r>
        <w:rPr>
          <w:rFonts w:ascii="Calibri" w:cs="Calibri" w:eastAsia="Calibri" w:hAnsi="Calibri"/>
          <w:b/>
          <w:bCs/>
          <w:color w:val="333333"/>
          <w:sz w:val="22"/>
          <w:szCs w:val="22"/>
        </w:rPr>
        <w:t xml:space="preserve">مصفوفة تقييم المخاطر (Risk Assessment Matrix):</w:t>
      </w:r>
    </w:p>
    <w:p>
      <w:pPr>
        <w:spacing w:after="80" w:before="80"/>
        <w:jc w:val="right"/>
      </w:pPr>
      <w:r>
        <w:rPr>
          <w:rFonts w:ascii="Calibri" w:cs="Calibri" w:eastAsia="Calibri" w:hAnsi="Calibri"/>
          <w:color w:val="444444"/>
          <w:sz w:val="22"/>
          <w:szCs w:val="22"/>
        </w:rPr>
        <w:t xml:space="preserve">التقييم الإجمالي لمستوى المخاطر: ☐ منخفض   ☐ متوسط   ☐ عالي   ☐ حرج</w:t>
      </w:r>
    </w:p>
    <w:p>
      <w:pPr>
        <w:spacing w:after="80" w:before="80"/>
        <w:jc w:val="right"/>
      </w:pPr>
      <w:r>
        <w:rPr>
          <w:rFonts w:ascii="Calibri" w:cs="Calibri" w:eastAsia="Calibri" w:hAnsi="Calibri"/>
          <w:b/>
          <w:bCs/>
          <w:color w:val="333333"/>
          <w:sz w:val="22"/>
          <w:szCs w:val="22"/>
        </w:rPr>
        <w:t xml:space="preserve">خطة الطوارئ العامة: </w:t>
      </w:r>
      <w:r>
        <w:rPr>
          <w:rFonts w:ascii="Calibri" w:cs="Calibri" w:eastAsia="Calibri" w:hAnsi="Calibri"/>
          <w:color w:val="999999"/>
          <w:sz w:val="22"/>
          <w:szCs w:val="22"/>
        </w:rPr>
        <w:t xml:space="preserve">_______________________________________________</w:t>
      </w:r>
    </w:p>
    <w:p>
      <w:r>
        <w:br w:type="page"/>
      </w:r>
    </w:p>
    <w:p>
      <w:pPr>
        <w:pStyle w:val="Heading1"/>
        <w:spacing w:after="200" w:before="360"/>
      </w:pPr>
      <w:r>
        <w:rPr>
          <w:rFonts w:ascii="Calibri" w:cs="Calibri" w:eastAsia="Calibri" w:hAnsi="Calibri"/>
          <w:b/>
          <w:bCs/>
          <w:color w:val="0C4E54"/>
          <w:sz w:val="32"/>
          <w:szCs w:val="32"/>
        </w:rPr>
        <w:t xml:space="preserve">10. التوصيات والخطوات التالية</w:t>
      </w:r>
      <w:r>
        <w:rPr>
          <w:rFonts w:ascii="Calibri" w:cs="Calibri" w:eastAsia="Calibri" w:hAnsi="Calibri"/>
          <w:b w:val="false"/>
          <w:bCs w:val="false"/>
          <w:i/>
          <w:iCs/>
          <w:color w:val="666666"/>
          <w:sz w:val="24"/>
          <w:szCs w:val="24"/>
        </w:rPr>
        <w:t xml:space="preserve"> (Recommendations &amp; Next Steps)</w:t>
      </w:r>
    </w:p>
    <w:p>
      <w:pPr>
        <w:spacing w:after="60" w:before="60"/>
        <w:jc w:val="right"/>
      </w:pPr>
      <w:r>
        <w:rPr>
          <w:rFonts w:ascii="Calibri" w:cs="Calibri" w:eastAsia="Calibri" w:hAnsi="Calibri"/>
          <w:i/>
          <w:iCs/>
          <w:color w:val="777777"/>
          <w:sz w:val="20"/>
          <w:szCs w:val="20"/>
        </w:rPr>
        <w:t xml:space="preserve">بناءً على جميع التحليلات السابقة، قدم التوصيات النهائية وحدد الخطوات التالية.</w:t>
      </w:r>
    </w:p>
    <w:p>
      <w:pPr>
        <w:pStyle w:val="Heading2"/>
        <w:spacing w:after="120" w:before="240"/>
      </w:pPr>
      <w:r>
        <w:rPr>
          <w:rFonts w:ascii="Calibri" w:cs="Calibri" w:eastAsia="Calibri" w:hAnsi="Calibri"/>
          <w:b/>
          <w:bCs/>
          <w:color w:val="01696F"/>
          <w:sz w:val="26"/>
          <w:szCs w:val="26"/>
        </w:rPr>
        <w:t xml:space="preserve">10.1 التوصيات الاستراتيجية</w:t>
      </w:r>
      <w:r>
        <w:rPr>
          <w:rFonts w:ascii="Calibri" w:cs="Calibri" w:eastAsia="Calibri" w:hAnsi="Calibri"/>
          <w:b w:val="false"/>
          <w:bCs w:val="false"/>
          <w:i/>
          <w:iCs/>
          <w:color w:val="888888"/>
          <w:sz w:val="22"/>
          <w:szCs w:val="22"/>
        </w:rPr>
        <w:t xml:space="preserve"> (Strategic Recommendations)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200"/>
        <w:gridCol w:w="1600"/>
        <w:gridCol w:w="1626"/>
      </w:tblGrid>
      <w:tr>
        <w:tc>
          <w:tcPr>
            <w:tcW w:type="dxa" w:w="1800"/>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التوصية</w:t>
            </w:r>
          </w:p>
        </w:tc>
        <w:tc>
          <w:tcPr>
            <w:tcW w:type="dxa" w:w="2800"/>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الوصف التفصيلي</w:t>
            </w:r>
          </w:p>
        </w:tc>
        <w:tc>
          <w:tcPr>
            <w:tcW w:type="dxa" w:w="1200"/>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الأولوية</w:t>
            </w:r>
          </w:p>
        </w:tc>
        <w:tc>
          <w:tcPr>
            <w:tcW w:type="dxa" w:w="1600"/>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الأثر المتوقع</w:t>
            </w:r>
          </w:p>
        </w:tc>
        <w:tc>
          <w:tcPr>
            <w:tcW w:type="dxa" w:w="1626"/>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الجهة المسؤولة</w:t>
            </w:r>
          </w:p>
        </w:tc>
      </w:tr>
      <w:tr>
        <w:tc>
          <w:tcPr>
            <w:tcW w:type="dxa" w:w="18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توصية 1: ___________</w:t>
            </w:r>
          </w:p>
        </w:tc>
        <w:tc>
          <w:tcPr>
            <w:tcW w:type="dxa" w:w="28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12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P1 ☐ P2 ☐ P3</w:t>
            </w:r>
          </w:p>
        </w:tc>
        <w:tc>
          <w:tcPr>
            <w:tcW w:type="dxa" w:w="16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عالي ☐ متوسط ☐ منخفض</w:t>
            </w:r>
          </w:p>
        </w:tc>
        <w:tc>
          <w:tcPr>
            <w:tcW w:type="dxa" w:w="1626"/>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r>
      <w:tr>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توصية 2: ___________</w:t>
            </w:r>
          </w:p>
        </w:tc>
        <w:tc>
          <w:tcPr>
            <w:tcW w:type="dxa" w:w="28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P1 ☐ P2 ☐ P3</w:t>
            </w:r>
          </w:p>
        </w:tc>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عالي ☐ متوسط ☐ منخفض</w:t>
            </w:r>
          </w:p>
        </w:tc>
        <w:tc>
          <w:tcPr>
            <w:tcW w:type="dxa" w:w="162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r>
      <w:tr>
        <w:tc>
          <w:tcPr>
            <w:tcW w:type="dxa" w:w="18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توصية 3: ___________</w:t>
            </w:r>
          </w:p>
        </w:tc>
        <w:tc>
          <w:tcPr>
            <w:tcW w:type="dxa" w:w="28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12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P1 ☐ P2 ☐ P3</w:t>
            </w:r>
          </w:p>
        </w:tc>
        <w:tc>
          <w:tcPr>
            <w:tcW w:type="dxa" w:w="16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عالي ☐ متوسط ☐ منخفض</w:t>
            </w:r>
          </w:p>
        </w:tc>
        <w:tc>
          <w:tcPr>
            <w:tcW w:type="dxa" w:w="1626"/>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r>
      <w:tr>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توصية 4: ___________</w:t>
            </w:r>
          </w:p>
        </w:tc>
        <w:tc>
          <w:tcPr>
            <w:tcW w:type="dxa" w:w="28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P1 ☐ P2 ☐ P3</w:t>
            </w:r>
          </w:p>
        </w:tc>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عالي ☐ متوسط ☐ منخفض</w:t>
            </w:r>
          </w:p>
        </w:tc>
        <w:tc>
          <w:tcPr>
            <w:tcW w:type="dxa" w:w="162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r>
      <w:tr>
        <w:tc>
          <w:tcPr>
            <w:tcW w:type="dxa" w:w="18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توصية 5: ___________</w:t>
            </w:r>
          </w:p>
        </w:tc>
        <w:tc>
          <w:tcPr>
            <w:tcW w:type="dxa" w:w="28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12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P1 ☐ P2 ☐ P3</w:t>
            </w:r>
          </w:p>
        </w:tc>
        <w:tc>
          <w:tcPr>
            <w:tcW w:type="dxa" w:w="16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 عالي ☐ متوسط ☐ منخفض</w:t>
            </w:r>
          </w:p>
        </w:tc>
        <w:tc>
          <w:tcPr>
            <w:tcW w:type="dxa" w:w="1626"/>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r>
    </w:tbl>
    <w:p>
      <w:pPr>
        <w:pStyle w:val="Heading2"/>
        <w:spacing w:after="120" w:before="240"/>
      </w:pPr>
      <w:r>
        <w:rPr>
          <w:rFonts w:ascii="Calibri" w:cs="Calibri" w:eastAsia="Calibri" w:hAnsi="Calibri"/>
          <w:b/>
          <w:bCs/>
          <w:color w:val="01696F"/>
          <w:sz w:val="26"/>
          <w:szCs w:val="26"/>
        </w:rPr>
        <w:t xml:space="preserve">10.2 الخطوات التالية</w:t>
      </w:r>
      <w:r>
        <w:rPr>
          <w:rFonts w:ascii="Calibri" w:cs="Calibri" w:eastAsia="Calibri" w:hAnsi="Calibri"/>
          <w:b w:val="false"/>
          <w:bCs w:val="false"/>
          <w:i/>
          <w:iCs/>
          <w:color w:val="888888"/>
          <w:sz w:val="22"/>
          <w:szCs w:val="22"/>
        </w:rPr>
        <w:t xml:space="preserve"> (Next Steps)</w:t>
      </w:r>
    </w:p>
    <w:p>
      <w:pPr>
        <w:spacing w:after="60" w:before="60"/>
        <w:jc w:val="right"/>
      </w:pPr>
      <w:r>
        <w:rPr>
          <w:rFonts w:ascii="Calibri" w:cs="Calibri" w:eastAsia="Calibri" w:hAnsi="Calibri"/>
          <w:i/>
          <w:iCs/>
          <w:color w:val="777777"/>
          <w:sz w:val="20"/>
          <w:szCs w:val="20"/>
        </w:rPr>
        <w:t xml:space="preserve">حدد الإجراءات المحددة التي يجب اتخاذها خلال الـ 30/60/90 يوماً القادمة.</w:t>
      </w:r>
    </w:p>
    <w:p>
      <w:pPr>
        <w:spacing w:after="80" w:before="80"/>
        <w:jc w:val="right"/>
      </w:pPr>
      <w:r>
        <w:rPr>
          <w:rFonts w:ascii="Calibri" w:cs="Calibri" w:eastAsia="Calibri" w:hAnsi="Calibri"/>
          <w:b/>
          <w:bCs/>
          <w:color w:val="333333"/>
          <w:sz w:val="22"/>
          <w:szCs w:val="22"/>
        </w:rPr>
        <w:t xml:space="preserve">خطة 30 يوماً:</w:t>
      </w:r>
    </w:p>
    <w:p>
      <w:pPr>
        <w:spacing w:after="60" w:before="60"/>
        <w:jc w:val="right"/>
      </w:pPr>
      <w:r>
        <w:rPr>
          <w:rFonts w:ascii="Calibri" w:cs="Calibri" w:eastAsia="Calibri" w:hAnsi="Calibri"/>
          <w:sz w:val="22"/>
          <w:szCs w:val="22"/>
        </w:rPr>
        <w:t xml:space="preserve">☐  </w:t>
      </w:r>
      <w:r>
        <w:rPr>
          <w:rFonts w:ascii="Calibri" w:cs="Calibri" w:eastAsia="Calibri" w:hAnsi="Calibri"/>
          <w:color w:val="444444"/>
          <w:sz w:val="22"/>
          <w:szCs w:val="22"/>
        </w:rPr>
        <w:t xml:space="preserve">إجراء 1: _______________________________________________</w:t>
      </w:r>
    </w:p>
    <w:p>
      <w:pPr>
        <w:spacing w:after="60" w:before="60"/>
        <w:jc w:val="right"/>
      </w:pPr>
      <w:r>
        <w:rPr>
          <w:rFonts w:ascii="Calibri" w:cs="Calibri" w:eastAsia="Calibri" w:hAnsi="Calibri"/>
          <w:sz w:val="22"/>
          <w:szCs w:val="22"/>
        </w:rPr>
        <w:t xml:space="preserve">☐  </w:t>
      </w:r>
      <w:r>
        <w:rPr>
          <w:rFonts w:ascii="Calibri" w:cs="Calibri" w:eastAsia="Calibri" w:hAnsi="Calibri"/>
          <w:color w:val="444444"/>
          <w:sz w:val="22"/>
          <w:szCs w:val="22"/>
        </w:rPr>
        <w:t xml:space="preserve">إجراء 2: _______________________________________________</w:t>
      </w:r>
    </w:p>
    <w:p>
      <w:pPr>
        <w:spacing w:after="60" w:before="60"/>
        <w:jc w:val="right"/>
      </w:pPr>
      <w:r>
        <w:rPr>
          <w:rFonts w:ascii="Calibri" w:cs="Calibri" w:eastAsia="Calibri" w:hAnsi="Calibri"/>
          <w:sz w:val="22"/>
          <w:szCs w:val="22"/>
        </w:rPr>
        <w:t xml:space="preserve">☐  </w:t>
      </w:r>
      <w:r>
        <w:rPr>
          <w:rFonts w:ascii="Calibri" w:cs="Calibri" w:eastAsia="Calibri" w:hAnsi="Calibri"/>
          <w:color w:val="444444"/>
          <w:sz w:val="22"/>
          <w:szCs w:val="22"/>
        </w:rPr>
        <w:t xml:space="preserve">إجراء 3: _______________________________________________</w:t>
      </w:r>
    </w:p>
    <w:p>
      <w:pPr>
        <w:spacing w:after="60" w:before="60"/>
        <w:jc w:val="right"/>
      </w:pPr>
      <w:r>
        <w:rPr>
          <w:rFonts w:ascii="Calibri" w:cs="Calibri" w:eastAsia="Calibri" w:hAnsi="Calibri"/>
          <w:sz w:val="22"/>
          <w:szCs w:val="22"/>
        </w:rPr>
        <w:t xml:space="preserve">☐  </w:t>
      </w:r>
      <w:r>
        <w:rPr>
          <w:rFonts w:ascii="Calibri" w:cs="Calibri" w:eastAsia="Calibri" w:hAnsi="Calibri"/>
          <w:color w:val="444444"/>
          <w:sz w:val="22"/>
          <w:szCs w:val="22"/>
        </w:rPr>
        <w:t xml:space="preserve">إجراء 4: _______________________________________________</w:t>
      </w:r>
    </w:p>
    <w:p>
      <w:pPr>
        <w:spacing w:before="120"/>
      </w:pPr>
    </w:p>
    <w:p>
      <w:pPr>
        <w:spacing w:after="80" w:before="80"/>
        <w:jc w:val="right"/>
      </w:pPr>
      <w:r>
        <w:rPr>
          <w:rFonts w:ascii="Calibri" w:cs="Calibri" w:eastAsia="Calibri" w:hAnsi="Calibri"/>
          <w:b/>
          <w:bCs/>
          <w:color w:val="333333"/>
          <w:sz w:val="22"/>
          <w:szCs w:val="22"/>
        </w:rPr>
        <w:t xml:space="preserve">خطة 60 يوماً:</w:t>
      </w:r>
    </w:p>
    <w:p>
      <w:pPr>
        <w:spacing w:after="60" w:before="60"/>
        <w:jc w:val="right"/>
      </w:pPr>
      <w:r>
        <w:rPr>
          <w:rFonts w:ascii="Calibri" w:cs="Calibri" w:eastAsia="Calibri" w:hAnsi="Calibri"/>
          <w:sz w:val="22"/>
          <w:szCs w:val="22"/>
        </w:rPr>
        <w:t xml:space="preserve">☐  </w:t>
      </w:r>
      <w:r>
        <w:rPr>
          <w:rFonts w:ascii="Calibri" w:cs="Calibri" w:eastAsia="Calibri" w:hAnsi="Calibri"/>
          <w:color w:val="444444"/>
          <w:sz w:val="22"/>
          <w:szCs w:val="22"/>
        </w:rPr>
        <w:t xml:space="preserve">إجراء 1: _______________________________________________</w:t>
      </w:r>
    </w:p>
    <w:p>
      <w:pPr>
        <w:spacing w:after="60" w:before="60"/>
        <w:jc w:val="right"/>
      </w:pPr>
      <w:r>
        <w:rPr>
          <w:rFonts w:ascii="Calibri" w:cs="Calibri" w:eastAsia="Calibri" w:hAnsi="Calibri"/>
          <w:sz w:val="22"/>
          <w:szCs w:val="22"/>
        </w:rPr>
        <w:t xml:space="preserve">☐  </w:t>
      </w:r>
      <w:r>
        <w:rPr>
          <w:rFonts w:ascii="Calibri" w:cs="Calibri" w:eastAsia="Calibri" w:hAnsi="Calibri"/>
          <w:color w:val="444444"/>
          <w:sz w:val="22"/>
          <w:szCs w:val="22"/>
        </w:rPr>
        <w:t xml:space="preserve">إجراء 2: _______________________________________________</w:t>
      </w:r>
    </w:p>
    <w:p>
      <w:pPr>
        <w:spacing w:after="60" w:before="60"/>
        <w:jc w:val="right"/>
      </w:pPr>
      <w:r>
        <w:rPr>
          <w:rFonts w:ascii="Calibri" w:cs="Calibri" w:eastAsia="Calibri" w:hAnsi="Calibri"/>
          <w:sz w:val="22"/>
          <w:szCs w:val="22"/>
        </w:rPr>
        <w:t xml:space="preserve">☐  </w:t>
      </w:r>
      <w:r>
        <w:rPr>
          <w:rFonts w:ascii="Calibri" w:cs="Calibri" w:eastAsia="Calibri" w:hAnsi="Calibri"/>
          <w:color w:val="444444"/>
          <w:sz w:val="22"/>
          <w:szCs w:val="22"/>
        </w:rPr>
        <w:t xml:space="preserve">إجراء 3: _______________________________________________</w:t>
      </w:r>
    </w:p>
    <w:p>
      <w:pPr>
        <w:spacing w:after="60" w:before="60"/>
        <w:jc w:val="right"/>
      </w:pPr>
      <w:r>
        <w:rPr>
          <w:rFonts w:ascii="Calibri" w:cs="Calibri" w:eastAsia="Calibri" w:hAnsi="Calibri"/>
          <w:sz w:val="22"/>
          <w:szCs w:val="22"/>
        </w:rPr>
        <w:t xml:space="preserve">☐  </w:t>
      </w:r>
      <w:r>
        <w:rPr>
          <w:rFonts w:ascii="Calibri" w:cs="Calibri" w:eastAsia="Calibri" w:hAnsi="Calibri"/>
          <w:color w:val="444444"/>
          <w:sz w:val="22"/>
          <w:szCs w:val="22"/>
        </w:rPr>
        <w:t xml:space="preserve">إجراء 4: _______________________________________________</w:t>
      </w:r>
    </w:p>
    <w:p>
      <w:pPr>
        <w:spacing w:before="120"/>
      </w:pPr>
    </w:p>
    <w:p>
      <w:pPr>
        <w:spacing w:after="80" w:before="80"/>
        <w:jc w:val="right"/>
      </w:pPr>
      <w:r>
        <w:rPr>
          <w:rFonts w:ascii="Calibri" w:cs="Calibri" w:eastAsia="Calibri" w:hAnsi="Calibri"/>
          <w:b/>
          <w:bCs/>
          <w:color w:val="333333"/>
          <w:sz w:val="22"/>
          <w:szCs w:val="22"/>
        </w:rPr>
        <w:t xml:space="preserve">خطة 90 يوماً:</w:t>
      </w:r>
    </w:p>
    <w:p>
      <w:pPr>
        <w:spacing w:after="60" w:before="60"/>
        <w:jc w:val="right"/>
      </w:pPr>
      <w:r>
        <w:rPr>
          <w:rFonts w:ascii="Calibri" w:cs="Calibri" w:eastAsia="Calibri" w:hAnsi="Calibri"/>
          <w:sz w:val="22"/>
          <w:szCs w:val="22"/>
        </w:rPr>
        <w:t xml:space="preserve">☐  </w:t>
      </w:r>
      <w:r>
        <w:rPr>
          <w:rFonts w:ascii="Calibri" w:cs="Calibri" w:eastAsia="Calibri" w:hAnsi="Calibri"/>
          <w:color w:val="444444"/>
          <w:sz w:val="22"/>
          <w:szCs w:val="22"/>
        </w:rPr>
        <w:t xml:space="preserve">إجراء 1: _______________________________________________</w:t>
      </w:r>
    </w:p>
    <w:p>
      <w:pPr>
        <w:spacing w:after="60" w:before="60"/>
        <w:jc w:val="right"/>
      </w:pPr>
      <w:r>
        <w:rPr>
          <w:rFonts w:ascii="Calibri" w:cs="Calibri" w:eastAsia="Calibri" w:hAnsi="Calibri"/>
          <w:sz w:val="22"/>
          <w:szCs w:val="22"/>
        </w:rPr>
        <w:t xml:space="preserve">☐  </w:t>
      </w:r>
      <w:r>
        <w:rPr>
          <w:rFonts w:ascii="Calibri" w:cs="Calibri" w:eastAsia="Calibri" w:hAnsi="Calibri"/>
          <w:color w:val="444444"/>
          <w:sz w:val="22"/>
          <w:szCs w:val="22"/>
        </w:rPr>
        <w:t xml:space="preserve">إجراء 2: _______________________________________________</w:t>
      </w:r>
    </w:p>
    <w:p>
      <w:pPr>
        <w:spacing w:after="60" w:before="60"/>
        <w:jc w:val="right"/>
      </w:pPr>
      <w:r>
        <w:rPr>
          <w:rFonts w:ascii="Calibri" w:cs="Calibri" w:eastAsia="Calibri" w:hAnsi="Calibri"/>
          <w:sz w:val="22"/>
          <w:szCs w:val="22"/>
        </w:rPr>
        <w:t xml:space="preserve">☐  </w:t>
      </w:r>
      <w:r>
        <w:rPr>
          <w:rFonts w:ascii="Calibri" w:cs="Calibri" w:eastAsia="Calibri" w:hAnsi="Calibri"/>
          <w:color w:val="444444"/>
          <w:sz w:val="22"/>
          <w:szCs w:val="22"/>
        </w:rPr>
        <w:t xml:space="preserve">إجراء 3: _______________________________________________</w:t>
      </w:r>
    </w:p>
    <w:p>
      <w:pPr>
        <w:spacing w:after="60" w:before="60"/>
        <w:jc w:val="right"/>
      </w:pPr>
      <w:r>
        <w:rPr>
          <w:rFonts w:ascii="Calibri" w:cs="Calibri" w:eastAsia="Calibri" w:hAnsi="Calibri"/>
          <w:sz w:val="22"/>
          <w:szCs w:val="22"/>
        </w:rPr>
        <w:t xml:space="preserve">☐  </w:t>
      </w:r>
      <w:r>
        <w:rPr>
          <w:rFonts w:ascii="Calibri" w:cs="Calibri" w:eastAsia="Calibri" w:hAnsi="Calibri"/>
          <w:color w:val="444444"/>
          <w:sz w:val="22"/>
          <w:szCs w:val="22"/>
        </w:rPr>
        <w:t xml:space="preserve">إجراء 4: _______________________________________________</w:t>
      </w:r>
    </w:p>
    <w:p>
      <w:pPr>
        <w:spacing w:before="200"/>
      </w:pPr>
    </w:p>
    <w:p>
      <w:pPr>
        <w:pStyle w:val="Heading2"/>
        <w:spacing w:after="120" w:before="240"/>
      </w:pPr>
      <w:r>
        <w:rPr>
          <w:rFonts w:ascii="Calibri" w:cs="Calibri" w:eastAsia="Calibri" w:hAnsi="Calibri"/>
          <w:b/>
          <w:bCs/>
          <w:color w:val="01696F"/>
          <w:sz w:val="26"/>
          <w:szCs w:val="26"/>
        </w:rPr>
        <w:t xml:space="preserve">10.3 مؤشرات الأداء الرئيسية</w:t>
      </w:r>
      <w:r>
        <w:rPr>
          <w:rFonts w:ascii="Calibri" w:cs="Calibri" w:eastAsia="Calibri" w:hAnsi="Calibri"/>
          <w:b w:val="false"/>
          <w:bCs w:val="false"/>
          <w:i/>
          <w:iCs/>
          <w:color w:val="888888"/>
          <w:sz w:val="22"/>
          <w:szCs w:val="22"/>
        </w:rPr>
        <w:t xml:space="preserve"> (Key Performance Indicators - KPIs)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700"/>
        <w:gridCol w:w="1800"/>
        <w:gridCol w:w="1826"/>
      </w:tblGrid>
      <w:tr>
        <w:tc>
          <w:tcPr>
            <w:tcW w:type="dxa" w:w="2000"/>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المؤشر (KPI)</w:t>
            </w:r>
          </w:p>
        </w:tc>
        <w:tc>
          <w:tcPr>
            <w:tcW w:type="dxa" w:w="1700"/>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القيمة الحالية</w:t>
            </w:r>
          </w:p>
        </w:tc>
        <w:tc>
          <w:tcPr>
            <w:tcW w:type="dxa" w:w="1700"/>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القيمة المستهدفة</w:t>
            </w:r>
          </w:p>
        </w:tc>
        <w:tc>
          <w:tcPr>
            <w:tcW w:type="dxa" w:w="1800"/>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الإطار الزمني</w:t>
            </w:r>
          </w:p>
        </w:tc>
        <w:tc>
          <w:tcPr>
            <w:tcW w:type="dxa" w:w="1826"/>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طريقة القياس</w:t>
            </w:r>
          </w:p>
        </w:tc>
      </w:tr>
      <w:tr>
        <w:tc>
          <w:tcPr>
            <w:tcW w:type="dxa" w:w="20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حصة السوق (Market Share)</w:t>
            </w:r>
          </w:p>
        </w:tc>
        <w:tc>
          <w:tcPr>
            <w:tcW w:type="dxa" w:w="17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17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18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1826"/>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r>
      <w:tr>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عدد العملاء (Customer Count)</w:t>
            </w:r>
          </w:p>
        </w:tc>
        <w:tc>
          <w:tcPr>
            <w:tcW w:type="dxa" w:w="17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17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182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r>
      <w:tr>
        <w:tc>
          <w:tcPr>
            <w:tcW w:type="dxa" w:w="20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الإيرادات (Revenue)</w:t>
            </w:r>
          </w:p>
        </w:tc>
        <w:tc>
          <w:tcPr>
            <w:tcW w:type="dxa" w:w="17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17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18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1826"/>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r>
      <w:tr>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تكلفة اكتساب العميل (CAC)</w:t>
            </w:r>
          </w:p>
        </w:tc>
        <w:tc>
          <w:tcPr>
            <w:tcW w:type="dxa" w:w="17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17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182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r>
      <w:tr>
        <w:tc>
          <w:tcPr>
            <w:tcW w:type="dxa" w:w="20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قيمة العميل مدى الحياة (LTV)</w:t>
            </w:r>
          </w:p>
        </w:tc>
        <w:tc>
          <w:tcPr>
            <w:tcW w:type="dxa" w:w="17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17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18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1826"/>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r>
      <w:tr>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معدل الاحتفاظ (Retention Rate)</w:t>
            </w:r>
          </w:p>
        </w:tc>
        <w:tc>
          <w:tcPr>
            <w:tcW w:type="dxa" w:w="17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17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182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r>
    </w:tbl>
    <w:p>
      <w:pPr>
        <w:spacing w:before="400"/>
      </w:pPr>
    </w:p>
    <w:p>
      <w:pPr>
        <w:pBdr>
          <w:bottom w:val="single" w:color="01696F" w:sz="2"/>
        </w:pBdr>
        <w:spacing w:after="200" w:before="200"/>
      </w:pPr>
      <w:r>
        <w:t xml:space="preserve"/>
      </w:r>
    </w:p>
    <w:p>
      <w:pPr>
        <w:spacing w:after="80" w:before="80"/>
        <w:jc w:val="right"/>
      </w:pPr>
      <w:r>
        <w:rPr>
          <w:rFonts w:ascii="Calibri" w:cs="Calibri" w:eastAsia="Calibri" w:hAnsi="Calibri"/>
          <w:b/>
          <w:bCs/>
          <w:color w:val="333333"/>
          <w:sz w:val="22"/>
          <w:szCs w:val="22"/>
        </w:rPr>
        <w:t xml:space="preserve">التوقيعات والموافقات:</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200"/>
        <w:gridCol w:w="2026"/>
      </w:tblGrid>
      <w:tr>
        <w:tc>
          <w:tcPr>
            <w:tcW w:type="dxa" w:w="2200"/>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الدور</w:t>
            </w:r>
          </w:p>
        </w:tc>
        <w:tc>
          <w:tcPr>
            <w:tcW w:type="dxa" w:w="2600"/>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الاسم</w:t>
            </w:r>
          </w:p>
        </w:tc>
        <w:tc>
          <w:tcPr>
            <w:tcW w:type="dxa" w:w="2200"/>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التوقيع</w:t>
            </w:r>
          </w:p>
        </w:tc>
        <w:tc>
          <w:tcPr>
            <w:tcW w:type="dxa" w:w="2026"/>
            <w:tcBorders>
              <w:top w:val="single" w:color="B0B0B0" w:sz="1"/>
              <w:left w:val="single" w:color="B0B0B0" w:sz="1"/>
              <w:bottom w:val="single" w:color="B0B0B0" w:sz="1"/>
              <w:right w:val="single" w:color="B0B0B0" w:sz="1"/>
            </w:tcBorders>
            <w:shd w:fill="1B474D"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FFFFFF"/>
                <w:sz w:val="20"/>
                <w:szCs w:val="20"/>
              </w:rPr>
              <w:t xml:space="preserve">التاريخ</w:t>
            </w:r>
          </w:p>
        </w:tc>
      </w:tr>
      <w:tr>
        <w:tc>
          <w:tcPr>
            <w:tcW w:type="dxa" w:w="22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333333"/>
                <w:sz w:val="20"/>
                <w:szCs w:val="20"/>
              </w:rPr>
              <w:t xml:space="preserve">معد المستند</w:t>
            </w:r>
          </w:p>
        </w:tc>
        <w:tc>
          <w:tcPr>
            <w:tcW w:type="dxa" w:w="26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22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2026"/>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____/____/________</w:t>
            </w:r>
          </w:p>
        </w:tc>
      </w:tr>
      <w:tr>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bCs/>
                <w:color w:val="333333"/>
                <w:sz w:val="20"/>
                <w:szCs w:val="20"/>
              </w:rPr>
              <w:t xml:space="preserve">مدير المنتج</w:t>
            </w:r>
          </w:p>
        </w:tc>
        <w:tc>
          <w:tcPr>
            <w:tcW w:type="dxa" w:w="26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202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____/____/________</w:t>
            </w:r>
          </w:p>
        </w:tc>
      </w:tr>
      <w:tr>
        <w:tc>
          <w:tcPr>
            <w:tcW w:type="dxa" w:w="22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bCs/>
                <w:color w:val="333333"/>
                <w:sz w:val="20"/>
                <w:szCs w:val="20"/>
              </w:rPr>
              <w:t xml:space="preserve">مدير التسويق</w:t>
            </w:r>
          </w:p>
        </w:tc>
        <w:tc>
          <w:tcPr>
            <w:tcW w:type="dxa" w:w="26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2200"/>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2026"/>
            <w:tcBorders>
              <w:top w:val="single" w:color="B0B0B0" w:sz="1"/>
              <w:left w:val="single" w:color="B0B0B0" w:sz="1"/>
              <w:bottom w:val="single" w:color="B0B0B0" w:sz="1"/>
              <w:right w:val="single" w:color="B0B0B0" w:sz="1"/>
            </w:tcBorders>
            <w:shd w:fill="F2F7F8" w:val="clear"/>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____/____/________</w:t>
            </w:r>
          </w:p>
        </w:tc>
      </w:tr>
      <w:tr>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bCs/>
                <w:color w:val="333333"/>
                <w:sz w:val="20"/>
                <w:szCs w:val="20"/>
              </w:rPr>
              <w:t xml:space="preserve">المدير التنفيذي</w:t>
            </w:r>
          </w:p>
        </w:tc>
        <w:tc>
          <w:tcPr>
            <w:tcW w:type="dxa" w:w="26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999999"/>
                <w:sz w:val="20"/>
                <w:szCs w:val="20"/>
              </w:rPr>
              <w:t xml:space="preserve">_______________</w:t>
            </w:r>
          </w:p>
        </w:tc>
        <w:tc>
          <w:tcPr>
            <w:tcW w:type="dxa" w:w="2026"/>
            <w:tcBorders>
              <w:top w:val="single" w:color="B0B0B0" w:sz="1"/>
              <w:left w:val="single" w:color="B0B0B0" w:sz="1"/>
              <w:bottom w:val="single" w:color="B0B0B0" w:sz="1"/>
              <w:right w:val="single" w:color="B0B0B0" w:sz="1"/>
            </w:tcBorders>
            <w:tcMar>
              <w:top w:type="dxa" w:w="60"/>
              <w:left w:type="dxa" w:w="100"/>
              <w:bottom w:type="dxa" w:w="60"/>
              <w:right w:type="dxa" w:w="100"/>
            </w:tcMar>
            <w:vAlign w:val="center"/>
          </w:tcPr>
          <w:p>
            <w:pPr>
              <w:spacing w:after="40" w:before="40"/>
              <w:jc w:val="right"/>
            </w:pPr>
            <w:r>
              <w:rPr>
                <w:rFonts w:ascii="Calibri" w:cs="Calibri" w:eastAsia="Calibri" w:hAnsi="Calibri"/>
                <w:b w:val="false"/>
                <w:bCs w:val="false"/>
                <w:color w:val="333333"/>
                <w:sz w:val="20"/>
                <w:szCs w:val="20"/>
              </w:rPr>
              <w:t xml:space="preserve">____/____/________</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1"/>
      </w:pBdr>
      <w:spacing w:before="100"/>
      <w:jc w:val="center"/>
    </w:pPr>
    <w:r>
      <w:rPr>
        <w:rFonts w:ascii="Calibri" w:cs="Calibri" w:eastAsia="Calibri" w:hAnsi="Calibri"/>
        <w:color w:val="999999"/>
        <w:sz w:val="16"/>
        <w:szCs w:val="16"/>
      </w:rPr>
      <w:t xml:space="preserve">سري وخاص  |  </w:t>
    </w:r>
    <w:r>
      <w:rPr>
        <w:rFonts w:ascii="Calibri" w:cs="Calibri" w:eastAsia="Calibri" w:hAnsi="Calibri"/>
        <w:color w:val="999999"/>
        <w:sz w:val="16"/>
        <w:szCs w:val="16"/>
      </w:rPr>
      <w:t xml:space="preserve">صفحة </w:t>
    </w:r>
    <w:r>
      <w:rPr>
        <w:rFonts w:ascii="Calibri" w:cs="Calibri" w:eastAsia="Calibri" w:hAnsi="Calibri"/>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Calibri" w:cs="Calibri" w:eastAsia="Calibri" w:hAnsi="Calibri"/>
        <w:color w:val="999999"/>
        <w:sz w:val="18"/>
        <w:szCs w:val="18"/>
      </w:rPr>
      <w:t xml:space="preserve">قالب بحث السوق والتحليل التنافسي</w:t>
    </w:r>
    <w:r>
      <w:rPr>
        <w:rFonts w:ascii="Calibri" w:cs="Calibri" w:eastAsia="Calibri" w:hAnsi="Calibri"/>
        <w:color w:val="CCCCCC"/>
        <w:sz w:val="18"/>
        <w:szCs w:val="18"/>
      </w:rPr>
      <w:t xml:space="preserve">  |  </w:t>
    </w:r>
    <w:r>
      <w:rPr>
        <w:rFonts w:ascii="Calibri" w:cs="Calibri" w:eastAsia="Calibri" w:hAnsi="Calibri"/>
        <w:i/>
        <w:iCs/>
        <w:color w:val="AAAAAA"/>
        <w:sz w:val="16"/>
        <w:szCs w:val="16"/>
      </w:rPr>
      <w:t xml:space="preserve">Market Research &amp; Competitive Analysis Template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0C4E5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01696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2026-03-12T00:16:02.253Z</dcterms:created>
  <dcterms:modified xsi:type="dcterms:W3CDTF">2026-03-12T00:16:02.253Z</dcterms:modified>
</cp:coreProperties>
</file>

<file path=docProps/custom.xml><?xml version="1.0" encoding="utf-8"?>
<Properties xmlns="http://schemas.openxmlformats.org/officeDocument/2006/custom-properties" xmlns:vt="http://schemas.openxmlformats.org/officeDocument/2006/docPropsVTypes"/>
</file>