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/>
        <w:jc w:val="center"/>
      </w:pPr>
      <w:r>
        <w:rPr>
          <w:rFonts w:ascii="Arial" w:cs="Arial" w:eastAsia="Arial" w:hAnsi="Arial"/>
          <w:b/>
          <w:bCs/>
          <w:color w:val="01696F"/>
          <w:sz w:val="32"/>
          <w:szCs w:val="32"/>
          <w:rtl/>
        </w:rPr>
        <w:t xml:space="preserve">قالب قاموس وكتالوج البيانات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نظرة عامة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هذا القالب يوفر إطار عمل شامل لتوثيق وتنظيم جميع البيانات في النظام. يساعدك على إنشاء مرجع مركزي يصف الجداول، الحقول، العلاقات، وقواعد العمل المتعلقة بالبيانات، مما يسهل الفهم والصيانة والتطوير.</w:t>
      </w:r>
    </w:p>
    <w:p>
      <w:pPr>
        <w:spacing w:after="12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معلومات أساسية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اسم المشروع/النظام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مالك البيانات (Data Owner)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مسؤول قاعدة البيانات (DBA)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تاريخ الإنشاء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___/___/___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آخر تحديث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___/___/___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الإصدار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v___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نوع قاعدة البيانات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Relational (SQL)  ☐ NoSQL (Document)  ☐ NoSQL (Key-Value)  ☐ Graph  ☐ Time-Series  ☐ أخرى: 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نظام إدارة قاعدة البيانات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PostgreSQL  ☐ MySQL  ☐ MongoDB  ☐ Redis  ☐ Elasticsearch  ☐ أخرى: ___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1. نظرة عامة على بنية البيانات</w:t>
      </w:r>
    </w:p>
    <w:p>
      <w:pPr>
        <w:spacing w:after="12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1696F"/>
          <w:sz w:val="24"/>
          <w:szCs w:val="24"/>
          <w:rtl/>
        </w:rPr>
        <w:t xml:space="preserve">1.1 مخطط البنية العامة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وصف نصي لبنية البيانات العامة والمكونات الرئيسية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[أرفق مخطط ERD هنا أو أشر إلى الرابط: ___]</w:t>
      </w:r>
    </w:p>
    <w:p>
      <w:pPr>
        <w:spacing w:after="12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1696F"/>
          <w:sz w:val="24"/>
          <w:szCs w:val="24"/>
          <w:rtl/>
        </w:rPr>
        <w:t xml:space="preserve">1.2 إحصائيات عامة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المؤشر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عدد قواعد البيانات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عدد الـ Schemas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عدد الجداول/المجموعات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إجمالي الحقول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العلاقات المحددة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حجم البيانات التقريبي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</w:tbl>
    <w:p>
      <w:pPr>
        <w:spacing w:after="12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1696F"/>
          <w:sz w:val="24"/>
          <w:szCs w:val="24"/>
          <w:rtl/>
        </w:rPr>
        <w:t xml:space="preserve">1.3 اصطلاحات التسمية (Naming Conventions)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العنصر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الاصطلاح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مثال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الجداول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snake_case, جمع (plural)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users, order_items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الحقول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snake_case, مفرد (singular)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first_name,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المفاتيح الأساسية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{table_name}_id أو id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user_id,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المفاتيح الخارجية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{referenced_table}_id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user_id, order_id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الفهارس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idx_{table}_{column}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idx_users_email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القيود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{type}_{table}_{column}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uk_users_email, chk_orders_status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2. كتالوج الجداول (Tables Catalog)</w:t>
      </w:r>
    </w:p>
    <w:p>
      <w:pPr>
        <w:spacing w:after="12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1696F"/>
          <w:sz w:val="24"/>
          <w:szCs w:val="24"/>
          <w:rtl/>
        </w:rPr>
        <w:t xml:space="preserve">2.1 قائمة الجداول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800"/>
        <w:gridCol w:w="1000"/>
        <w:gridCol w:w="1400"/>
        <w:gridCol w:w="1000"/>
        <w:gridCol w:w="1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الرقم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اسم الجدول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عدد الحقول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عدد السجلات التقريبي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Schema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الأهمية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حرج ☐ مهم ☐ عادي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حرج ☐ مهم ☐ عادي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حرج ☐ مهم ☐ عادي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حرج ☐ مهم ☐ عادي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حرج ☐ مهم ☐ عادي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3. قالب توثيق الجدول التفصيلي</w:t>
      </w:r>
    </w:p>
    <w:p>
      <w:pPr>
        <w:spacing w:after="12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1696F"/>
          <w:sz w:val="24"/>
          <w:szCs w:val="24"/>
          <w:rtl/>
        </w:rPr>
        <w:t xml:space="preserve">3.1 جدول: [اسم الجدول]</w:t>
      </w:r>
    </w:p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معلومات عامة: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اسم الجدول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الـ Schema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محرك التخزين (Engine)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الترميز (Charset/Collation)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عدد السجلات التقريبي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معدل النمو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 سجل/يوم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سياسة الاحتفاظ (Retention)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تاريخ الإنشاء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آخر تعديل على البنية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</w:tbl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الحقول (Columns):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1100"/>
        <w:gridCol w:w="600"/>
        <w:gridCol w:w="800"/>
        <w:gridCol w:w="1300"/>
        <w:gridCol w:w="1200"/>
        <w:gridCol w:w="700"/>
        <w:gridCol w:w="18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اسم الحقل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الحجم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إلزامي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القيمة الافتراضية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قيود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مثال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BIGINT/UUID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auto-increment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المعرف الفريد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PK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1, 2, 3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نعم ☐ لا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نعم ☐ لا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created_at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CURRENT_TIMESTAMP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تاريخ الإنشاء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2026-03-12T00:00:00Z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updated_at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CURRENT_TIMESTAMP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تاريخ آخر تحديث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2026-03-12T00:00:00Z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نعم ☐ لا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نعم ☐ لا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نعم ☐ لا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</w:tbl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الفهارس (Indexes):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1200"/>
        <w:gridCol w:w="1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اسم الفهرس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الحقول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الترتيب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الغرض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pk_{table}_id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ASC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المفتاح الأساسي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UNIQUE ☐ INDEX ☐ COMPOSITE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</w:tbl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العلاقات (Relationships):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1200"/>
        <w:gridCol w:w="1700"/>
        <w:gridCol w:w="1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العلاقة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الجدول المرتبط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نوع العلاقة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مفتاح الربط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ON DELETE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ON UPDATE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1:1 ☐ 1:N ☐ N:M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CASCADE ☐ SET NULL ☐ RESTRICT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CASCADE ☐ SET NULL ☐ RESTRICT</w:t>
            </w:r>
          </w:p>
        </w:tc>
      </w:tr>
    </w:tbl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القيود (Constraints):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1600"/>
        <w:gridCol w:w="18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اسم القيد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القاعدة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الوصف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CHECK ☐ UNIQUE ☐ NOT NULL ☐ DEFAULT ☐ 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</w:tbl>
    <w:p>
      <w:r>
        <w:br w:type="pag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1696F"/>
          <w:sz w:val="24"/>
          <w:szCs w:val="24"/>
          <w:rtl/>
        </w:rPr>
        <w:t xml:space="preserve">3.2 جدول: [اسم الجدول]</w:t>
      </w:r>
    </w:p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معلومات عامة: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اسم الجدول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الـ Schema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محرك التخزين (Engine)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الترميز (Charset/Collation)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عدد السجلات التقريبي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معدل النمو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 سجل/يوم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سياسة الاحتفاظ (Retention)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تاريخ الإنشاء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آخر تعديل على البنية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</w:tbl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الحقول (Columns):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1100"/>
        <w:gridCol w:w="600"/>
        <w:gridCol w:w="800"/>
        <w:gridCol w:w="1300"/>
        <w:gridCol w:w="1200"/>
        <w:gridCol w:w="700"/>
        <w:gridCol w:w="18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اسم الحقل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الحجم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إلزامي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القيمة الافتراضية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قيود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مثال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BIGINT/UUID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auto-increment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المعرف الفريد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PK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1, 2, 3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نعم ☐ لا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نعم ☐ لا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created_at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CURRENT_TIMESTAMP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تاريخ الإنشاء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2026-03-12T00:00:00Z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updated_at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CURRENT_TIMESTAMP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تاريخ آخر تحديث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2026-03-12T00:00:00Z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نعم ☐ لا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نعم ☐ لا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نعم ☐ لا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</w:tbl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الفهارس (Indexes):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1200"/>
        <w:gridCol w:w="1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اسم الفهرس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الحقول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الترتيب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الغرض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pk_{table}_id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ASC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المفتاح الأساسي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UNIQUE ☐ INDEX ☐ COMPOSITE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</w:tbl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العلاقات (Relationships):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1200"/>
        <w:gridCol w:w="1700"/>
        <w:gridCol w:w="1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العلاقة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الجدول المرتبط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نوع العلاقة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مفتاح الربط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ON DELETE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ON UPDATE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1:1 ☐ 1:N ☐ N:M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CASCADE ☐ SET NULL ☐ RESTRICT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CASCADE ☐ SET NULL ☐ RESTRICT</w:t>
            </w:r>
          </w:p>
        </w:tc>
      </w:tr>
    </w:tbl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القيود (Constraints):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1600"/>
        <w:gridCol w:w="18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اسم القيد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القاعدة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الوصف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CHECK ☐ UNIQUE ☐ NOT NULL ☐ DEFAULT ☐ 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4. أنواع البيانات المستخدمة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28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الاستخدام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النطاق/الحجم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ملاحظات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INTEGER/INT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عدد صحيح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معرفات، أعداد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-2^31 to 2^31-1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 bytes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BIGINT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عدد صحيح كبير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معرفات كبيرة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-2^63 to 2^63-1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8 bytes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VARCHAR(n)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نص متغير الطول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أسماء، عناوين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حتى n حرف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تحديد الحجم المناسب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نص طويل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أوصاف، محتوى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حتى 65,535 حرف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يُفهرس بالكامل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صح/خطأ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حالات ثنائية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true/false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 byte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تاريخ ووقت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تواريخ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1970-2038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مع timezone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معرف فريد عالمي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معرفات موزعة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128-bit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أبطأ في الفهرسة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JSON/JSONB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بيانات مهيكلة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بيانات مرنة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متغير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JSONB أسرع في الاستعلام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DECIMAL(p,s)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رقم عشري دقيق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مبالغ مالية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حسب الدقة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تستخدم FLOAT للمال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قيم محددة مسبقاً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حالات، أنواع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قائمة محددة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صعب التعديل لاحقاً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5. قواعد العمل المتعلقة بالبيانات (Business Rules)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800"/>
        <w:gridCol w:w="2800"/>
        <w:gridCol w:w="18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الرقم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القاعدة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الجدول/الحقل المتأثر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نوع التطبيق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الوصف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BR-001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Database ☐ Application ☐ كلاهما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BR-002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Database ☐ Application ☐ كلاهما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BR-003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Database ☐ Application ☐ كلاهما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6. خطة الترحيل والتطور (Migration &amp; Evolution)</w:t>
      </w:r>
    </w:p>
    <w:p>
      <w:pPr>
        <w:spacing w:after="12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1696F"/>
          <w:sz w:val="24"/>
          <w:szCs w:val="24"/>
          <w:rtl/>
        </w:rPr>
        <w:t xml:space="preserve">6.1 سجل الترحيلات (Migration 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200"/>
        <w:gridCol w:w="1600"/>
        <w:gridCol w:w="1200"/>
        <w:gridCol w:w="16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الرقم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تاريخ التطبيق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الملف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المطور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قابل للتراجع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M-001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نعم ☐ لا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M-002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نعم ☐ لا</w:t>
            </w:r>
          </w:p>
        </w:tc>
      </w:tr>
    </w:tbl>
    <w:p>
      <w:pPr>
        <w:spacing w:after="12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1696F"/>
          <w:sz w:val="24"/>
          <w:szCs w:val="24"/>
          <w:rtl/>
        </w:rPr>
        <w:t xml:space="preserve">6.2 التغييرات المخطط لها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1200"/>
        <w:gridCol w:w="1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الجدول المتأثر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الموعد المستهدف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</w:tbl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النوع: ☐ إضافة حقل  ☐ تعديل حقل  ☐ حذف حقل  ☐ جدول جديد  ☐ تعديل فهرس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7. الأمان والخصوصية</w:t>
      </w:r>
    </w:p>
    <w:p>
      <w:pPr>
        <w:spacing w:after="12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1696F"/>
          <w:sz w:val="24"/>
          <w:szCs w:val="24"/>
          <w:rtl/>
        </w:rPr>
        <w:t xml:space="preserve">7.1 تصنيف البيانات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00"/>
        <w:gridCol w:w="2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مستوى الحساسية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أمثلة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إجراءات الحماية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حساس جداً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بيانات شخصية مباشرة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كلمات المرور، أرقام البطاقات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تشفير + تحكم صارم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حساس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بيانات شخصية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البريد الإلكتروني، الهاتف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تشفير + تسجيل الوصول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داخلي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بيانات تجارية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الطلبات، المنتجات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تحكم في الوصول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عام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بيانات عامة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أسماء المنتجات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قيود خاصة</w:t>
            </w:r>
          </w:p>
        </w:tc>
      </w:tr>
    </w:tbl>
    <w:p>
      <w:pPr>
        <w:spacing w:after="12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1696F"/>
          <w:sz w:val="24"/>
          <w:szCs w:val="24"/>
          <w:rtl/>
        </w:rPr>
        <w:t xml:space="preserve">7.2 حقول البيانات الحساسة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800"/>
        <w:gridCol w:w="1200"/>
        <w:gridCol w:w="1800"/>
        <w:gridCol w:w="1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الجدول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نوع البيانات الحساسة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التشفير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الإخفاء (Masking)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سياسة الاحتفاظ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8. النسخ الاحتياطي والاستعادة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التفاصيل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نوع النسخ الاحتياطي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كامل  ☐ تزايدي  ☐ تفاضلي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الجدول الزمني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مكان التخزين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فترة الاحتفاظ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اختبار الاستعادة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دوري  ☐ عشوائي  ☐ غير محدد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RTO (وقت الاستعادة المستهدف)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RPO (نقطة الاستعادة المستهدفة)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9. سجل التغييرات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5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التاريخ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الإصدار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المسؤول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  <w:rtl/>
      </w:rPr>
      <w:t xml:space="preserve">صفحة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999999"/>
        <w:sz w:val="18"/>
        <w:szCs w:val="18"/>
        <w:rtl/>
      </w:rPr>
      <w:t xml:space="preserve">قالب قاموس وكتالوج البيانات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1696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169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2026-03-11T22:58:54.707Z</dcterms:created>
  <dcterms:modified xsi:type="dcterms:W3CDTF">2026-03-11T22:58:54.707Z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