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56" w:rsidRPr="006A5556" w:rsidRDefault="006A5556" w:rsidP="00767962">
      <w:pPr>
        <w:pStyle w:val="Default"/>
        <w:spacing w:after="200" w:line="276" w:lineRule="auto"/>
        <w:jc w:val="both"/>
        <w:rPr>
          <w:rFonts w:cstheme="minorHAnsi"/>
          <w:b/>
          <w:color w:val="A85200"/>
          <w:lang w:val="ca-ES"/>
        </w:rPr>
      </w:pPr>
      <w:r w:rsidRPr="006A5556">
        <w:rPr>
          <w:rFonts w:cstheme="minorHAnsi"/>
          <w:b/>
          <w:bCs/>
          <w:color w:val="A85200"/>
          <w:lang w:val="ca-ES"/>
        </w:rPr>
        <w:t xml:space="preserve">PREGUNTES DE LA PROVA </w: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Com s’ha finançat la creació de l’empresa? Amb quines fonts de finançament? Classifica-les segons la titularitat (pròpies o alienes) i el termini de devolució (curt o llarg) i digues si son de generació interna o externa. Et sembla equilibrada financerament la relació inicial entre l’estructura de finançament i l’estructura econòmica? Quin és el fons de maniobra? </w:t>
      </w:r>
    </w:p>
    <w:p w:rsidR="006A5556" w:rsidRDefault="00767962" w:rsidP="00767962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>
        <w:rPr>
          <w:rFonts w:asciiTheme="minorHAnsi" w:hAnsiTheme="minorHAnsi" w:cstheme="minorHAnsi"/>
          <w:color w:val="002060"/>
          <w:lang w:val="ca-ES"/>
        </w:rPr>
        <w:t>S’ha finançat per:</w:t>
      </w:r>
    </w:p>
    <w:p w:rsidR="00767962" w:rsidRDefault="00767962" w:rsidP="00767962">
      <w:pPr>
        <w:pStyle w:val="Default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826B2A">
        <w:rPr>
          <w:rFonts w:asciiTheme="minorHAnsi" w:hAnsiTheme="minorHAnsi" w:cstheme="minorHAnsi"/>
          <w:b/>
          <w:color w:val="002060"/>
          <w:lang w:val="ca-ES"/>
        </w:rPr>
        <w:t>Socis</w:t>
      </w:r>
      <w:r>
        <w:rPr>
          <w:rFonts w:asciiTheme="minorHAnsi" w:hAnsiTheme="minorHAnsi" w:cstheme="minorHAnsi"/>
          <w:color w:val="002060"/>
          <w:lang w:val="ca-ES"/>
        </w:rPr>
        <w:t>:</w:t>
      </w:r>
      <w:r>
        <w:rPr>
          <w:rFonts w:asciiTheme="minorHAnsi" w:hAnsiTheme="minorHAnsi" w:cstheme="minorHAnsi"/>
          <w:color w:val="002060"/>
          <w:lang w:val="ca-ES"/>
        </w:rPr>
        <w:tab/>
        <w:t>Titularitat pròpia. Llarg termini. Generació Externa.</w:t>
      </w:r>
      <w:bookmarkStart w:id="0" w:name="_GoBack"/>
      <w:bookmarkEnd w:id="0"/>
    </w:p>
    <w:p w:rsidR="00767962" w:rsidRPr="00767962" w:rsidRDefault="00767962" w:rsidP="00767962">
      <w:pPr>
        <w:pStyle w:val="Default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826B2A">
        <w:rPr>
          <w:rFonts w:asciiTheme="minorHAnsi" w:hAnsiTheme="minorHAnsi" w:cstheme="minorHAnsi"/>
          <w:b/>
          <w:color w:val="002060"/>
          <w:lang w:val="ca-ES"/>
        </w:rPr>
        <w:t>Crèdit Banc</w:t>
      </w:r>
      <w:r>
        <w:rPr>
          <w:rFonts w:asciiTheme="minorHAnsi" w:hAnsiTheme="minorHAnsi" w:cstheme="minorHAnsi"/>
          <w:color w:val="002060"/>
          <w:lang w:val="ca-ES"/>
        </w:rPr>
        <w:t>: Titularitat aliena. Llarg termini. Generació Externa.</w:t>
      </w:r>
    </w:p>
    <w:p w:rsidR="00767962" w:rsidRDefault="00767962" w:rsidP="00767962">
      <w:pPr>
        <w:pStyle w:val="Default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826B2A">
        <w:rPr>
          <w:rFonts w:asciiTheme="minorHAnsi" w:hAnsiTheme="minorHAnsi" w:cstheme="minorHAnsi"/>
          <w:b/>
          <w:color w:val="002060"/>
          <w:lang w:val="ca-ES"/>
        </w:rPr>
        <w:t>Pòlissa Banc</w:t>
      </w:r>
      <w:r>
        <w:rPr>
          <w:rFonts w:asciiTheme="minorHAnsi" w:hAnsiTheme="minorHAnsi" w:cstheme="minorHAnsi"/>
          <w:color w:val="002060"/>
          <w:lang w:val="ca-ES"/>
        </w:rPr>
        <w:t>:</w:t>
      </w:r>
      <w:r w:rsidRPr="00767962">
        <w:rPr>
          <w:rFonts w:asciiTheme="minorHAnsi" w:hAnsiTheme="minorHAnsi" w:cstheme="minorHAnsi"/>
          <w:color w:val="002060"/>
          <w:lang w:val="ca-ES"/>
        </w:rPr>
        <w:t xml:space="preserve"> </w:t>
      </w:r>
      <w:r>
        <w:rPr>
          <w:rFonts w:asciiTheme="minorHAnsi" w:hAnsiTheme="minorHAnsi" w:cstheme="minorHAnsi"/>
          <w:color w:val="002060"/>
          <w:lang w:val="ca-ES"/>
        </w:rPr>
        <w:t>Titularitat aliena. Curt termini. Generació Externa.</w:t>
      </w:r>
    </w:p>
    <w:p w:rsidR="00767962" w:rsidRPr="00767962" w:rsidRDefault="00767962" w:rsidP="00767962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>
        <w:rPr>
          <w:rFonts w:asciiTheme="minorHAnsi" w:hAnsiTheme="minorHAnsi" w:cstheme="minorHAnsi"/>
          <w:color w:val="002060"/>
          <w:lang w:val="ca-ES"/>
        </w:rPr>
        <w:t>Si, es una estructura equilibrada donada la presencia de 3 fonts amb característiques diferents.</w: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Fes el Balanç de la situació de l’empresa tot just abans de començar les operacions de venda i després de haver comprat la partida de matèria prima indicada més amunt. Utilitza el següent model per classificar i agrupar les diferents partides del patrimoni. </w:t>
      </w:r>
    </w:p>
    <w:bookmarkStart w:id="1" w:name="_MON_1619032782"/>
    <w:bookmarkEnd w:id="1"/>
    <w:p w:rsidR="006A5556" w:rsidRPr="006A5556" w:rsidRDefault="006C581D" w:rsidP="00BD48E1">
      <w:pPr>
        <w:pStyle w:val="Default"/>
        <w:spacing w:after="200" w:line="276" w:lineRule="auto"/>
        <w:jc w:val="center"/>
        <w:rPr>
          <w:rFonts w:asciiTheme="minorHAnsi" w:hAnsiTheme="minorHAnsi" w:cstheme="minorHAnsi"/>
          <w:lang w:val="ca-ES"/>
        </w:rPr>
      </w:pPr>
      <w:r w:rsidRPr="006C581D">
        <w:rPr>
          <w:rFonts w:asciiTheme="minorHAnsi" w:hAnsiTheme="minorHAnsi" w:cstheme="minorHAnsi"/>
          <w:color w:val="002060"/>
          <w:lang w:val="ca-ES"/>
        </w:rPr>
        <w:object w:dxaOrig="8040" w:dyaOrig="3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02.1pt;height:160.3pt" o:ole="">
            <v:imagedata r:id="rId7" o:title=""/>
          </v:shape>
          <o:OLEObject Type="Embed" ProgID="Excel.Sheet.12" ShapeID="_x0000_i1082" DrawAspect="Content" ObjectID="_1619043035" r:id="rId8"/>
        </w:objec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Classifica tots els costos de l’empresa en fixes o variables i també en directes o indirectes respecte el producte. </w:t>
      </w:r>
    </w:p>
    <w:p w:rsidR="0074042A" w:rsidRDefault="0074042A" w:rsidP="0074042A">
      <w:pPr>
        <w:pStyle w:val="Default"/>
        <w:spacing w:after="200" w:line="276" w:lineRule="auto"/>
        <w:ind w:left="360"/>
        <w:jc w:val="both"/>
        <w:rPr>
          <w:rFonts w:asciiTheme="minorHAnsi" w:hAnsiTheme="minorHAnsi" w:cstheme="minorHAnsi"/>
          <w:lang w:val="ca-ES"/>
        </w:rPr>
      </w:pPr>
    </w:p>
    <w:tbl>
      <w:tblPr>
        <w:tblStyle w:val="Tabladecuadrcula3-nfasis1"/>
        <w:tblW w:w="8564" w:type="dxa"/>
        <w:jc w:val="center"/>
        <w:tblLook w:val="04A0" w:firstRow="1" w:lastRow="0" w:firstColumn="1" w:lastColumn="0" w:noHBand="0" w:noVBand="1"/>
      </w:tblPr>
      <w:tblGrid>
        <w:gridCol w:w="1103"/>
        <w:gridCol w:w="3729"/>
        <w:gridCol w:w="3732"/>
      </w:tblGrid>
      <w:tr w:rsidR="006C581D" w:rsidRPr="006C581D" w:rsidTr="00740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COSTOS</w:t>
            </w:r>
          </w:p>
        </w:tc>
        <w:tc>
          <w:tcPr>
            <w:tcW w:w="3729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Directe</w:t>
            </w:r>
          </w:p>
        </w:tc>
        <w:tc>
          <w:tcPr>
            <w:tcW w:w="3732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Indirecte</w:t>
            </w:r>
          </w:p>
        </w:tc>
      </w:tr>
      <w:tr w:rsidR="006C581D" w:rsidRPr="006C581D" w:rsidTr="00740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Fixe</w:t>
            </w:r>
          </w:p>
        </w:tc>
        <w:tc>
          <w:tcPr>
            <w:tcW w:w="3729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</w:p>
        </w:tc>
        <w:tc>
          <w:tcPr>
            <w:tcW w:w="3732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Despeses generals</w:t>
            </w:r>
          </w:p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Despeses financeres</w:t>
            </w:r>
          </w:p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Amortitzacions</w:t>
            </w:r>
          </w:p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Lloguer</w:t>
            </w:r>
          </w:p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Publicitat</w:t>
            </w:r>
          </w:p>
        </w:tc>
      </w:tr>
      <w:tr w:rsidR="006C581D" w:rsidRPr="006C581D" w:rsidTr="0074042A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Variable</w:t>
            </w:r>
          </w:p>
        </w:tc>
        <w:tc>
          <w:tcPr>
            <w:tcW w:w="3729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Mat. Prim</w:t>
            </w:r>
          </w:p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Personal</w:t>
            </w:r>
            <w:r w:rsidR="006C581D" w:rsidRPr="006C581D">
              <w:rPr>
                <w:rFonts w:asciiTheme="minorHAnsi" w:hAnsiTheme="minorHAnsi" w:cstheme="minorHAnsi"/>
                <w:color w:val="002060"/>
                <w:lang w:val="ca-ES"/>
              </w:rPr>
              <w:t xml:space="preserve"> obrador</w:t>
            </w:r>
          </w:p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Cost de fabricació del producte venut</w:t>
            </w:r>
          </w:p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</w:p>
        </w:tc>
        <w:tc>
          <w:tcPr>
            <w:tcW w:w="3732" w:type="dxa"/>
            <w:vAlign w:val="center"/>
          </w:tcPr>
          <w:p w:rsidR="00FC70E3" w:rsidRPr="006C581D" w:rsidRDefault="00FC70E3" w:rsidP="006C58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Serveis professionals externs</w:t>
            </w:r>
          </w:p>
          <w:p w:rsidR="00FC70E3" w:rsidRPr="006C581D" w:rsidRDefault="006C581D" w:rsidP="006C581D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2060"/>
                <w:lang w:val="ca-ES"/>
              </w:rPr>
            </w:pP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 xml:space="preserve">Personal </w:t>
            </w:r>
            <w:r w:rsidRPr="006C581D">
              <w:rPr>
                <w:rFonts w:asciiTheme="minorHAnsi" w:hAnsiTheme="minorHAnsi" w:cstheme="minorHAnsi"/>
                <w:color w:val="002060"/>
                <w:lang w:val="ca-ES"/>
              </w:rPr>
              <w:t>botigues</w:t>
            </w:r>
          </w:p>
        </w:tc>
      </w:tr>
    </w:tbl>
    <w:p w:rsidR="006C581D" w:rsidRDefault="006C581D" w:rsidP="006C581D">
      <w:pPr>
        <w:pStyle w:val="Default"/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</w:p>
    <w:p w:rsidR="0074042A" w:rsidRDefault="0074042A" w:rsidP="006C581D">
      <w:pPr>
        <w:pStyle w:val="Default"/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</w:p>
    <w:p w:rsidR="006C581D" w:rsidRDefault="006A5556" w:rsidP="006C581D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lastRenderedPageBreak/>
        <w:t xml:space="preserve">Les vendes d’una botiga ascendeixen, en mitjana, a 675.000 €. Calcula quant guanya l’empresa -benefici abans d’impostos-, mostrant els diferents conceptes que hi intervenen i els càlculs. </w:t>
      </w:r>
    </w:p>
    <w:p w:rsidR="00E0281B" w:rsidRPr="00E0281B" w:rsidRDefault="00E224AA" w:rsidP="006C581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E0281B">
        <w:rPr>
          <w:rFonts w:asciiTheme="minorHAnsi" w:hAnsiTheme="minorHAnsi" w:cstheme="minorHAnsi"/>
          <w:color w:val="002060"/>
          <w:lang w:val="ca-ES"/>
        </w:rPr>
        <w:t xml:space="preserve">5 * (vendesBotiga – despesesBotiga) </w:t>
      </w:r>
      <w:r w:rsidR="00E0281B" w:rsidRPr="00E0281B">
        <w:rPr>
          <w:rFonts w:asciiTheme="minorHAnsi" w:hAnsiTheme="minorHAnsi" w:cstheme="minorHAnsi"/>
          <w:color w:val="002060"/>
          <w:lang w:val="ca-ES"/>
        </w:rPr>
        <w:t>–</w:t>
      </w:r>
      <w:r w:rsidRPr="00E0281B">
        <w:rPr>
          <w:rFonts w:asciiTheme="minorHAnsi" w:hAnsiTheme="minorHAnsi" w:cstheme="minorHAnsi"/>
          <w:color w:val="002060"/>
          <w:lang w:val="ca-ES"/>
        </w:rPr>
        <w:t xml:space="preserve"> despesesObrador</w:t>
      </w:r>
      <w:r w:rsidR="00E0281B" w:rsidRPr="00E0281B">
        <w:rPr>
          <w:rFonts w:asciiTheme="minorHAnsi" w:hAnsiTheme="minorHAnsi" w:cstheme="minorHAnsi"/>
          <w:color w:val="002060"/>
          <w:lang w:val="ca-ES"/>
        </w:rPr>
        <w:t xml:space="preserve"> + MatPrimeres + CostOperaris</w:t>
      </w:r>
      <w:r w:rsidR="00E0281B">
        <w:rPr>
          <w:rFonts w:asciiTheme="minorHAnsi" w:hAnsiTheme="minorHAnsi" w:cstheme="minorHAnsi"/>
          <w:color w:val="002060"/>
          <w:lang w:val="ca-ES"/>
        </w:rPr>
        <w:t xml:space="preserve"> = </w:t>
      </w:r>
      <w:r w:rsidR="00E0281B" w:rsidRPr="00343E7D">
        <w:rPr>
          <w:rFonts w:asciiTheme="minorHAnsi" w:hAnsiTheme="minorHAnsi" w:cstheme="minorHAnsi"/>
          <w:b/>
          <w:color w:val="002060"/>
          <w:lang w:val="ca-ES"/>
        </w:rPr>
        <w:t>184.626 euro</w:t>
      </w:r>
    </w:p>
    <w:p w:rsidR="00E224AA" w:rsidRPr="00E0281B" w:rsidRDefault="00E0281B" w:rsidP="006C581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E0281B">
        <w:rPr>
          <w:rFonts w:asciiTheme="minorHAnsi" w:hAnsiTheme="minorHAnsi" w:cstheme="minorHAnsi"/>
          <w:color w:val="002060"/>
          <w:lang w:val="ca-ES"/>
        </w:rPr>
        <w:t>(</w:t>
      </w:r>
      <w:r w:rsidRPr="00E0281B">
        <w:rPr>
          <w:rFonts w:asciiTheme="minorHAnsi" w:hAnsiTheme="minorHAnsi" w:cstheme="minorHAnsi"/>
          <w:color w:val="002060"/>
          <w:lang w:val="ca-ES"/>
        </w:rPr>
        <w:t>MatPrimeres + CostOperaris</w:t>
      </w:r>
      <w:r w:rsidRPr="00E0281B">
        <w:rPr>
          <w:rFonts w:asciiTheme="minorHAnsi" w:hAnsiTheme="minorHAnsi" w:cstheme="minorHAnsi"/>
          <w:color w:val="002060"/>
          <w:lang w:val="ca-ES"/>
        </w:rPr>
        <w:t xml:space="preserve"> els descomptem perquè ja estan inclosos a les despesesBotiga)</w: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>Calcula quan aporta una botiga al benefici anual de l’empresa, mostrant els conceptes que hi intervenen i les quantitats anuals que representen. Calcule</w:t>
      </w:r>
      <w:r w:rsidR="00E0281B">
        <w:rPr>
          <w:rFonts w:asciiTheme="minorHAnsi" w:hAnsiTheme="minorHAnsi" w:cstheme="minorHAnsi"/>
          <w:lang w:val="ca-ES"/>
        </w:rPr>
        <w:t>u també el marge de contribució</w:t>
      </w:r>
      <w:r w:rsidRPr="006A5556">
        <w:rPr>
          <w:rFonts w:asciiTheme="minorHAnsi" w:hAnsiTheme="minorHAnsi" w:cstheme="minorHAnsi"/>
          <w:lang w:val="ca-ES"/>
        </w:rPr>
        <w:t xml:space="preserve"> de les vendes anuals d’una botiga. </w:t>
      </w:r>
    </w:p>
    <w:p w:rsidR="00E0281B" w:rsidRDefault="00E0281B" w:rsidP="00E0281B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>
        <w:rPr>
          <w:rFonts w:asciiTheme="minorHAnsi" w:hAnsiTheme="minorHAnsi" w:cstheme="minorHAnsi"/>
          <w:color w:val="002060"/>
          <w:lang w:val="ca-ES"/>
        </w:rPr>
        <w:t xml:space="preserve">Cada botiga aporta vendesBotiga – despesesBotiga = </w:t>
      </w:r>
      <w:r w:rsidRPr="00343E7D">
        <w:rPr>
          <w:rFonts w:asciiTheme="minorHAnsi" w:hAnsiTheme="minorHAnsi" w:cstheme="minorHAnsi"/>
          <w:b/>
          <w:color w:val="002060"/>
          <w:lang w:val="ca-ES"/>
        </w:rPr>
        <w:t>153.650 euro</w:t>
      </w:r>
    </w:p>
    <w:p w:rsidR="00E0281B" w:rsidRPr="00E0281B" w:rsidRDefault="00E0281B" w:rsidP="00E0281B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>
        <w:rPr>
          <w:rFonts w:asciiTheme="minorHAnsi" w:hAnsiTheme="minorHAnsi" w:cstheme="minorHAnsi"/>
          <w:color w:val="002060"/>
          <w:lang w:val="ca-ES"/>
        </w:rPr>
        <w:t xml:space="preserve">Marge contribució (MC) = </w:t>
      </w:r>
      <w:r w:rsidR="00004628">
        <w:rPr>
          <w:rFonts w:asciiTheme="minorHAnsi" w:hAnsiTheme="minorHAnsi" w:cstheme="minorHAnsi"/>
          <w:color w:val="002060"/>
          <w:lang w:val="ca-ES"/>
        </w:rPr>
        <w:t xml:space="preserve">I – CV = I – (costPersonal + costFabricacio) = </w:t>
      </w:r>
      <w:r w:rsidR="00004628" w:rsidRPr="00343E7D">
        <w:rPr>
          <w:rFonts w:asciiTheme="minorHAnsi" w:hAnsiTheme="minorHAnsi" w:cstheme="minorHAnsi"/>
          <w:b/>
          <w:color w:val="002060"/>
          <w:lang w:val="ca-ES"/>
        </w:rPr>
        <w:t>219.970 euro</w: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Si Q&amp;F obrís una sexta botiga amb les mateixes vendes que la mitjana de les 5 botigues existents i amb els mateixos costos, quants euros addicionals guanyaria Q&amp;F? Tenint en compte els diners que es varen invertir per terme mitjà per obrir una botiga, que et sembla aquest resultat, gens rentable, poc, normal, molt rentable? </w:t>
      </w:r>
    </w:p>
    <w:p w:rsidR="00004628" w:rsidRPr="00004628" w:rsidRDefault="00004628" w:rsidP="00004628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004628">
        <w:rPr>
          <w:rFonts w:asciiTheme="minorHAnsi" w:hAnsiTheme="minorHAnsi" w:cstheme="minorHAnsi"/>
          <w:color w:val="002060"/>
          <w:lang w:val="ca-ES"/>
        </w:rPr>
        <w:t>CostApertura</w:t>
      </w:r>
      <w:r w:rsidRPr="00004628">
        <w:rPr>
          <w:rFonts w:asciiTheme="minorHAnsi" w:hAnsiTheme="minorHAnsi" w:cstheme="minorHAnsi"/>
          <w:color w:val="002060"/>
          <w:lang w:val="ca-ES"/>
        </w:rPr>
        <w:t xml:space="preserve"> = 32.000 (reforma) + 29.500 (mobiliari) + 14.700 (equipament) + 5.000 (obertura) = 81200 euro</w:t>
      </w:r>
    </w:p>
    <w:p w:rsidR="00004628" w:rsidRPr="00004628" w:rsidRDefault="0074042A" w:rsidP="00004628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>
        <w:rPr>
          <w:rFonts w:asciiTheme="minorHAnsi" w:hAnsiTheme="minorHAnsi" w:cstheme="minorHAnsi"/>
          <w:color w:val="002060"/>
          <w:lang w:val="ca-ES"/>
        </w:rPr>
        <w:t xml:space="preserve">BeneficiFinal = </w:t>
      </w:r>
      <w:r w:rsidR="00004628" w:rsidRPr="00004628">
        <w:rPr>
          <w:rFonts w:asciiTheme="minorHAnsi" w:hAnsiTheme="minorHAnsi" w:cstheme="minorHAnsi"/>
          <w:color w:val="002060"/>
          <w:lang w:val="ca-ES"/>
        </w:rPr>
        <w:t xml:space="preserve">beneficiBotiga – </w:t>
      </w:r>
      <w:r w:rsidR="00004628" w:rsidRPr="00004628">
        <w:rPr>
          <w:rFonts w:asciiTheme="minorHAnsi" w:hAnsiTheme="minorHAnsi" w:cstheme="minorHAnsi"/>
          <w:color w:val="002060"/>
          <w:lang w:val="ca-ES"/>
        </w:rPr>
        <w:t>CostApertura</w:t>
      </w:r>
      <w:r w:rsidR="00004628" w:rsidRPr="00004628">
        <w:rPr>
          <w:rFonts w:asciiTheme="minorHAnsi" w:hAnsiTheme="minorHAnsi" w:cstheme="minorHAnsi"/>
          <w:color w:val="002060"/>
          <w:lang w:val="ca-ES"/>
        </w:rPr>
        <w:t xml:space="preserve"> = </w:t>
      </w:r>
      <w:r w:rsidR="00004628" w:rsidRPr="00343E7D">
        <w:rPr>
          <w:rFonts w:asciiTheme="minorHAnsi" w:hAnsiTheme="minorHAnsi" w:cstheme="minorHAnsi"/>
          <w:b/>
          <w:color w:val="002060"/>
          <w:lang w:val="ca-ES"/>
        </w:rPr>
        <w:t>72.450 euro</w:t>
      </w:r>
    </w:p>
    <w:p w:rsidR="00004628" w:rsidRPr="00004628" w:rsidRDefault="00004628" w:rsidP="00004628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004628">
        <w:rPr>
          <w:rFonts w:asciiTheme="minorHAnsi" w:hAnsiTheme="minorHAnsi" w:cstheme="minorHAnsi"/>
          <w:color w:val="002060"/>
          <w:lang w:val="ca-ES"/>
        </w:rPr>
        <w:t xml:space="preserve">Surt </w:t>
      </w:r>
      <w:r w:rsidRPr="00343E7D">
        <w:rPr>
          <w:rFonts w:asciiTheme="minorHAnsi" w:hAnsiTheme="minorHAnsi" w:cstheme="minorHAnsi"/>
          <w:b/>
          <w:color w:val="002060"/>
          <w:lang w:val="ca-ES"/>
        </w:rPr>
        <w:t>molt rentable</w:t>
      </w:r>
      <w:r w:rsidRPr="00004628">
        <w:rPr>
          <w:rFonts w:asciiTheme="minorHAnsi" w:hAnsiTheme="minorHAnsi" w:cstheme="minorHAnsi"/>
          <w:color w:val="002060"/>
          <w:lang w:val="ca-ES"/>
        </w:rPr>
        <w:t xml:space="preserve"> perquè el primer any ja esta retornant uns grans beneficis.</w: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El director general i de finances ha fet calcular a quant ascendeix la venda mitjana corresponent a un client i s’ha arribat a la xifra de 53 €. Amb aquesta xifra, quantes vendes ha de fer Q&amp;F en un any per no perdre ni guanyar diners? Quants clients representa això per dia i botiga –les botigues estan obertes 310 dies a l’any-? Et sembla viable assolir aquestes xifres? Com s’anomena aquesta dada? Inclou els conceptes i els càlculs que utilitzes per arribar al resultat. </w:t>
      </w:r>
    </w:p>
    <w:p w:rsidR="001A1CF1" w:rsidRPr="00343E7D" w:rsidRDefault="0074042A" w:rsidP="00004628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proofErr w:type="spellStart"/>
      <w:r w:rsidRPr="00343E7D">
        <w:rPr>
          <w:rFonts w:asciiTheme="minorHAnsi" w:hAnsiTheme="minorHAnsi" w:cstheme="minorHAnsi"/>
          <w:color w:val="002060"/>
          <w:lang w:val="ca-ES"/>
        </w:rPr>
        <w:t>Ieq</w:t>
      </w:r>
      <w:proofErr w:type="spellEnd"/>
      <w:r w:rsidRPr="00343E7D">
        <w:rPr>
          <w:rFonts w:asciiTheme="minorHAnsi" w:hAnsiTheme="minorHAnsi" w:cstheme="minorHAnsi"/>
          <w:color w:val="002060"/>
          <w:lang w:val="ca-ES"/>
        </w:rPr>
        <w:t xml:space="preserve"> = </w:t>
      </w:r>
      <w:proofErr w:type="spellStart"/>
      <w:r w:rsidRPr="00343E7D">
        <w:rPr>
          <w:rFonts w:asciiTheme="minorHAnsi" w:hAnsiTheme="minorHAnsi" w:cstheme="minorHAnsi"/>
          <w:color w:val="002060"/>
          <w:lang w:val="ca-ES"/>
        </w:rPr>
        <w:t>CostFixe</w:t>
      </w:r>
      <w:proofErr w:type="spellEnd"/>
      <w:r w:rsidRPr="00343E7D">
        <w:rPr>
          <w:rFonts w:asciiTheme="minorHAnsi" w:hAnsiTheme="minorHAnsi" w:cstheme="minorHAnsi"/>
          <w:color w:val="002060"/>
          <w:lang w:val="ca-ES"/>
        </w:rPr>
        <w:t xml:space="preserve"> * Ingressos / (Ingressos - </w:t>
      </w:r>
      <w:proofErr w:type="spellStart"/>
      <w:r w:rsidR="001A1CF1" w:rsidRPr="00343E7D">
        <w:rPr>
          <w:rFonts w:asciiTheme="minorHAnsi" w:hAnsiTheme="minorHAnsi" w:cstheme="minorHAnsi"/>
          <w:color w:val="002060"/>
          <w:lang w:val="ca-ES"/>
        </w:rPr>
        <w:t>CostVariable</w:t>
      </w:r>
      <w:proofErr w:type="spellEnd"/>
      <w:r w:rsidRPr="00343E7D">
        <w:rPr>
          <w:rFonts w:asciiTheme="minorHAnsi" w:hAnsiTheme="minorHAnsi" w:cstheme="minorHAnsi"/>
          <w:color w:val="002060"/>
          <w:lang w:val="ca-ES"/>
        </w:rPr>
        <w:t xml:space="preserve">) = </w:t>
      </w:r>
    </w:p>
    <w:p w:rsidR="0074042A" w:rsidRPr="00343E7D" w:rsidRDefault="001A1CF1" w:rsidP="00004628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343E7D">
        <w:rPr>
          <w:rFonts w:asciiTheme="minorHAnsi" w:hAnsiTheme="minorHAnsi" w:cstheme="minorHAnsi"/>
          <w:color w:val="002060"/>
          <w:lang w:val="ca-ES"/>
        </w:rPr>
        <w:t>= 5*</w:t>
      </w:r>
      <w:r w:rsidR="0074042A" w:rsidRPr="00343E7D">
        <w:rPr>
          <w:rFonts w:asciiTheme="minorHAnsi" w:hAnsiTheme="minorHAnsi" w:cstheme="minorHAnsi"/>
          <w:color w:val="002060"/>
          <w:lang w:val="ca-ES"/>
        </w:rPr>
        <w:t>(</w:t>
      </w:r>
      <w:r w:rsidRPr="00343E7D">
        <w:rPr>
          <w:rFonts w:asciiTheme="minorHAnsi" w:hAnsiTheme="minorHAnsi" w:cstheme="minorHAnsi"/>
          <w:color w:val="002060"/>
          <w:lang w:val="ca-ES"/>
        </w:rPr>
        <w:t>38</w:t>
      </w:r>
      <w:r w:rsidR="0074042A" w:rsidRPr="00343E7D">
        <w:rPr>
          <w:rFonts w:asciiTheme="minorHAnsi" w:hAnsiTheme="minorHAnsi" w:cstheme="minorHAnsi"/>
          <w:color w:val="002060"/>
          <w:lang w:val="ca-ES"/>
        </w:rPr>
        <w:t>400</w:t>
      </w:r>
      <w:r w:rsidRPr="00343E7D">
        <w:rPr>
          <w:rFonts w:asciiTheme="minorHAnsi" w:hAnsiTheme="minorHAnsi" w:cstheme="minorHAnsi"/>
          <w:color w:val="002060"/>
          <w:lang w:val="ca-ES"/>
        </w:rPr>
        <w:t xml:space="preserve"> + 19800 + 8120</w:t>
      </w:r>
      <w:r w:rsidR="0074042A" w:rsidRPr="00343E7D">
        <w:rPr>
          <w:rFonts w:asciiTheme="minorHAnsi" w:hAnsiTheme="minorHAnsi" w:cstheme="minorHAnsi"/>
          <w:color w:val="002060"/>
          <w:lang w:val="ca-ES"/>
        </w:rPr>
        <w:t>)</w:t>
      </w:r>
      <w:r w:rsidR="00DE1697" w:rsidRPr="00343E7D">
        <w:rPr>
          <w:rFonts w:asciiTheme="minorHAnsi" w:hAnsiTheme="minorHAnsi" w:cstheme="minorHAnsi"/>
          <w:color w:val="002060"/>
          <w:lang w:val="ca-ES"/>
        </w:rPr>
        <w:t xml:space="preserve"> / (</w:t>
      </w:r>
      <w:r w:rsidRPr="00343E7D">
        <w:rPr>
          <w:rFonts w:asciiTheme="minorHAnsi" w:hAnsiTheme="minorHAnsi" w:cstheme="minorHAnsi"/>
          <w:color w:val="002060"/>
          <w:lang w:val="ca-ES"/>
        </w:rPr>
        <w:t>(</w:t>
      </w:r>
      <w:r w:rsidRPr="00343E7D">
        <w:rPr>
          <w:rFonts w:asciiTheme="minorHAnsi" w:hAnsiTheme="minorHAnsi" w:cstheme="minorHAnsi"/>
          <w:color w:val="002060"/>
          <w:lang w:val="ca-ES"/>
        </w:rPr>
        <w:t>675000</w:t>
      </w:r>
      <w:r w:rsidRPr="00343E7D">
        <w:rPr>
          <w:rFonts w:asciiTheme="minorHAnsi" w:hAnsiTheme="minorHAnsi" w:cstheme="minorHAnsi"/>
          <w:color w:val="002060"/>
          <w:lang w:val="ca-ES"/>
        </w:rPr>
        <w:t xml:space="preserve"> – (140000 + 313470)</w:t>
      </w:r>
      <w:r w:rsidR="00DE1697" w:rsidRPr="00343E7D">
        <w:rPr>
          <w:rFonts w:asciiTheme="minorHAnsi" w:hAnsiTheme="minorHAnsi" w:cstheme="minorHAnsi"/>
          <w:color w:val="002060"/>
          <w:lang w:val="ca-ES"/>
        </w:rPr>
        <w:t xml:space="preserve">)/ </w:t>
      </w:r>
      <w:r w:rsidR="00DE1697" w:rsidRPr="00343E7D">
        <w:rPr>
          <w:rFonts w:asciiTheme="minorHAnsi" w:hAnsiTheme="minorHAnsi" w:cstheme="minorHAnsi"/>
          <w:color w:val="002060"/>
          <w:lang w:val="ca-ES"/>
        </w:rPr>
        <w:t>675000</w:t>
      </w:r>
      <w:r w:rsidR="00DE1697" w:rsidRPr="00343E7D">
        <w:rPr>
          <w:rFonts w:asciiTheme="minorHAnsi" w:hAnsiTheme="minorHAnsi" w:cstheme="minorHAnsi"/>
          <w:color w:val="002060"/>
          <w:lang w:val="ca-ES"/>
        </w:rPr>
        <w:t xml:space="preserve">) </w:t>
      </w:r>
      <w:r w:rsidRPr="00343E7D">
        <w:rPr>
          <w:rFonts w:asciiTheme="minorHAnsi" w:hAnsiTheme="minorHAnsi" w:cstheme="minorHAnsi"/>
          <w:color w:val="002060"/>
          <w:lang w:val="ca-ES"/>
        </w:rPr>
        <w:t xml:space="preserve"> = </w:t>
      </w:r>
      <w:r w:rsidR="00DE1697" w:rsidRPr="00343E7D">
        <w:rPr>
          <w:rFonts w:asciiTheme="minorHAnsi" w:hAnsiTheme="minorHAnsi" w:cstheme="minorHAnsi"/>
          <w:color w:val="002060"/>
          <w:lang w:val="ca-ES"/>
        </w:rPr>
        <w:t>1.010.382,341 euro</w:t>
      </w:r>
    </w:p>
    <w:p w:rsidR="0074042A" w:rsidRPr="00343E7D" w:rsidRDefault="00343E7D" w:rsidP="00004628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343E7D">
        <w:rPr>
          <w:rFonts w:asciiTheme="minorHAnsi" w:hAnsiTheme="minorHAnsi" w:cstheme="minorHAnsi"/>
          <w:color w:val="002060"/>
          <w:lang w:val="ca-ES"/>
        </w:rPr>
        <w:t>1.010.382,341</w:t>
      </w:r>
      <w:r w:rsidRPr="00343E7D">
        <w:rPr>
          <w:rFonts w:asciiTheme="minorHAnsi" w:hAnsiTheme="minorHAnsi" w:cstheme="minorHAnsi"/>
          <w:color w:val="002060"/>
          <w:lang w:val="ca-ES"/>
        </w:rPr>
        <w:t xml:space="preserve">/(5*310*53) = 12,... -&gt; </w:t>
      </w:r>
      <w:r w:rsidRPr="00343E7D">
        <w:rPr>
          <w:rFonts w:asciiTheme="minorHAnsi" w:hAnsiTheme="minorHAnsi" w:cstheme="minorHAnsi"/>
          <w:b/>
          <w:color w:val="002060"/>
          <w:lang w:val="ca-ES"/>
        </w:rPr>
        <w:t>13 clients/dia*botiga</w: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Es vol obrir una nova botiga a Barcelona. L’estudi que s’ha fet diu que s’han d’invertir 195.000 € en la reforma, despeses de constitució, mobiliari i equipaments, tots ells amortitzables en 10 anys. Les vendes anuals i tots els costos -excepte les amortitzacions- són els mateixos que per les altres 5 botigues. En ser la inversió inicial major que en el cas de les altres botigues, el cost de les amortitzacions és major, tot i això el benefici anual de Q&amp;F s’incrementarà i, conseqüentment, es pagaran més impostos. Calcula en quant pujarà el benefici amb la nova botiga i quants impostos de més haurà de pagar (amb un tipus impositiu del 30%) </w:t>
      </w:r>
    </w:p>
    <w:p w:rsidR="00343E7D" w:rsidRPr="00343E7D" w:rsidRDefault="00343E7D" w:rsidP="00343E7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343E7D">
        <w:rPr>
          <w:rFonts w:asciiTheme="minorHAnsi" w:hAnsiTheme="minorHAnsi" w:cstheme="minorHAnsi"/>
          <w:color w:val="002060"/>
          <w:lang w:val="ca-ES"/>
        </w:rPr>
        <w:t>amortitzacioBCN = 195.000 / 10 anys = 19.500 euro/any</w:t>
      </w:r>
    </w:p>
    <w:p w:rsidR="00343E7D" w:rsidRPr="00343E7D" w:rsidRDefault="00343E7D" w:rsidP="00343E7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343E7D">
        <w:rPr>
          <w:rFonts w:asciiTheme="minorHAnsi" w:hAnsiTheme="minorHAnsi" w:cstheme="minorHAnsi"/>
          <w:color w:val="002060"/>
          <w:lang w:val="ca-ES"/>
        </w:rPr>
        <w:t xml:space="preserve">DespesesBCN = DespesesBotiga – amortitzacioBotiga + amortitzacioBCN = </w:t>
      </w:r>
    </w:p>
    <w:p w:rsidR="00343E7D" w:rsidRPr="00343E7D" w:rsidRDefault="00343E7D" w:rsidP="00343E7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343E7D">
        <w:rPr>
          <w:rFonts w:asciiTheme="minorHAnsi" w:hAnsiTheme="minorHAnsi" w:cstheme="minorHAnsi"/>
          <w:color w:val="002060"/>
          <w:lang w:val="ca-ES"/>
        </w:rPr>
        <w:t>= 521.350 – 8.120 + 19.500 = 532730 euro</w:t>
      </w:r>
    </w:p>
    <w:p w:rsidR="00343E7D" w:rsidRPr="00343E7D" w:rsidRDefault="00343E7D" w:rsidP="00343E7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 w:rsidRPr="00343E7D">
        <w:rPr>
          <w:rFonts w:asciiTheme="minorHAnsi" w:hAnsiTheme="minorHAnsi" w:cstheme="minorHAnsi"/>
          <w:color w:val="002060"/>
          <w:lang w:val="ca-ES"/>
        </w:rPr>
        <w:t>BeneficiBrut = 6*vendesBotiga – (</w:t>
      </w:r>
      <w:r>
        <w:rPr>
          <w:rFonts w:asciiTheme="minorHAnsi" w:hAnsiTheme="minorHAnsi" w:cstheme="minorHAnsi"/>
          <w:color w:val="002060"/>
          <w:lang w:val="ca-ES"/>
        </w:rPr>
        <w:t>5*despesesBotiga + D</w:t>
      </w:r>
      <w:r w:rsidRPr="00343E7D">
        <w:rPr>
          <w:rFonts w:asciiTheme="minorHAnsi" w:hAnsiTheme="minorHAnsi" w:cstheme="minorHAnsi"/>
          <w:color w:val="002060"/>
          <w:lang w:val="ca-ES"/>
        </w:rPr>
        <w:t>espesesBCN) = 910.520 euro</w:t>
      </w:r>
    </w:p>
    <w:p w:rsidR="00343E7D" w:rsidRDefault="00343E7D" w:rsidP="00343E7D">
      <w:pPr>
        <w:pStyle w:val="Default"/>
        <w:spacing w:after="200" w:line="276" w:lineRule="auto"/>
        <w:jc w:val="both"/>
        <w:rPr>
          <w:rFonts w:asciiTheme="minorHAnsi" w:hAnsiTheme="minorHAnsi" w:cstheme="minorHAnsi"/>
          <w:b/>
          <w:color w:val="002060"/>
          <w:lang w:val="ca-ES"/>
        </w:rPr>
      </w:pPr>
      <w:r w:rsidRPr="00343E7D">
        <w:rPr>
          <w:rFonts w:asciiTheme="minorHAnsi" w:hAnsiTheme="minorHAnsi" w:cstheme="minorHAnsi"/>
          <w:color w:val="002060"/>
          <w:lang w:val="ca-ES"/>
        </w:rPr>
        <w:lastRenderedPageBreak/>
        <w:t>Ben</w:t>
      </w:r>
      <w:r>
        <w:rPr>
          <w:rFonts w:asciiTheme="minorHAnsi" w:hAnsiTheme="minorHAnsi" w:cstheme="minorHAnsi"/>
          <w:color w:val="002060"/>
          <w:lang w:val="ca-ES"/>
        </w:rPr>
        <w:t>e</w:t>
      </w:r>
      <w:r w:rsidRPr="00343E7D">
        <w:rPr>
          <w:rFonts w:asciiTheme="minorHAnsi" w:hAnsiTheme="minorHAnsi" w:cstheme="minorHAnsi"/>
          <w:color w:val="002060"/>
          <w:lang w:val="ca-ES"/>
        </w:rPr>
        <w:t xml:space="preserve">ficiNet = BeneficiBrut * (1-0,3) = </w:t>
      </w:r>
      <w:r w:rsidRPr="00343E7D">
        <w:rPr>
          <w:rFonts w:asciiTheme="minorHAnsi" w:hAnsiTheme="minorHAnsi" w:cstheme="minorHAnsi"/>
          <w:color w:val="002060"/>
          <w:lang w:val="ca-ES"/>
        </w:rPr>
        <w:t>910.520</w:t>
      </w:r>
      <w:r w:rsidRPr="00343E7D">
        <w:rPr>
          <w:rFonts w:asciiTheme="minorHAnsi" w:hAnsiTheme="minorHAnsi" w:cstheme="minorHAnsi"/>
          <w:color w:val="002060"/>
          <w:lang w:val="ca-ES"/>
        </w:rPr>
        <w:t xml:space="preserve"> * 0,7 = 637.364 euro</w:t>
      </w:r>
    </w:p>
    <w:p w:rsidR="00343E7D" w:rsidRDefault="00343E7D" w:rsidP="00343E7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proofErr w:type="spellStart"/>
      <w:r>
        <w:rPr>
          <w:rFonts w:asciiTheme="minorHAnsi" w:hAnsiTheme="minorHAnsi" w:cstheme="minorHAnsi"/>
          <w:color w:val="002060"/>
          <w:lang w:val="ca-ES"/>
        </w:rPr>
        <w:t>AugmentBenefici</w:t>
      </w:r>
      <w:proofErr w:type="spellEnd"/>
      <w:r>
        <w:rPr>
          <w:rFonts w:asciiTheme="minorHAnsi" w:hAnsiTheme="minorHAnsi" w:cstheme="minorHAnsi"/>
          <w:color w:val="002060"/>
          <w:lang w:val="ca-ES"/>
        </w:rPr>
        <w:t xml:space="preserve"> = </w:t>
      </w:r>
      <w:proofErr w:type="spellStart"/>
      <w:r>
        <w:rPr>
          <w:rFonts w:asciiTheme="minorHAnsi" w:hAnsiTheme="minorHAnsi" w:cstheme="minorHAnsi"/>
          <w:color w:val="002060"/>
          <w:lang w:val="ca-ES"/>
        </w:rPr>
        <w:t>BeneficiNou</w:t>
      </w:r>
      <w:proofErr w:type="spellEnd"/>
      <w:r>
        <w:rPr>
          <w:rFonts w:asciiTheme="minorHAnsi" w:hAnsiTheme="minorHAnsi" w:cstheme="minorHAnsi"/>
          <w:color w:val="002060"/>
          <w:lang w:val="ca-ES"/>
        </w:rPr>
        <w:t xml:space="preserve"> – </w:t>
      </w:r>
      <w:proofErr w:type="spellStart"/>
      <w:r>
        <w:rPr>
          <w:rFonts w:asciiTheme="minorHAnsi" w:hAnsiTheme="minorHAnsi" w:cstheme="minorHAnsi"/>
          <w:color w:val="002060"/>
          <w:lang w:val="ca-ES"/>
        </w:rPr>
        <w:t>BeneficiAnt</w:t>
      </w:r>
      <w:proofErr w:type="spellEnd"/>
      <w:r>
        <w:rPr>
          <w:rFonts w:asciiTheme="minorHAnsi" w:hAnsiTheme="minorHAnsi" w:cstheme="minorHAnsi"/>
          <w:color w:val="002060"/>
          <w:lang w:val="ca-ES"/>
        </w:rPr>
        <w:t xml:space="preserve"> = </w:t>
      </w:r>
      <w:r w:rsidR="00CF7032" w:rsidRPr="00CF7032">
        <w:rPr>
          <w:rFonts w:asciiTheme="minorHAnsi" w:hAnsiTheme="minorHAnsi" w:cstheme="minorHAnsi"/>
          <w:b/>
          <w:color w:val="002060"/>
          <w:lang w:val="ca-ES"/>
        </w:rPr>
        <w:t>675.000 euro</w:t>
      </w:r>
      <w:r w:rsidR="00CF7032">
        <w:rPr>
          <w:rFonts w:asciiTheme="minorHAnsi" w:hAnsiTheme="minorHAnsi" w:cstheme="minorHAnsi"/>
          <w:color w:val="002060"/>
          <w:lang w:val="ca-ES"/>
        </w:rPr>
        <w:t xml:space="preserve"> </w:t>
      </w:r>
    </w:p>
    <w:p w:rsidR="00343E7D" w:rsidRPr="00CF7032" w:rsidRDefault="00CF7032" w:rsidP="00343E7D">
      <w:pPr>
        <w:pStyle w:val="Default"/>
        <w:spacing w:after="200" w:line="276" w:lineRule="auto"/>
        <w:jc w:val="both"/>
        <w:rPr>
          <w:rFonts w:asciiTheme="minorHAnsi" w:hAnsiTheme="minorHAnsi" w:cstheme="minorHAnsi"/>
          <w:color w:val="002060"/>
          <w:lang w:val="ca-ES"/>
        </w:rPr>
      </w:pPr>
      <w:r>
        <w:rPr>
          <w:rFonts w:asciiTheme="minorHAnsi" w:hAnsiTheme="minorHAnsi" w:cstheme="minorHAnsi"/>
          <w:color w:val="002060"/>
          <w:lang w:val="ca-ES"/>
        </w:rPr>
        <w:t xml:space="preserve">Augment impostos = 99.589 euro </w:t>
      </w:r>
    </w:p>
    <w:p w:rsidR="006A5556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Calcula la rendibilitat de la inversió en la nova botiga, VAN i TIR, tenint present que el cost del capital que s’ha estimat és de 6,5%. </w:t>
      </w:r>
    </w:p>
    <w:p w:rsidR="00CF7032" w:rsidRPr="006A5556" w:rsidRDefault="00CF7032" w:rsidP="00CF7032">
      <w:pPr>
        <w:pStyle w:val="Default"/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CF7032">
        <w:rPr>
          <w:rFonts w:asciiTheme="minorHAnsi" w:hAnsiTheme="minorHAnsi" w:cstheme="minorHAnsi"/>
          <w:lang w:val="ca-ES"/>
        </w:rPr>
        <w:drawing>
          <wp:anchor distT="0" distB="0" distL="114300" distR="114300" simplePos="0" relativeHeight="251658240" behindDoc="1" locked="0" layoutInCell="1" allowOverlap="1" wp14:anchorId="48940A1B" wp14:editId="72548014">
            <wp:simplePos x="0" y="0"/>
            <wp:positionH relativeFrom="margin">
              <wp:posOffset>8626</wp:posOffset>
            </wp:positionH>
            <wp:positionV relativeFrom="paragraph">
              <wp:posOffset>4102735</wp:posOffset>
            </wp:positionV>
            <wp:extent cx="6645910" cy="3438525"/>
            <wp:effectExtent l="0" t="0" r="2540" b="9525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032">
        <w:rPr>
          <w:rFonts w:asciiTheme="minorHAnsi" w:hAnsiTheme="minorHAnsi" w:cstheme="minorHAnsi"/>
          <w:lang w:val="ca-ES"/>
        </w:rPr>
        <w:drawing>
          <wp:inline distT="0" distB="0" distL="0" distR="0" wp14:anchorId="389D4B17" wp14:editId="05568055">
            <wp:extent cx="6645910" cy="40951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E3" w:rsidRDefault="006A5556" w:rsidP="00767962">
      <w:pPr>
        <w:pStyle w:val="Default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6A5556">
        <w:rPr>
          <w:rFonts w:asciiTheme="minorHAnsi" w:hAnsiTheme="minorHAnsi" w:cstheme="minorHAnsi"/>
          <w:lang w:val="ca-ES"/>
        </w:rPr>
        <w:t xml:space="preserve">Amb quina o quines fonts de finançament es podria finançar aquesta inversió i amb qui o amb quines entitats s’haurien de negociar? </w:t>
      </w:r>
    </w:p>
    <w:p w:rsidR="00CF7032" w:rsidRPr="00CF7032" w:rsidRDefault="00CF7032" w:rsidP="00CF7032">
      <w:pPr>
        <w:pStyle w:val="Default"/>
        <w:spacing w:after="200" w:line="276" w:lineRule="auto"/>
        <w:jc w:val="both"/>
        <w:rPr>
          <w:rFonts w:asciiTheme="minorHAnsi" w:hAnsiTheme="minorHAnsi" w:cstheme="minorHAnsi"/>
          <w:lang w:val="ca-ES"/>
        </w:rPr>
      </w:pPr>
      <w:r w:rsidRPr="00CF7032">
        <w:rPr>
          <w:rFonts w:asciiTheme="minorHAnsi" w:hAnsiTheme="minorHAnsi" w:cstheme="minorHAnsi"/>
          <w:color w:val="002060"/>
          <w:lang w:val="ca-ES"/>
        </w:rPr>
        <w:t>O be demanant un crèdit al banc, o be demanant als accionistes (per exemple, sol·licitant els seus dividends</w:t>
      </w:r>
      <w:r w:rsidRPr="00CF7032">
        <w:rPr>
          <w:rFonts w:asciiTheme="minorHAnsi" w:hAnsiTheme="minorHAnsi" w:cstheme="minorHAnsi"/>
          <w:lang w:val="ca-ES"/>
        </w:rPr>
        <w:t>).</w:t>
      </w:r>
    </w:p>
    <w:sectPr w:rsidR="00CF7032" w:rsidRPr="00CF7032" w:rsidSect="0074042A">
      <w:headerReference w:type="default" r:id="rId11"/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D9D" w:rsidRDefault="00194D9D" w:rsidP="00CF7032">
      <w:pPr>
        <w:spacing w:after="0" w:line="240" w:lineRule="auto"/>
      </w:pPr>
      <w:r>
        <w:separator/>
      </w:r>
    </w:p>
  </w:endnote>
  <w:endnote w:type="continuationSeparator" w:id="0">
    <w:p w:rsidR="00194D9D" w:rsidRDefault="00194D9D" w:rsidP="00CF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D9D" w:rsidRDefault="00194D9D" w:rsidP="00CF7032">
      <w:pPr>
        <w:spacing w:after="0" w:line="240" w:lineRule="auto"/>
      </w:pPr>
      <w:r>
        <w:separator/>
      </w:r>
    </w:p>
  </w:footnote>
  <w:footnote w:type="continuationSeparator" w:id="0">
    <w:p w:rsidR="00194D9D" w:rsidRDefault="00194D9D" w:rsidP="00CF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032" w:rsidRPr="00CF7032" w:rsidRDefault="00CF7032" w:rsidP="00CF7032">
    <w:pPr>
      <w:pStyle w:val="Encabezado"/>
      <w:jc w:val="right"/>
      <w:rPr>
        <w:lang w:val="en-US"/>
      </w:rPr>
    </w:pPr>
    <w:r>
      <w:rPr>
        <w:lang w:val="en-US"/>
      </w:rPr>
      <w:t>Edgar Perez Blanco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E4D"/>
    <w:multiLevelType w:val="hybridMultilevel"/>
    <w:tmpl w:val="DCCE71F0"/>
    <w:lvl w:ilvl="0" w:tplc="42B81E40">
      <w:start w:val="1"/>
      <w:numFmt w:val="decimal"/>
      <w:lvlText w:val="%1)"/>
      <w:lvlJc w:val="left"/>
      <w:pPr>
        <w:ind w:left="360" w:hanging="360"/>
      </w:pPr>
      <w:rPr>
        <w:rFonts w:hint="default"/>
        <w:color w:val="00536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C1861"/>
    <w:multiLevelType w:val="hybridMultilevel"/>
    <w:tmpl w:val="E6E2E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188"/>
    <w:multiLevelType w:val="hybridMultilevel"/>
    <w:tmpl w:val="A622050E"/>
    <w:lvl w:ilvl="0" w:tplc="CBAE7F3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56"/>
    <w:rsid w:val="00004628"/>
    <w:rsid w:val="000A4451"/>
    <w:rsid w:val="000F4888"/>
    <w:rsid w:val="001806A6"/>
    <w:rsid w:val="00194D9D"/>
    <w:rsid w:val="001A1CF1"/>
    <w:rsid w:val="00273D8A"/>
    <w:rsid w:val="00343E7D"/>
    <w:rsid w:val="003A024F"/>
    <w:rsid w:val="006A5556"/>
    <w:rsid w:val="006C581D"/>
    <w:rsid w:val="0074042A"/>
    <w:rsid w:val="00767962"/>
    <w:rsid w:val="007A41B2"/>
    <w:rsid w:val="00826B2A"/>
    <w:rsid w:val="00BD48E1"/>
    <w:rsid w:val="00CF7032"/>
    <w:rsid w:val="00D802C6"/>
    <w:rsid w:val="00DE1697"/>
    <w:rsid w:val="00E0281B"/>
    <w:rsid w:val="00E224AA"/>
    <w:rsid w:val="00FC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9B2D"/>
  <w15:chartTrackingRefBased/>
  <w15:docId w15:val="{A0534D2F-816E-43D1-9606-C06F8140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A555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55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6C58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F7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032"/>
  </w:style>
  <w:style w:type="paragraph" w:styleId="Piedepgina">
    <w:name w:val="footer"/>
    <w:basedOn w:val="Normal"/>
    <w:link w:val="PiedepginaCar"/>
    <w:uiPriority w:val="99"/>
    <w:unhideWhenUsed/>
    <w:rsid w:val="00CF7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Pérez Blanco</dc:creator>
  <cp:keywords/>
  <dc:description/>
  <cp:lastModifiedBy>Edgar Pérez Blanco</cp:lastModifiedBy>
  <cp:revision>4</cp:revision>
  <dcterms:created xsi:type="dcterms:W3CDTF">2019-05-09T15:11:00Z</dcterms:created>
  <dcterms:modified xsi:type="dcterms:W3CDTF">2019-05-10T23:24:00Z</dcterms:modified>
</cp:coreProperties>
</file>