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</w:pPr>
      <w:r>
        <w:rPr>
          <w:b/>
          <w:bCs/>
          <w:color w:val="2E75B6"/>
          <w:sz w:val="26"/>
          <w:szCs w:val="26"/>
        </w:rPr>
        <w:t xml:space="preserve">RAQOBAT TAHLILI</w:t>
      </w:r>
    </w:p>
    <w:p>
      <w:pPr>
        <w:pStyle w:val="Title"/>
        <w:spacing w:after="80"/>
      </w:pPr>
      <w:r>
        <w:t xml:space="preserve">Bozorlarni raqamlashtirish platformalari</w:t>
      </w:r>
    </w:p>
    <w:p>
      <w:pPr>
        <w:spacing w:after="40"/>
      </w:pPr>
      <w:r>
        <w:rPr>
          <w:b/>
          <w:bCs/>
          <w:color w:val="333333"/>
          <w:sz w:val="28"/>
          <w:szCs w:val="28"/>
        </w:rPr>
        <w:t xml:space="preserve">raqamli-bozor.uz  (RealSoft)   —   eBazaar  (EverbestLab)</w:t>
      </w:r>
    </w:p>
    <w:p>
      <w:pPr>
        <w:spacing w:after="0" w:before="200"/>
      </w:pPr>
      <w:r>
        <w:rPr>
          <w:i/>
          <w:iCs/>
          <w:color w:val="7F7F7F"/>
          <w:sz w:val="22"/>
          <w:szCs w:val="22"/>
        </w:rPr>
        <w:t xml:space="preserve">Ikki o‘zbek platformasining chuqur qiyosiy tahlili</w:t>
      </w:r>
    </w:p>
    <w:p>
      <w:pPr>
        <w:pBdr>
          <w:top w:val="single" w:color="2E75B6" w:sz="6" w:space="6"/>
        </w:pBdr>
        <w:spacing w:before="900"/>
      </w:pPr>
      <w:r>
        <w:rPr>
          <w:color w:val="333333"/>
          <w:sz w:val="20"/>
          <w:szCs w:val="20"/>
        </w:rPr>
        <w:t xml:space="preserve">Tayyorlangan sana: 2026-yil 28-iyun</w:t>
      </w:r>
    </w:p>
    <w:p>
      <w:r>
        <w:rPr>
          <w:color w:val="7F7F7F"/>
          <w:sz w:val="18"/>
          <w:szCs w:val="18"/>
        </w:rPr>
        <w:t xml:space="preserve">Manba: platformalarning rasmiy saytlari (jonli ko‘rik) va ochiq matbuot</w:t>
      </w:r>
    </w:p>
    <w:p>
      <w:r>
        <w:br w:type="page"/>
      </w:r>
    </w:p>
    <w:p>
      <w:pPr>
        <w:spacing w:after="160"/>
      </w:pPr>
      <w:r>
        <w:rPr>
          <w:b/>
          <w:bCs/>
          <w:color w:val="1F3864"/>
          <w:sz w:val="28"/>
          <w:szCs w:val="28"/>
        </w:rPr>
        <w:t xml:space="preserve">Mundarija</w:t>
      </w:r>
    </w:p>
    <w:sdt>
      <w:sdtPr>
        <w:alias w:val="Mundarija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Qisqacha xulosa</w:t>
      </w:r>
    </w:p>
    <w:p>
      <w:pPr>
        <w:spacing w:after="140" w:line="276"/>
      </w:pPr>
      <w:r>
        <w:t xml:space="preserve">Ikkala platforma ham bir xil bozor segmentida ishlaydi: O‘zbekistondagi an’anaviy bozorlar (dehqon, mol, chakana savdo bozorlari) faoliyatini raqamlashtirish va boshqarish. Bu “marketplace” (Uzum, OLX kabi onlayn do‘kon) emas, balki jismoniy bozor ma’muriyati uchun SaaS — ijara, patta (kunlik) to‘lovlari, rasta bandligi, avtoturargoh va tushumlarni nazorat qilish tizimi.</w:t>
      </w:r>
    </w:p>
    <w:p>
      <w:pPr>
        <w:spacing w:after="140" w:line="276"/>
      </w:pPr>
      <w:r>
        <w:rPr>
          <w:b/>
          <w:bCs/>
        </w:rPr>
        <w:t xml:space="preserve">raqamli-bozor.uz</w:t>
      </w:r>
      <w:r>
        <w:t xml:space="preserve"> — 2001-yilda tashkil etilgan yetuk IT kompaniyasi </w:t>
      </w:r>
      <w:r>
        <w:rPr>
          <w:b/>
          <w:bCs/>
        </w:rPr>
        <w:t xml:space="preserve">RealSoft MCHJ</w:t>
      </w:r>
      <w:r>
        <w:t xml:space="preserve">ning mahsuloti (“Smart Office / Raqamli Bozor”). Sun’iy intellektli kuzatuv kameralari, sotuvchilar uchun mobil ilova (Google Play va App Store’da) va keng korporativ tajribaga tayanadi. Brend va saytda kirill alifbosi ustun.</w:t>
      </w:r>
    </w:p>
    <w:p>
      <w:pPr>
        <w:spacing w:after="140" w:line="276"/>
      </w:pPr>
      <w:r>
        <w:rPr>
          <w:b/>
          <w:bCs/>
        </w:rPr>
        <w:t xml:space="preserve">eBazaar</w:t>
      </w:r>
      <w:r>
        <w:t xml:space="preserve"> — </w:t>
      </w:r>
      <w:r>
        <w:rPr>
          <w:b/>
          <w:bCs/>
        </w:rPr>
        <w:t xml:space="preserve">EverbestLab</w:t>
      </w:r>
      <w:r>
        <w:t xml:space="preserve"> startapining mahsuloti. Ko‘proq mintaqaviy (Buxoro, Navoiy) bozorlarga yo‘naltirilgan, narxlari ochiq e’lon qilingan, modullari (mol bozor, hojatxona) batafsil ajratilgan va jamoasida ML muhandisi bor. Sayt zamonaviy, lotin alifbosi ustun.</w:t>
      </w:r>
    </w:p>
    <w:p>
      <w:pPr>
        <w:spacing w:after="80" w:before="80"/>
      </w:pPr>
      <w:r>
        <w:rPr>
          <w:b/>
          <w:bCs/>
          <w:color w:val="1F3864"/>
          <w:sz w:val="22"/>
          <w:szCs w:val="22"/>
        </w:rPr>
        <w:t xml:space="preserve">Asosiy xulosa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 w:val="false"/>
          <w:bCs w:val="false"/>
        </w:rPr>
        <w:t xml:space="preserve">Bozor harakatlantiruvchisi kuchli va davlat tomonidan qo‘llab-quvvatlanadi: Prezident 2025-yil iyulda ~500 ta bozor va savdo markazini raqamlashtirishni topshirgan; Toshkentdagi “Chorsu” bozorida raqamlashtirishdan keyin soliq tushumi ikki barobar oshgan.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 w:val="false"/>
          <w:bCs w:val="false"/>
        </w:rPr>
        <w:t xml:space="preserve">raqamli-bozor.uz — brend ishonchi, AI va mobil ilova bo‘yicha yetakchi; eBazaar — narx shaffofligi, moslashuvchanlik va mintaqaviy joriy etish tezligida ustun.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 w:val="false"/>
          <w:bCs w:val="false"/>
        </w:rPr>
        <w:t xml:space="preserve">Ikkalasi ham bir xil davlat tenderi/buyurtmasi uchun raqobatlashadi; g‘olibni masshtab, narx va davlat tizimlariga (soliq, prokuratura) integratsiya hal qiladi.</w:t>
      </w:r>
    </w:p>
    <w:p>
      <w:pPr>
        <w:pStyle w:val="Heading1"/>
      </w:pPr>
      <w:r>
        <w:t xml:space="preserve">2. Bozor konteksti</w:t>
      </w:r>
    </w:p>
    <w:p>
      <w:pPr>
        <w:spacing w:after="140" w:line="276"/>
      </w:pPr>
      <w:r>
        <w:t xml:space="preserve">Bu segmentdagi talab asosan davlat siyosati bilan shakllanadi. 2024-2026-yillarda O‘zbekistonda an’anaviy bozorlarni raqamlashtirish korrupsiyaga qarshi kurash va soliq yig‘imini oshirishning asosiy vositasi sifatida ko‘rilmoqda.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Prezident topshirig‘i (2025-yil iyul): </w:t>
      </w:r>
      <w:r>
        <w:t xml:space="preserve">Sh. Mirziyoyev raqamlashtirishni “korrupsiyaga qarshi eng ishonchli vosita” deb atab, taxminan 500 ta bozor, yirik savdo markazlari va pullik xizmat ko‘rsatuvchi davlat muassasalarida raqamli yechimlarni joriy etishni topshirgan.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“Chorsu” tajribasi: </w:t>
      </w:r>
      <w:r>
        <w:t xml:space="preserve">Toshkentdagi Chorsu bozorida raqamlashtirishdan so‘ng soliq tushumlari ikki barobarga oshgani namuna sifatida keltirilgan.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Davlat integratsiyasi: </w:t>
      </w:r>
      <w:r>
        <w:t xml:space="preserve">Barcha sohalarni prokuratura axborot tizimlariga to‘liq integratsiya qilish ko‘zda tutilgan; davlat darajasidagi “E-bozor” nazorat tizimi ham joriy etilmoqda.</w:t>
      </w:r>
    </w:p>
    <w:p>
      <w:pPr>
        <w:spacing w:after="140" w:line="276"/>
      </w:pPr>
      <w:r>
        <w:t xml:space="preserve">Demak, har ikki kompaniya uchun haqiqiy “mijoz” ko‘pincha bozor ma’muriyati va mahalliy hokimiyat bo‘ladi. Bu shartnomalarda davlat tizimlariga integratsiya, ma’lumotlar xavfsizligi va miqyoslash qobiliyati hal qiluvchi ahamiyatga ega.</w:t>
      </w:r>
    </w:p>
    <w:p>
      <w:pPr>
        <w:pStyle w:val="Heading1"/>
      </w:pPr>
      <w:r>
        <w:t xml:space="preserve">3. raqamli-bozor.uz (RealSoft) tahlili</w:t>
      </w:r>
    </w:p>
    <w:p>
      <w:pPr>
        <w:pStyle w:val="Heading2"/>
      </w:pPr>
      <w:r>
        <w:t xml:space="preserve">3.1. Umumiy ma’lumot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Egasi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RealSoft MCHJ (2001-yilda tashkil etilgan, 20+ yillik tajriba)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Mahsulot nomi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Smart Office / Raqamli Bozor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Joylashuv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Toshkent (Kichik halqa yo‘li 38/1)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Aloqa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+998 71 205-84-84, info@realsoft.uz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Til / interfeys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O‘zbekcha (kirill, lotin), ruscha, inglizcha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Texnologiya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Vue tipidagi SPA (“platon-core”), “Platon auth” avtorizatsiya portali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Mobil ilova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Bor — Google Play va App Store’da (“Raqamli Bozor”, “Smart Office”)</w:t>
            </w:r>
          </w:p>
        </w:tc>
      </w:tr>
    </w:tbl>
    <w:p>
      <w:pPr>
        <w:pStyle w:val="Heading2"/>
      </w:pPr>
      <w:r>
        <w:t xml:space="preserve">3.2. Asosiy funksiyalar</w:t>
      </w:r>
    </w:p>
    <w:p>
      <w:pPr>
        <w:pStyle w:val="Heading3"/>
      </w:pPr>
      <w:r>
        <w:t xml:space="preserve">Sun’iy intellekt (AI)</w:t>
      </w:r>
    </w:p>
    <w:p>
      <w:pPr>
        <w:spacing w:after="140" w:line="276"/>
      </w:pPr>
      <w:r>
        <w:t xml:space="preserve">Bozor hududiga o‘rnatilgan kuzatuv kameralari mahsulot turi va rasta bandligini avtomatik aniqlaydi, savdo jarayonini kuzatish va tahlil qilish imkonini beradi. Bu platformaning asosiy farqlovchi (texnologik) ustunligi sifatida ko‘rsatilgan.</w:t>
      </w:r>
    </w:p>
    <w:p>
      <w:pPr>
        <w:pStyle w:val="Heading3"/>
      </w:pPr>
      <w:r>
        <w:t xml:space="preserve">Nazoratchilar uchun</w:t>
      </w:r>
    </w:p>
    <w:p>
      <w:pPr>
        <w:spacing w:after="140" w:line="276"/>
      </w:pPr>
      <w:r>
        <w:t xml:space="preserve">Rastalar bandligi va patta to‘lovlari holatini tahlil qilish; to‘lovlarni monitoring qilish, nazoratni kuchaytirish va shaffoflikni ta’minlash.</w:t>
      </w:r>
    </w:p>
    <w:p>
      <w:pPr>
        <w:pStyle w:val="Heading3"/>
      </w:pPr>
      <w:r>
        <w:t xml:space="preserve">Avtomatik hujjatlar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 w:val="false"/>
          <w:bCs w:val="false"/>
        </w:rPr>
        <w:t xml:space="preserve">Savdo shahobchalari bilan shartnomalarni avtomatik yaratish (inson omilini va xatolarni kamaytirish).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 w:val="false"/>
          <w:bCs w:val="false"/>
        </w:rPr>
        <w:t xml:space="preserve">Har bir ijarachi uchun shaxsiy hisob varaqalarini yuritish.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 w:val="false"/>
          <w:bCs w:val="false"/>
        </w:rPr>
        <w:t xml:space="preserve">Ijara to‘lovlari va qarzdorlikni real vaqtda monitoring qilish.</w:t>
      </w:r>
    </w:p>
    <w:p>
      <w:pPr>
        <w:pStyle w:val="Heading3"/>
      </w:pPr>
      <w:r>
        <w:t xml:space="preserve">Avtoturargoh</w:t>
      </w:r>
    </w:p>
    <w:p>
      <w:pPr>
        <w:spacing w:after="140" w:line="276"/>
      </w:pPr>
      <w:r>
        <w:t xml:space="preserve">Kirish-chiqishni kameralar orqali qayd etish, to‘lovlarni elektronlashtirish, tushum va avtomobil oqimi bo‘yicha hisobotlar.</w:t>
      </w:r>
    </w:p>
    <w:p>
      <w:pPr>
        <w:pStyle w:val="Heading3"/>
      </w:pPr>
      <w:r>
        <w:t xml:space="preserve">Sotuvchilar uchun mobil ilova</w:t>
      </w:r>
    </w:p>
    <w:p>
      <w:pPr>
        <w:spacing w:after="140" w:line="276"/>
      </w:pPr>
      <w:r>
        <w:t xml:space="preserve">Ijara va patta to‘lovlarini onlayn amalga oshirish; shaxsiy hisob, qoldiq va qarzdorlikni kuzatish; avtomatik eslatmalar; karta, mobil va QR orqali naqdsiz to‘lov; sodda interfeys.</w:t>
      </w:r>
    </w:p>
    <w:p>
      <w:pPr>
        <w:pStyle w:val="Heading2"/>
      </w:pPr>
      <w:r>
        <w:t xml:space="preserve">3.3. Kuchli va zaif tomonlari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54823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Kuchli tomonlari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504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Zaif tomonlari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  20+ yillik kompaniya, brend ishonchi va yirik loyihalar tajribasi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–  Narxlar ochiq e’lon qilinmagan (shaffoflik kamroq)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  AI kuzatuv (kompyuter ko‘ruvi) — kuchli texnologik farqlovchi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–  Sayt kirill ustunligi — yosh auditoriyaga zamonaviylik hissi past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  Ikkala platforma uchun ham tayyor mobil ilovalar (iOS + Android)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–  Yirik kompaniya sifatida moslashuv/joriy etish sekinroq bo‘lishi mumkin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  Davlat va yirik buyurtmachilar bilan ishlash salohiyati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–  Modul tarkibi (mol bozor, hojatxona) saytda alohida ajratilmagan</w:t>
            </w:r>
          </w:p>
        </w:tc>
      </w:tr>
    </w:tbl>
    <w:p>
      <w:pPr>
        <w:pStyle w:val="Heading1"/>
      </w:pPr>
      <w:r>
        <w:t xml:space="preserve">4. eBazaar (EverbestLab) tahlili</w:t>
      </w:r>
    </w:p>
    <w:p>
      <w:pPr>
        <w:pStyle w:val="Heading2"/>
      </w:pPr>
      <w:r>
        <w:t xml:space="preserve">4.1. Umumiy ma’lumot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Egasi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EverbestLab — “ishonchli texnologik yechimlar” startapi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Mahsulot nomi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eBazaar (“Local bazaar management SaaS”)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Pozitsiya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Bozor ustidan to‘liq nazorat; savdo va boshqaruv yechimi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Til / interfeys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O‘zbekcha (lotin) va ruscha; qorong‘u/yorug‘ rejim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Texnologiya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Next.js (zamonaviy veb-stek)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Mijozlar (e’lon qilingan)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Olot, Romitan, Jondor (Buxoro), Saxovat (Navoiy) bozorlari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Jamoa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 dasturchilar, ML muhandisi, sotuv menejeri, buxgalter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Qo‘llab-quvvatlash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24/7 + bepul konsultatsiya</w:t>
            </w:r>
          </w:p>
        </w:tc>
      </w:tr>
    </w:tbl>
    <w:p>
      <w:pPr>
        <w:pStyle w:val="Heading2"/>
      </w:pPr>
      <w:r>
        <w:t xml:space="preserve">4.2. Modullar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Do‘konlar: </w:t>
      </w:r>
      <w:r>
        <w:t xml:space="preserve">do‘konlar faoliyatini nazorat qilish va ijara tushumlarini onlayn boshqarish.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Rastalar: </w:t>
      </w:r>
      <w:r>
        <w:t xml:space="preserve">rasta egallanishini monitoring qilish va kunlik to‘lovlarni raqamlashtirish.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Mol bozor: </w:t>
      </w:r>
      <w:r>
        <w:t xml:space="preserve">chorva mollari savdosi va bozor tushumlarini raqamlashtirish (chorva kirish-chiqishi).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Hojatxona: </w:t>
      </w:r>
      <w:r>
        <w:t xml:space="preserve">to‘lov tizimini joriy etish va tashriflar tushumini nazorat qilish.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Avtoturargoh: </w:t>
      </w:r>
      <w:r>
        <w:t xml:space="preserve">kirish-chiqishni avtomatlashtirish va tushumlarni shaffof kuzatish.</w:t>
      </w:r>
    </w:p>
    <w:p>
      <w:pPr>
        <w:spacing w:after="140" w:line="276"/>
      </w:pPr>
      <w:r>
        <w:t xml:space="preserve">Barcha modullar bitta tizimda birlashtirilgan; to‘lovlar, tashriflar va hisobotlar “haqiqiy raqamlar” asosida real vaqtda kuzatiladi.</w:t>
      </w:r>
    </w:p>
    <w:p>
      <w:pPr>
        <w:pStyle w:val="Heading2"/>
      </w:pPr>
      <w:r>
        <w:t xml:space="preserve">4.3. Narxlar (ochiq e’lon qilingan)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000"/>
        <w:gridCol w:w="3000"/>
      </w:tblGrid>
      <w:tr>
        <w:trPr>
          <w:tblHeader/>
        </w:trP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Modul (paket)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O‘rnatish (so‘m)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Oylik obuna (so‘m)</w:t>
            </w:r>
          </w:p>
        </w:tc>
      </w:tr>
      <w:t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Hojatxona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6 500 000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500 000</w:t>
            </w:r>
          </w:p>
        </w:tc>
      </w:tr>
      <w:t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Mol bozori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9 750 000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1 000 000</w:t>
            </w:r>
          </w:p>
        </w:tc>
      </w:tr>
      <w:t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Avtoturargoh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9 750 000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1 000 000</w:t>
            </w:r>
          </w:p>
        </w:tc>
      </w:tr>
      <w:t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Rasta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16 250 000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4 000 000</w:t>
            </w:r>
          </w:p>
        </w:tc>
      </w:tr>
      <w:t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Do‘kon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16 250 000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4 000 000</w:t>
            </w:r>
          </w:p>
        </w:tc>
      </w:tr>
    </w:tbl>
    <w:p>
      <w:pPr>
        <w:spacing w:after="140" w:line="276"/>
      </w:pPr>
      <w:r>
        <w:rPr>
          <w:i/>
          <w:iCs/>
        </w:rPr>
        <w:t xml:space="preserve">Narxlarning ochiqligi — eBazaar’ning sezilarli marketing ustunligi: mijoz darhol byudjetni baholay oladi. Eng qimmat modullar (Rasta va Do‘kon) eng katta tushum manbalari bo‘lgani uchun mantiqan yuqori narxlangan.</w:t>
      </w:r>
    </w:p>
    <w:p>
      <w:pPr>
        <w:pStyle w:val="Heading2"/>
      </w:pPr>
      <w:r>
        <w:t xml:space="preserve">4.4. Kuchli va zaif tomonlari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54823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Kuchli tomonlari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504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Zaif tomonlari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  Narx shaffofligi — modul bo‘yicha aniq o‘rnatish va oylik obuna narxlari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–  Yangi/kichik brend — yirik davlat tenderlarida ishonch pastroq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  Zamonaviy lotin interfeysi, qorong‘u rejim — yosh auditoriyaga mos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–  Mobil ilova commaytida ko‘rsatilmagan (veb ustun)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  Modullarning aniq ajratilishi (mol bozor, hojatxona alohida)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–  AI/kompyuter ko‘ruvi alohida ustunlik sifatida targ‘ib qilinmagan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  Joriy etilgan referans mijozlar (Buxoro/Navoiy) — ishonch isboti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–  Geografik qamrov hozircha tor (asosan ikki viloyat)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  Startap sifatida tez moslashuv va mijozga yo‘naltirilganlik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–  Kichik jamoa — bir vaqtda ko‘p yirik loyihani tortish qiyinroq</w:t>
            </w:r>
          </w:p>
        </w:tc>
      </w:tr>
    </w:tbl>
    <w:p>
      <w:pPr>
        <w:pStyle w:val="Heading1"/>
      </w:pPr>
      <w:r>
        <w:t xml:space="preserve">5. Yon-ma-yon qiyoslash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3500"/>
        <w:gridCol w:w="3500"/>
      </w:tblGrid>
      <w:tr>
        <w:trPr>
          <w:tblHeader/>
        </w:trPr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Mezon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raqamli-bozor.uz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eBazaar</w:t>
            </w:r>
          </w:p>
        </w:tc>
      </w:tr>
      <w:tr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Egasi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AF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RealSoft MCHJ (2001)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AF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EverbestLab (startap)</w:t>
            </w:r>
          </w:p>
        </w:tc>
      </w:tr>
      <w:tr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Pozitsiya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Yetuk, AI-li yirik o‘yinchi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Chaqqon, shaffof startap</w:t>
            </w:r>
          </w:p>
        </w:tc>
      </w:tr>
      <w:tr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Asosiy texnologiya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AF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 kuzatuv kameralari, SPA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AF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Next.js, ML jamoa</w:t>
            </w:r>
          </w:p>
        </w:tc>
      </w:tr>
      <w:tr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Mobil ilova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Bor (iOS + Android)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Ta’kidlanmagan (veb ustun)</w:t>
            </w:r>
          </w:p>
        </w:tc>
      </w:tr>
      <w:tr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Narx shaffofligi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AF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Yopiq (so‘rov asosida)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AF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Ochiq, modul bo‘yicha</w:t>
            </w:r>
          </w:p>
        </w:tc>
      </w:tr>
      <w:tr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Modullar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Rasta, hujjat, avtoturargoh, ilova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Do‘kon, rasta, mol bozor, hojatxona, avtoturargoh</w:t>
            </w:r>
          </w:p>
        </w:tc>
      </w:tr>
      <w:tr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Interfeys tili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AF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Kirill ustun (+ lotin/rus/ing)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AF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Lotin ustun (+ rus)</w:t>
            </w:r>
          </w:p>
        </w:tc>
      </w:tr>
      <w:tr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Referans mijozlar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Yirik loyihalar (umumiy)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Buxoro, Navoiy bozorlari (aniq)</w:t>
            </w:r>
          </w:p>
        </w:tc>
      </w:tr>
      <w:tr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Qo‘llab-quvvatlash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AF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Korporativ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AF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24/7 + bepul konsultatsiya</w:t>
            </w:r>
          </w:p>
        </w:tc>
      </w:tr>
      <w:tr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Asosiy ustunlik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Brend + AI + mobil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Narx + tezlik + zamonaviylik</w:t>
            </w:r>
          </w:p>
        </w:tc>
      </w:tr>
    </w:tbl>
    <w:p>
      <w:pPr>
        <w:spacing w:before="80"/>
      </w:pPr>
      <w:r>
        <w:rPr>
          <w:b/>
          <w:bCs/>
        </w:rPr>
        <w:t xml:space="preserve">Izoh: </w:t>
      </w:r>
      <w:r>
        <w:rPr>
          <w:i/>
          <w:iCs/>
          <w:color w:val="7F7F7F"/>
          <w:sz w:val="18"/>
          <w:szCs w:val="18"/>
        </w:rPr>
        <w:t xml:space="preserve">raqamli-bozor.uz portali avtorizatsiya talab qilgani uchun ichki ekranlar tahlil qilinmadi; baho marketing sayti va ochiq manbalarga asoslangan. eBazaar narxlari saytda ochiq.</w:t>
      </w:r>
    </w:p>
    <w:p>
      <w:pPr>
        <w:pStyle w:val="Heading1"/>
      </w:pPr>
      <w:r>
        <w:t xml:space="preserve">6. Xulosa va tavsiyalar</w:t>
      </w:r>
    </w:p>
    <w:p>
      <w:pPr>
        <w:pStyle w:val="Heading2"/>
      </w:pPr>
      <w:r>
        <w:t xml:space="preserve">6.1. Umumiy xulosa</w:t>
      </w:r>
    </w:p>
    <w:p>
      <w:pPr>
        <w:spacing w:after="140" w:line="276"/>
      </w:pPr>
      <w:r>
        <w:t xml:space="preserve">Ikki platforma bir xil ehtiyojni — jismoniy bozorlarni raqamli boshqaruvga o‘tkazishni — qondiradi va funksional jihatdan juda yaqin (rasta, do‘kon, avtoturargoh, to‘lov va hisobot). Farq mahsulotda emas, ko‘proq pozitsiyalashda: RealSoft — “yetuk, AI-li, ishonchli yirik o‘yinchi”; eBazaar — “chaqqon, shaffof narxli, zamonaviy startap”.</w:t>
      </w:r>
    </w:p>
    <w:p>
      <w:pPr>
        <w:pStyle w:val="Heading2"/>
      </w:pPr>
      <w:r>
        <w:t xml:space="preserve">6.2. Vaziyatga qarab tanlov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Yirik bozor / davlat loyihasi, AI-kuzatuv va brend ishonchi muhim bo‘lsa — </w:t>
      </w:r>
      <w:r>
        <w:t xml:space="preserve">raqamli-bozor.uz (RealSoft) ustunroq.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Aniq byudjet, tez joriy etish va moslashuvchan startap kerak bo‘lsa — </w:t>
      </w:r>
      <w:r>
        <w:t xml:space="preserve">eBazaar mosroq.</w:t>
      </w:r>
    </w:p>
    <w:p>
      <w:pPr>
        <w:pStyle w:val="Heading2"/>
      </w:pPr>
      <w:r>
        <w:t xml:space="preserve">6.3. Har bir o‘yinchi uchun tavsiyalar</w:t>
      </w:r>
    </w:p>
    <w:p>
      <w:pPr>
        <w:pStyle w:val="Heading3"/>
      </w:pPr>
      <w:r>
        <w:t xml:space="preserve">raqamli-bozor.uz uchun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 w:val="false"/>
          <w:bCs w:val="false"/>
        </w:rPr>
        <w:t xml:space="preserve">Kamida boshlang‘ich (“dan boshlab”) narxlarni e’lon qilib, eBazaar’ning shaffoflik ustunligini neytrallashtirish.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 w:val="false"/>
          <w:bCs w:val="false"/>
        </w:rPr>
        <w:t xml:space="preserve">Lotin/zamonaviy interfeysni kuchaytirish va referans mijozlar ro‘yxatini ochiq ko‘rsatish.</w:t>
      </w:r>
    </w:p>
    <w:p>
      <w:pPr>
        <w:pStyle w:val="Heading3"/>
      </w:pPr>
      <w:r>
        <w:t xml:space="preserve">eBazaar uchun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 w:val="false"/>
          <w:bCs w:val="false"/>
        </w:rPr>
        <w:t xml:space="preserve">AI/kompyuter ko‘ruvi (rasta bandligini avtomatik aniqlash) imkoniyatini ishlab chiqib, RealSoft’ning texnologik ustunligiga javob berish.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 w:val="false"/>
          <w:bCs w:val="false"/>
        </w:rPr>
        <w:t xml:space="preserve">Sotuvchilar uchun mobil ilova chiqarish va davlat tizimlariga (soliq, E-bozor) integratsiyani ta’kidlash; geografik qamrovni kengaytirish.</w:t>
      </w:r>
    </w:p>
    <w:p>
      <w:pPr>
        <w:pStyle w:val="Heading1"/>
      </w:pPr>
      <w:r>
        <w:t xml:space="preserve">Manbalar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raqamli-bozor.uz — rasmiy sayt (jonli ko‘rik, 2026-06-28) — </w:t>
      </w:r>
      <w:hyperlink w:history="1" r:id="rIdvnuv37h8-muvnexgogazb">
        <w:r>
          <w:rPr>
            <w:rStyle w:val="Hyperlink"/>
            <w:sz w:val="18"/>
            <w:szCs w:val="18"/>
          </w:rPr>
          <w:t xml:space="preserve">https://raqamli-bozor.uz/</w:t>
        </w:r>
      </w:hyperlink>
    </w:p>
    <w:p>
      <w:pPr>
        <w:pStyle w:val="ListParagraph"/>
        <w:numPr>
          <w:ilvl w:val="0"/>
          <w:numId w:val="3"/>
        </w:numPr>
        <w:spacing w:after="60"/>
      </w:pPr>
      <w:r>
        <w:t xml:space="preserve">ebazaar.everbestlab.uz — rasmiy sayt (jonli ko‘rik, 2026-06-28) — </w:t>
      </w:r>
      <w:hyperlink w:history="1" r:id="rIdgxlw6lgvxc32dliwpcwhu">
        <w:r>
          <w:rPr>
            <w:rStyle w:val="Hyperlink"/>
            <w:sz w:val="18"/>
            <w:szCs w:val="18"/>
          </w:rPr>
          <w:t xml:space="preserve">https://ebazaar.everbestlab.uz/</w:t>
        </w:r>
      </w:hyperlink>
    </w:p>
    <w:p>
      <w:pPr>
        <w:pStyle w:val="ListParagraph"/>
        <w:numPr>
          <w:ilvl w:val="0"/>
          <w:numId w:val="3"/>
        </w:numPr>
        <w:spacing w:after="60"/>
      </w:pPr>
      <w:r>
        <w:t xml:space="preserve">RealSoft — “Raqamli Bozor” (Google Play) — </w:t>
      </w:r>
      <w:hyperlink w:history="1" r:id="rIdlye1grmg0pfjyqmtptjn2">
        <w:r>
          <w:rPr>
            <w:rStyle w:val="Hyperlink"/>
            <w:sz w:val="18"/>
            <w:szCs w:val="18"/>
          </w:rPr>
          <w:t xml:space="preserve">https://play.google.com/store/apps/details?id=uz.realsoft.raqamli.bozor</w:t>
        </w:r>
      </w:hyperlink>
    </w:p>
    <w:p>
      <w:pPr>
        <w:pStyle w:val="ListParagraph"/>
        <w:numPr>
          <w:ilvl w:val="0"/>
          <w:numId w:val="3"/>
        </w:numPr>
        <w:spacing w:after="60"/>
      </w:pPr>
      <w:r>
        <w:t xml:space="preserve">Gazeta.uz — Prezident 500 ta bozorni raqamlashtirishni topshirdi (2025-07-30) — </w:t>
      </w:r>
      <w:hyperlink w:history="1" r:id="rIdmca15upgmx8wymwm7n37r">
        <w:r>
          <w:rPr>
            <w:rStyle w:val="Hyperlink"/>
            <w:sz w:val="18"/>
            <w:szCs w:val="18"/>
          </w:rPr>
          <w:t xml:space="preserve">https://www.gazeta.uz/oz/2025/07/30/digitalization-corruption/</w:t>
        </w:r>
      </w:hyperlink>
    </w:p>
    <w:p>
      <w:pPr>
        <w:pStyle w:val="ListParagraph"/>
        <w:numPr>
          <w:ilvl w:val="0"/>
          <w:numId w:val="3"/>
        </w:numPr>
        <w:spacing w:after="60"/>
      </w:pPr>
      <w:r>
        <w:t xml:space="preserve">Daryo.uz — “E-bozor” nazorat tizimi joriy etiladi (2024-04-27) — </w:t>
      </w:r>
      <w:hyperlink w:history="1" r:id="rIdbixqaj3te9rbfxmkgijyk">
        <w:r>
          <w:rPr>
            <w:rStyle w:val="Hyperlink"/>
            <w:sz w:val="18"/>
            <w:szCs w:val="18"/>
          </w:rPr>
          <w:t xml:space="preserve">https://daryo.uz/2024/04/27/ozbekistonda-bozorlar-va-savdo-komplekslari-faoliyatini-nazorat-qiluvchi-e-bozor-tizimi-joriy-etiladi</w:t>
        </w:r>
      </w:hyperlink>
    </w:p>
    <w:sectPr>
      <w:headerReference w:type="default" r:id="rId7"/>
      <w:footerReference w:type="default" r:id="rId8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Sahifa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/ </w:t>
    </w:r>
    <w:r>
      <w:rPr>
        <w:color w:val="7F7F7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6"/>
        <w:szCs w:val="16"/>
      </w:rPr>
      <w:t xml:space="preserve">Raqobat tahlili · raqamli-bozor.uz vs eBazaar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Arial" w:cs="Arial" w:eastAsia="Arial" w:hAnsi="Arial"/>
      <w:b/>
      <w:bCs/>
      <w:color w:val="1F3864"/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40" w:before="3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333333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vnuv37h8-muvnexgogazb" Type="http://schemas.openxmlformats.org/officeDocument/2006/relationships/hyperlink" Target="https://raqamli-bozor.uz/" TargetMode="External"/><Relationship Id="rIdgxlw6lgvxc32dliwpcwhu" Type="http://schemas.openxmlformats.org/officeDocument/2006/relationships/hyperlink" Target="https://ebazaar.everbestlab.uz/" TargetMode="External"/><Relationship Id="rIdlye1grmg0pfjyqmtptjn2" Type="http://schemas.openxmlformats.org/officeDocument/2006/relationships/hyperlink" Target="https://play.google.com/store/apps/details?id=uz.realsoft.raqamli.bozor" TargetMode="External"/><Relationship Id="rIdmca15upgmx8wymwm7n37r" Type="http://schemas.openxmlformats.org/officeDocument/2006/relationships/hyperlink" Target="https://www.gazeta.uz/oz/2025/07/30/digitalization-corruption/" TargetMode="External"/><Relationship Id="rIdbixqaj3te9rbfxmkgijyk" Type="http://schemas.openxmlformats.org/officeDocument/2006/relationships/hyperlink" Target="https://daryo.uz/2024/04/27/ozbekistonda-bozorlar-va-savdo-komplekslari-faoliyatini-nazorat-qiluvchi-e-bozor-tizimi-joriy-etiladi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Cowork</dc:creator>
  <cp:lastModifiedBy>Un-named</cp:lastModifiedBy>
  <cp:revision>1</cp:revision>
  <dcterms:created xsi:type="dcterms:W3CDTF">2026-06-28T12:31:19.415Z</dcterms:created>
  <dcterms:modified xsi:type="dcterms:W3CDTF">2026-06-28T12:31:19.415Z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