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666670"/>
          <w:sz w:val="24"/>
        </w:rPr>
        <w:t>KREATIVE VIBE-PROSJEKTER</w:t>
      </w:r>
    </w:p>
    <w:p>
      <w:pPr>
        <w:jc w:val="center"/>
      </w:pPr>
      <w:r>
        <w:rPr>
          <w:b/>
          <w:i w:val="0"/>
          <w:color w:val="6C3FA0"/>
          <w:sz w:val="60"/>
        </w:rPr>
        <w:t>Ukens Geniale AI-Kunst-Oppfinner</w:t>
      </w:r>
    </w:p>
    <w:p>
      <w:pPr>
        <w:jc w:val="center"/>
      </w:pPr>
      <w:r>
        <w:rPr>
          <w:b w:val="0"/>
          <w:i/>
          <w:sz w:val="32"/>
        </w:rPr>
        <w:t>VibeEvolver — den genetiske kunstmaskinen</w:t>
      </w:r>
    </w:p>
    <w:p>
      <w:pPr>
        <w:jc w:val="center"/>
      </w:pPr>
      <w:r>
        <w:rPr>
          <w:b w:val="0"/>
          <w:i w:val="0"/>
          <w:sz w:val="24"/>
        </w:rPr>
        <w:t>Konseptdokument + grundig research-plan</w:t>
      </w:r>
    </w:p>
    <w:p>
      <w:pPr>
        <w:jc w:val="center"/>
      </w:pPr>
      <w:r>
        <w:rPr>
          <w:b w:val="0"/>
          <w:i w:val="0"/>
          <w:color w:val="666670"/>
          <w:sz w:val="20"/>
        </w:rPr>
        <w:t>Uke 28, 2026 (6.–12. juli)  ·  Bygget på alle inputs og minner fra repoet kreative-vibe-prosjekter</w:t>
      </w:r>
    </w:p>
    <w:p>
      <w:r>
        <w:br w:type="page"/>
      </w:r>
    </w:p>
    <w:p>
      <w:pPr>
        <w:pStyle w:val="Heading1"/>
      </w:pPr>
      <w:r>
        <w:t>1. Sammendrag</w:t>
      </w:r>
    </w:p>
    <w:p>
      <w:r>
        <w:rPr>
          <w:b w:val="0"/>
          <w:i w:val="0"/>
        </w:rPr>
        <w:t>Ukens oppfinnelse er VibeEvolver: en AI-kunstmaskin som ikke bare genererer bilder, men avler dem frem gjennom generasjoner — som evolusjon. Brukeren gir en stemning (vibe), maskinen genererer en populasjon av bilder, brukeren beholder de beste, og maskinen krysser og muterer «vinnerne» til neste generasjon av «konsorter». Underveis samler brukeren XP, level og streak, og hvert bilde får en sporbar «kunst-DNA»-profil som viser slektstreet tilbake til den opprinnelige prompten.</w:t>
      </w:r>
    </w:p>
    <w:p>
      <w:r>
        <w:rPr>
          <w:b w:val="0"/>
          <w:i w:val="0"/>
        </w:rPr>
        <w:t>Konseptet er ikke tenkt ut i et vakuum. Det er en bevisst syntese av alt som allerede ligger i repoet:</w:t>
      </w:r>
    </w:p>
    <w:p>
      <w:pPr>
        <w:pStyle w:val="ListBullet"/>
      </w:pPr>
      <w:r>
        <w:rPr>
          <w:b/>
        </w:rPr>
        <w:t>art-generator</w:t>
      </w:r>
      <w:r>
        <w:t xml:space="preserve"> leverer kjernemekanikken: Generer → Behold/Forkast → Konsorter (image-til-image-varianter via DALL·E). VibeEvolver løfter dette fra én-stegs varianter til flergenerasjons evolusjon.</w:t>
      </w:r>
    </w:p>
    <w:p>
      <w:pPr>
        <w:pStyle w:val="ListBullet"/>
      </w:pPr>
      <w:r>
        <w:rPr>
          <w:b/>
        </w:rPr>
        <w:t>vibe-cards-prototype</w:t>
      </w:r>
      <w:r>
        <w:t xml:space="preserve"> leverer stemningsmodellen (rolig, energisk, kreativ, nostalgisk, fokusert), auth-laget (JWT + bcrypt) og CRUD-mønsteret for å lagre og like kort — her gjenbrukt som «genererasjonskort».</w:t>
      </w:r>
    </w:p>
    <w:p>
      <w:pPr>
        <w:pStyle w:val="ListBullet"/>
      </w:pPr>
      <w:r>
        <w:rPr>
          <w:b/>
        </w:rPr>
        <w:t>problemknuser</w:t>
      </w:r>
      <w:r>
        <w:t xml:space="preserve"> leverer gamification-motoren: XP, level, streak, konfetti og localStorage-historikk.</w:t>
      </w:r>
    </w:p>
    <w:p>
      <w:pPr>
        <w:pStyle w:val="ListBullet"/>
      </w:pPr>
      <w:r>
        <w:rPr>
          <w:b/>
        </w:rPr>
        <w:t>alex-civilian-field-lab</w:t>
      </w:r>
      <w:r>
        <w:t xml:space="preserve"> leverer metodikken: value_score-formelen, 14-dagers prototypeplan, salgsvinkler og risikofilter — brukt her til å score ukens fem kandidater og velge vinneren.</w:t>
      </w:r>
    </w:p>
    <w:p>
      <w:r>
        <w:rPr>
          <w:b w:val="0"/>
          <w:i w:val="0"/>
        </w:rPr>
        <w:t>VibeEvolver vant ukens interne scoring med 7,6 poeng (skala 1–10), foran KunstDNA Galleri (7,1) og PromptSmed (6,9). Research-planen i del 5 er en 14-dagers plan i field-lab-format, med budsjett på ca. 4 900 NOK, definerte KPI-er, risikoanalyse og ferdige salgsvinkler.</w:t>
      </w:r>
    </w:p>
    <w:p>
      <w:pPr>
        <w:pStyle w:val="Heading1"/>
      </w:pPr>
      <w:r>
        <w:t>2. Kildegrunnlag — hentet fra inputs og minner</w:t>
      </w:r>
    </w:p>
    <w:p>
      <w:r>
        <w:rPr>
          <w:b w:val="0"/>
          <w:i w:val="0"/>
        </w:rPr>
        <w:t>Alt materiale er hentet fra repoet kreative-vibe-prosjekter, inkludert arbeidsgrenene devin/1782477082-refactor-shared-utilities og devin/1782477092-add-unit-tests, som inneholder de fire eksisterende prosjektene pluss delte verktøy (shared/) og testsuiter.</w:t>
      </w:r>
    </w:p>
    <w:tbl>
      <w:tblPr>
        <w:tblStyle w:val="LightGrid-Accent4"/>
        <w:tblW w:type="auto" w:w="0"/>
        <w:jc w:val="center"/>
        <w:tblLook w:firstColumn="1" w:firstRow="1" w:lastColumn="0" w:lastRow="0" w:noHBand="0" w:noVBand="1" w:val="04A0"/>
      </w:tblPr>
      <w:tblGrid>
        <w:gridCol w:w="2880"/>
        <w:gridCol w:w="2880"/>
        <w:gridCol w:w="2880"/>
      </w:tblGrid>
      <w:tr>
        <w:tc>
          <w:tcPr>
            <w:tcW w:type="dxa" w:w="2551"/>
          </w:tcPr>
          <w:p>
            <w:r/>
            <w:r>
              <w:rPr>
                <w:b/>
                <w:sz w:val="20"/>
              </w:rPr>
              <w:t>Kilde (input/minne)</w:t>
            </w:r>
          </w:p>
        </w:tc>
        <w:tc>
          <w:tcPr>
            <w:tcW w:type="dxa" w:w="3969"/>
          </w:tcPr>
          <w:p>
            <w:r/>
            <w:r>
              <w:rPr>
                <w:b/>
                <w:sz w:val="20"/>
              </w:rPr>
              <w:t>Hva den inneholder</w:t>
            </w:r>
          </w:p>
        </w:tc>
        <w:tc>
          <w:tcPr>
            <w:tcW w:type="dxa" w:w="3118"/>
          </w:tcPr>
          <w:p>
            <w:r/>
            <w:r>
              <w:rPr>
                <w:b/>
                <w:sz w:val="20"/>
              </w:rPr>
              <w:t>Hva VibeEvolver gjenbruker</w:t>
            </w:r>
          </w:p>
        </w:tc>
      </w:tr>
      <w:tr>
        <w:tc>
          <w:tcPr>
            <w:tcW w:type="dxa" w:w="2551"/>
          </w:tcPr>
          <w:p>
            <w:r/>
            <w:r>
              <w:rPr>
                <w:sz w:val="20"/>
              </w:rPr>
              <w:t>art-generator/</w:t>
            </w:r>
          </w:p>
        </w:tc>
        <w:tc>
          <w:tcPr>
            <w:tcW w:type="dxa" w:w="3969"/>
          </w:tcPr>
          <w:p>
            <w:r/>
            <w:r>
              <w:rPr>
                <w:sz w:val="20"/>
              </w:rPr>
              <w:t>Express-app: DALL·E-3-generering, behold/forkast, «consorts» (DALL·E-2 variasjoner)</w:t>
            </w:r>
          </w:p>
        </w:tc>
        <w:tc>
          <w:tcPr>
            <w:tcW w:type="dxa" w:w="3118"/>
          </w:tcPr>
          <w:p>
            <w:r/>
            <w:r>
              <w:rPr>
                <w:sz w:val="20"/>
              </w:rPr>
              <w:t>Hele generer/behold/avl-sløyfen som generasjon 0 → 1</w:t>
            </w:r>
          </w:p>
        </w:tc>
      </w:tr>
      <w:tr>
        <w:tc>
          <w:tcPr>
            <w:tcW w:type="dxa" w:w="2551"/>
          </w:tcPr>
          <w:p>
            <w:r/>
            <w:r>
              <w:rPr>
                <w:sz w:val="20"/>
              </w:rPr>
              <w:t>vibe-cards-prototype/</w:t>
            </w:r>
          </w:p>
        </w:tc>
        <w:tc>
          <w:tcPr>
            <w:tcW w:type="dxa" w:w="3969"/>
          </w:tcPr>
          <w:p>
            <w:r/>
            <w:r>
              <w:rPr>
                <w:sz w:val="20"/>
              </w:rPr>
              <w:t>Fullstack: JWT-auth, bcrypt, JSON-fil-DB med schema.sql-referanse, mood-modell, likes</w:t>
            </w:r>
          </w:p>
        </w:tc>
        <w:tc>
          <w:tcPr>
            <w:tcW w:type="dxa" w:w="3118"/>
          </w:tcPr>
          <w:p>
            <w:r/>
            <w:r>
              <w:rPr>
                <w:sz w:val="20"/>
              </w:rPr>
              <w:t>Mood-taksonomien som kreativ retning + auth/DB-mønster + like = fitness-signal</w:t>
            </w:r>
          </w:p>
        </w:tc>
      </w:tr>
      <w:tr>
        <w:tc>
          <w:tcPr>
            <w:tcW w:type="dxa" w:w="2551"/>
          </w:tcPr>
          <w:p>
            <w:r/>
            <w:r>
              <w:rPr>
                <w:sz w:val="20"/>
              </w:rPr>
              <w:t>problemknuser/</w:t>
            </w:r>
          </w:p>
        </w:tc>
        <w:tc>
          <w:tcPr>
            <w:tcW w:type="dxa" w:w="3969"/>
          </w:tcPr>
          <w:p>
            <w:r/>
            <w:r>
              <w:rPr>
                <w:sz w:val="20"/>
              </w:rPr>
              <w:t>Gamifisert problemløser: XP, level, streak, konfetti, localStorage</w:t>
            </w:r>
          </w:p>
        </w:tc>
        <w:tc>
          <w:tcPr>
            <w:tcW w:type="dxa" w:w="3118"/>
          </w:tcPr>
          <w:p>
            <w:r/>
            <w:r>
              <w:rPr>
                <w:sz w:val="20"/>
              </w:rPr>
              <w:t>XP/level/streak-motoren for kuratorrollen</w:t>
            </w:r>
          </w:p>
        </w:tc>
      </w:tr>
      <w:tr>
        <w:tc>
          <w:tcPr>
            <w:tcW w:type="dxa" w:w="2551"/>
          </w:tcPr>
          <w:p>
            <w:r/>
            <w:r>
              <w:rPr>
                <w:sz w:val="20"/>
              </w:rPr>
              <w:t>alex-civilian-field-lab/</w:t>
            </w:r>
          </w:p>
        </w:tc>
        <w:tc>
          <w:tcPr>
            <w:tcW w:type="dxa" w:w="3969"/>
          </w:tcPr>
          <w:p>
            <w:r/>
            <w:r>
              <w:rPr>
                <w:sz w:val="20"/>
              </w:rPr>
              <w:t>18 scorede konsepter, scoring-formel, 14-dagers planer, salgsvinkler, risikofilter, testprotokoller</w:t>
            </w:r>
          </w:p>
        </w:tc>
        <w:tc>
          <w:tcPr>
            <w:tcW w:type="dxa" w:w="3118"/>
          </w:tcPr>
          <w:p>
            <w:r/>
            <w:r>
              <w:rPr>
                <w:sz w:val="20"/>
              </w:rPr>
              <w:t>Metodikk: scoring av kandidater, research-planformat, pitch-format</w:t>
            </w:r>
          </w:p>
        </w:tc>
      </w:tr>
      <w:tr>
        <w:tc>
          <w:tcPr>
            <w:tcW w:type="dxa" w:w="2551"/>
          </w:tcPr>
          <w:p>
            <w:r/>
            <w:r>
              <w:rPr>
                <w:sz w:val="20"/>
              </w:rPr>
              <w:t>shared/</w:t>
            </w:r>
          </w:p>
        </w:tc>
        <w:tc>
          <w:tcPr>
            <w:tcW w:type="dxa" w:w="3969"/>
          </w:tcPr>
          <w:p>
            <w:r/>
            <w:r>
              <w:rPr>
                <w:sz w:val="20"/>
              </w:rPr>
              <w:t>Felles JS (api-client, dom-utils, express-setup, validation) og Python (yaml_utils, markdown_writer)</w:t>
            </w:r>
          </w:p>
        </w:tc>
        <w:tc>
          <w:tcPr>
            <w:tcW w:type="dxa" w:w="3118"/>
          </w:tcPr>
          <w:p>
            <w:r/>
            <w:r>
              <w:rPr>
                <w:sz w:val="20"/>
              </w:rPr>
              <w:t>Byggeklosser som kutter prototypetid</w:t>
            </w:r>
          </w:p>
        </w:tc>
      </w:tr>
      <w:tr>
        <w:tc>
          <w:tcPr>
            <w:tcW w:type="dxa" w:w="2551"/>
          </w:tcPr>
          <w:p>
            <w:r/>
            <w:r>
              <w:rPr>
                <w:sz w:val="20"/>
              </w:rPr>
              <w:t>README.md (rot)</w:t>
            </w:r>
          </w:p>
        </w:tc>
        <w:tc>
          <w:tcPr>
            <w:tcW w:type="dxa" w:w="3969"/>
          </w:tcPr>
          <w:p>
            <w:r/>
            <w:r>
              <w:rPr>
                <w:sz w:val="20"/>
              </w:rPr>
              <w:t>Visjon: 100+ ideelle prosjekter, musikk, satire, videoer, Vibe-kort-apper</w:t>
            </w:r>
          </w:p>
        </w:tc>
        <w:tc>
          <w:tcPr>
            <w:tcW w:type="dxa" w:w="3118"/>
          </w:tcPr>
          <w:p>
            <w:r/>
            <w:r>
              <w:rPr>
                <w:sz w:val="20"/>
              </w:rPr>
              <w:t>Rammen: dette er ukens bidrag til porteføljen</w:t>
            </w:r>
          </w:p>
        </w:tc>
      </w:tr>
    </w:tbl>
    <w:p>
      <w:r>
        <w:rPr>
          <w:b w:val="0"/>
          <w:i w:val="0"/>
        </w:rPr>
      </w:r>
    </w:p>
    <w:p>
      <w:r>
        <w:rPr>
          <w:b w:val="0"/>
          <w:i w:val="0"/>
        </w:rPr>
        <w:t>Relevante «minner» fra field-lab-konseptene som peker mot AI-verktøy: TekstkvernAI (lokal AI-agent som produserer dokumenter fra maler, score 7,4), PatentWhiteSpace Finder (kartlegger patent-white-space, score 7,0) og AnbudRadar Pro (automatisert overvåkning, score 6,7). PatentWhiteSpace Finder gjenbrukes direkte i research-planens IP-fase, og TekstkvernAI-mønsteret (menneskelig kontroll før utsendelse) gjenbrukes som prinsipp for kuratert AI-output.</w:t>
      </w:r>
    </w:p>
    <w:p>
      <w:pPr>
        <w:pStyle w:val="Heading1"/>
      </w:pPr>
      <w:r>
        <w:t>3. Ukens oppfinnelse: VibeEvolver</w:t>
      </w:r>
    </w:p>
    <w:p>
      <w:pPr>
        <w:pStyle w:val="Heading2"/>
      </w:pPr>
      <w:r>
        <w:t>3.1 Idéen på tre linjer</w:t>
      </w:r>
    </w:p>
    <w:p>
      <w:r>
        <w:rPr>
          <w:b w:val="0"/>
          <w:i w:val="0"/>
        </w:rPr>
        <w:t>Dagens AI-kunstverktøy er én-skudds: du skriver en prompt, får et bilde, og starter på nytt. VibeEvolver gjør kunstskaping til evolusjon: bildene du beholder blir foreldre, og maskinen avler frem neste generasjon som arver og muterer det du likte. Kuratoren er kunstneren — smaken din er seleksjonspresset.</w:t>
      </w:r>
    </w:p>
    <w:p>
      <w:pPr>
        <w:pStyle w:val="Heading2"/>
      </w:pPr>
      <w:r>
        <w:t>3.2 Kjernemekanismer</w:t>
      </w:r>
    </w:p>
    <w:p>
      <w:pPr>
        <w:pStyle w:val="ListBullet"/>
      </w:pPr>
      <w:r>
        <w:rPr>
          <w:b/>
        </w:rPr>
        <w:t xml:space="preserve">1. Vibe-frø: </w:t>
      </w:r>
      <w:r>
        <w:t>Brukeren velger en stemning fra vibe-cards-modellen (rolig, energisk, kreativ, nostalgisk, fokusert) pluss en valgfri tekstprompt. Stemningen oversettes til stil-parametre (palett, tempo, tekstur) som legges på prompten.</w:t>
      </w:r>
    </w:p>
    <w:p>
      <w:pPr>
        <w:pStyle w:val="ListBullet"/>
      </w:pPr>
      <w:r>
        <w:rPr>
          <w:b/>
        </w:rPr>
        <w:t xml:space="preserve">2. Generasjon 0: </w:t>
      </w:r>
      <w:r>
        <w:t>Maskinen genererer en populasjon på 4–8 bilder (DALL·E-3, som i art-generator).</w:t>
      </w:r>
    </w:p>
    <w:p>
      <w:pPr>
        <w:pStyle w:val="ListBullet"/>
      </w:pPr>
      <w:r>
        <w:rPr>
          <w:b/>
        </w:rPr>
        <w:t xml:space="preserve">3. Seleksjon: </w:t>
      </w:r>
      <w:r>
        <w:t>Behold/Forkast fra art-generator, pluss likes fra andre brukere (vibe-cards-mønsteret) som sekundært fitness-signal.</w:t>
      </w:r>
    </w:p>
    <w:p>
      <w:pPr>
        <w:pStyle w:val="ListBullet"/>
      </w:pPr>
      <w:r>
        <w:rPr>
          <w:b/>
        </w:rPr>
        <w:t xml:space="preserve">4. Avl («konsorter»): </w:t>
      </w:r>
      <w:r>
        <w:t>Beholdte bilder krysses: variasjons-endepunktet (DALL·E-2) lager avkom av hver forelder, og en prompt-mikser (LLM) blander beskrivelsene av to foreldre til hybrid-prompter for DALL·E-3. Mutasjonsgrad er en skyveknapp (forsiktig → vill).</w:t>
      </w:r>
    </w:p>
    <w:p>
      <w:pPr>
        <w:pStyle w:val="ListBullet"/>
      </w:pPr>
      <w:r>
        <w:rPr>
          <w:b/>
        </w:rPr>
        <w:t xml:space="preserve">5. Kunst-DNA: </w:t>
      </w:r>
      <w:r>
        <w:t>Hvert bilde lagres med slektstre: foreldre, generasjonsnummer, vibe, prompt-arv og mutasjonsgrad. Galleriviews viser hele evolusjonslinjen fra frø til ferdig verk.</w:t>
      </w:r>
    </w:p>
    <w:p>
      <w:pPr>
        <w:pStyle w:val="ListBullet"/>
      </w:pPr>
      <w:r>
        <w:rPr>
          <w:b/>
        </w:rPr>
        <w:t xml:space="preserve">6. Gamification: </w:t>
      </w:r>
      <w:r>
        <w:t>Kuratoren tjener XP per seleksjonsrunde, bonus for å fullføre en hel evolusjonslinje (5+ generasjoner), level og daglig streak — rett fra problemknuser-motoren, med konfetti.</w:t>
      </w:r>
    </w:p>
    <w:p>
      <w:pPr>
        <w:pStyle w:val="Heading2"/>
      </w:pPr>
      <w:r>
        <w:t>3.3 Hvorfor dette er genialt (og ikke bare enda en bildegenerator)</w:t>
      </w:r>
    </w:p>
    <w:p>
      <w:pPr>
        <w:pStyle w:val="ListBullet"/>
      </w:pPr>
      <w:r>
        <w:rPr>
          <w:b/>
        </w:rPr>
        <w:t xml:space="preserve">Det løser et reelt smertepunkt: </w:t>
      </w:r>
      <w:r>
        <w:t>prompt-lotteriet. Folk flest klarer ikke å artikulere hva de vil ha i tekst, men de vet det når de ser det. Seleksjon er et grensesnitt alle behersker.</w:t>
      </w:r>
    </w:p>
    <w:p>
      <w:pPr>
        <w:pStyle w:val="ListBullet"/>
      </w:pPr>
      <w:r>
        <w:rPr>
          <w:b/>
        </w:rPr>
        <w:t xml:space="preserve">Det bygger eierskap: </w:t>
      </w:r>
      <w:r>
        <w:t>et verk som er avlet frem gjennom ti runder med dine valg føles ditt på en måte et engangs-promptresultat aldri gjør. Kunst-DNA-treet er beviset og historien.</w:t>
      </w:r>
    </w:p>
    <w:p>
      <w:pPr>
        <w:pStyle w:val="ListBullet"/>
      </w:pPr>
      <w:r>
        <w:rPr>
          <w:b/>
        </w:rPr>
        <w:t xml:space="preserve">Det gjenbruker 80 % eksisterende kode: </w:t>
      </w:r>
      <w:r>
        <w:t>art-generator (generering + varianter), vibe-cards (auth, DB, moods, likes), problemknuser (XP-motor), shared/ (api-client, validation, express-setup). Estimert ny kode: kun avlslogikk, DNA-modellen og evolusjons-UI.</w:t>
      </w:r>
    </w:p>
    <w:p>
      <w:pPr>
        <w:pStyle w:val="ListBullet"/>
      </w:pPr>
      <w:r>
        <w:rPr>
          <w:b/>
        </w:rPr>
        <w:t xml:space="preserve">Det har en naturlig sosial sløyfe: </w:t>
      </w:r>
      <w:r>
        <w:t>delbare evolusjonslinjer («se hva jeg avlet frem fra ‘nostalgisk regnvær’») og mulighet for fellesavl der to brukere krysser hverandres beholdte bilder.</w:t>
      </w:r>
    </w:p>
    <w:p>
      <w:pPr>
        <w:pStyle w:val="Heading2"/>
      </w:pPr>
      <w:r>
        <w:t>3.4 Arkitekturskisse</w:t>
      </w:r>
    </w:p>
    <w:p>
      <w:r>
        <w:rPr>
          <w:b w:val="0"/>
          <w:i/>
        </w:rPr>
        <w:t>Browser (galleri + evolusjonstre, vanilla JS)  ⇄  Express API (gjenbruk av art-generator/server.js + shared/js/express-setup)  ⇄  Bildemodell-API (DALL·E-3 generering, DALL·E-2 variasjoner, LLM for prompt-miksing)  ⇄  JSON-fil-datalag etter vibe-cards-mønsteret (byttbart til Postgres via schema.sql-tilnærmingen).</w:t>
      </w:r>
    </w:p>
    <w:p>
      <w:r>
        <w:rPr>
          <w:b w:val="0"/>
          <w:i w:val="0"/>
        </w:rPr>
        <w:t>Datamodell (nye entiteter): Artwork {id, url, prompt, vibe, generation, parent_ids[], mutation_rate, kept, likes} og EvolutionLine {id, seed_prompt, vibe, owner, artwork_ids[], completed}.</w:t>
      </w:r>
    </w:p>
    <w:p>
      <w:pPr>
        <w:pStyle w:val="Heading1"/>
      </w:pPr>
      <w:r>
        <w:t>4. Ukens kandidater og scoring</w:t>
      </w:r>
    </w:p>
    <w:p>
      <w:r>
        <w:rPr>
          <w:b w:val="0"/>
          <w:i w:val="0"/>
        </w:rPr>
        <w:t>Fem kandidater til «ukens geniale AI-kunst-oppfinnelse» ble scoret med field-lab-formelen:</w:t>
      </w:r>
    </w:p>
    <w:p>
      <w:r>
        <w:rPr>
          <w:b w:val="0"/>
          <w:i/>
          <w:sz w:val="20"/>
        </w:rPr>
        <w:t>value_score = salgspotensial×0,30 + prototypefart×0,20 + IP-potensial×0,20 + kundesmerte×0,20 + trygghet×0,10   (prototypefart = 11 − vanskelighetsgrad; alle delscorer 1–10)</w:t>
      </w:r>
    </w:p>
    <w:tbl>
      <w:tblPr>
        <w:tblStyle w:val="LightGrid-Accent4"/>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454"/>
          </w:tcPr>
          <w:p>
            <w:r/>
            <w:r>
              <w:rPr>
                <w:b/>
                <w:sz w:val="20"/>
              </w:rPr>
              <w:t>#</w:t>
            </w:r>
          </w:p>
        </w:tc>
        <w:tc>
          <w:tcPr>
            <w:tcW w:type="dxa" w:w="1701"/>
          </w:tcPr>
          <w:p>
            <w:r/>
            <w:r>
              <w:rPr>
                <w:b/>
                <w:sz w:val="20"/>
              </w:rPr>
              <w:t>Kandidat</w:t>
            </w:r>
          </w:p>
        </w:tc>
        <w:tc>
          <w:tcPr>
            <w:tcW w:type="dxa" w:w="3969"/>
          </w:tcPr>
          <w:p>
            <w:r/>
            <w:r>
              <w:rPr>
                <w:b/>
                <w:sz w:val="20"/>
              </w:rPr>
              <w:t>Kort beskrivelse</w:t>
            </w:r>
          </w:p>
        </w:tc>
        <w:tc>
          <w:tcPr>
            <w:tcW w:type="dxa" w:w="680"/>
          </w:tcPr>
          <w:p>
            <w:r/>
            <w:r>
              <w:rPr>
                <w:b/>
                <w:sz w:val="20"/>
              </w:rPr>
              <w:t>Salg</w:t>
            </w:r>
          </w:p>
        </w:tc>
        <w:tc>
          <w:tcPr>
            <w:tcW w:type="dxa" w:w="680"/>
          </w:tcPr>
          <w:p>
            <w:r/>
            <w:r>
              <w:rPr>
                <w:b/>
                <w:sz w:val="20"/>
              </w:rPr>
              <w:t>Fart</w:t>
            </w:r>
          </w:p>
        </w:tc>
        <w:tc>
          <w:tcPr>
            <w:tcW w:type="dxa" w:w="567"/>
          </w:tcPr>
          <w:p>
            <w:r/>
            <w:r>
              <w:rPr>
                <w:b/>
                <w:sz w:val="20"/>
              </w:rPr>
              <w:t>IP</w:t>
            </w:r>
          </w:p>
        </w:tc>
        <w:tc>
          <w:tcPr>
            <w:tcW w:type="dxa" w:w="794"/>
          </w:tcPr>
          <w:p>
            <w:r/>
            <w:r>
              <w:rPr>
                <w:b/>
                <w:sz w:val="20"/>
              </w:rPr>
              <w:t>Smerte</w:t>
            </w:r>
          </w:p>
        </w:tc>
        <w:tc>
          <w:tcPr>
            <w:tcW w:type="dxa" w:w="907"/>
          </w:tcPr>
          <w:p>
            <w:r/>
            <w:r>
              <w:rPr>
                <w:b/>
                <w:sz w:val="20"/>
              </w:rPr>
              <w:t>Trygghet</w:t>
            </w:r>
          </w:p>
        </w:tc>
        <w:tc>
          <w:tcPr>
            <w:tcW w:type="dxa" w:w="794"/>
          </w:tcPr>
          <w:p>
            <w:r/>
            <w:r>
              <w:rPr>
                <w:b/>
                <w:sz w:val="20"/>
              </w:rPr>
              <w:t>Score</w:t>
            </w:r>
          </w:p>
        </w:tc>
      </w:tr>
      <w:tr>
        <w:tc>
          <w:tcPr>
            <w:tcW w:type="dxa" w:w="454"/>
          </w:tcPr>
          <w:p>
            <w:r/>
            <w:r>
              <w:rPr>
                <w:sz w:val="20"/>
              </w:rPr>
              <w:t>1</w:t>
            </w:r>
          </w:p>
        </w:tc>
        <w:tc>
          <w:tcPr>
            <w:tcW w:type="dxa" w:w="1701"/>
          </w:tcPr>
          <w:p>
            <w:r/>
            <w:r>
              <w:rPr>
                <w:sz w:val="20"/>
              </w:rPr>
              <w:t>VibeEvolver</w:t>
            </w:r>
          </w:p>
        </w:tc>
        <w:tc>
          <w:tcPr>
            <w:tcW w:type="dxa" w:w="3969"/>
          </w:tcPr>
          <w:p>
            <w:r/>
            <w:r>
              <w:rPr>
                <w:sz w:val="20"/>
              </w:rPr>
              <w:t>Genetisk kunstavl med stemningsstyring og kunst-DNA</w:t>
            </w:r>
          </w:p>
        </w:tc>
        <w:tc>
          <w:tcPr>
            <w:tcW w:type="dxa" w:w="680"/>
          </w:tcPr>
          <w:p>
            <w:r/>
            <w:r>
              <w:rPr>
                <w:sz w:val="20"/>
              </w:rPr>
              <w:t>8</w:t>
            </w:r>
          </w:p>
        </w:tc>
        <w:tc>
          <w:tcPr>
            <w:tcW w:type="dxa" w:w="680"/>
          </w:tcPr>
          <w:p>
            <w:r/>
            <w:r>
              <w:rPr>
                <w:sz w:val="20"/>
              </w:rPr>
              <w:t>8</w:t>
            </w:r>
          </w:p>
        </w:tc>
        <w:tc>
          <w:tcPr>
            <w:tcW w:type="dxa" w:w="567"/>
          </w:tcPr>
          <w:p>
            <w:r/>
            <w:r>
              <w:rPr>
                <w:sz w:val="20"/>
              </w:rPr>
              <w:t>6</w:t>
            </w:r>
          </w:p>
        </w:tc>
        <w:tc>
          <w:tcPr>
            <w:tcW w:type="dxa" w:w="794"/>
          </w:tcPr>
          <w:p>
            <w:r/>
            <w:r>
              <w:rPr>
                <w:sz w:val="20"/>
              </w:rPr>
              <w:t>7</w:t>
            </w:r>
          </w:p>
        </w:tc>
        <w:tc>
          <w:tcPr>
            <w:tcW w:type="dxa" w:w="907"/>
          </w:tcPr>
          <w:p>
            <w:r/>
            <w:r>
              <w:rPr>
                <w:sz w:val="20"/>
              </w:rPr>
              <w:t>10</w:t>
            </w:r>
          </w:p>
        </w:tc>
        <w:tc>
          <w:tcPr>
            <w:tcW w:type="dxa" w:w="794"/>
          </w:tcPr>
          <w:p>
            <w:r/>
            <w:r>
              <w:rPr>
                <w:sz w:val="20"/>
              </w:rPr>
              <w:t>7,6</w:t>
            </w:r>
          </w:p>
        </w:tc>
      </w:tr>
      <w:tr>
        <w:tc>
          <w:tcPr>
            <w:tcW w:type="dxa" w:w="454"/>
          </w:tcPr>
          <w:p>
            <w:r/>
            <w:r>
              <w:rPr>
                <w:sz w:val="20"/>
              </w:rPr>
              <w:t>2</w:t>
            </w:r>
          </w:p>
        </w:tc>
        <w:tc>
          <w:tcPr>
            <w:tcW w:type="dxa" w:w="1701"/>
          </w:tcPr>
          <w:p>
            <w:r/>
            <w:r>
              <w:rPr>
                <w:sz w:val="20"/>
              </w:rPr>
              <w:t>KunstDNA Galleri</w:t>
            </w:r>
          </w:p>
        </w:tc>
        <w:tc>
          <w:tcPr>
            <w:tcW w:type="dxa" w:w="3969"/>
          </w:tcPr>
          <w:p>
            <w:r/>
            <w:r>
              <w:rPr>
                <w:sz w:val="20"/>
              </w:rPr>
              <w:t>Galleri der hvert verk har sporbar gen-profil og slektstre; DNA kan «replantes»</w:t>
            </w:r>
          </w:p>
        </w:tc>
        <w:tc>
          <w:tcPr>
            <w:tcW w:type="dxa" w:w="680"/>
          </w:tcPr>
          <w:p>
            <w:r/>
            <w:r>
              <w:rPr>
                <w:sz w:val="20"/>
              </w:rPr>
              <w:t>7</w:t>
            </w:r>
          </w:p>
        </w:tc>
        <w:tc>
          <w:tcPr>
            <w:tcW w:type="dxa" w:w="680"/>
          </w:tcPr>
          <w:p>
            <w:r/>
            <w:r>
              <w:rPr>
                <w:sz w:val="20"/>
              </w:rPr>
              <w:t>7</w:t>
            </w:r>
          </w:p>
        </w:tc>
        <w:tc>
          <w:tcPr>
            <w:tcW w:type="dxa" w:w="567"/>
          </w:tcPr>
          <w:p>
            <w:r/>
            <w:r>
              <w:rPr>
                <w:sz w:val="20"/>
              </w:rPr>
              <w:t>7</w:t>
            </w:r>
          </w:p>
        </w:tc>
        <w:tc>
          <w:tcPr>
            <w:tcW w:type="dxa" w:w="794"/>
          </w:tcPr>
          <w:p>
            <w:r/>
            <w:r>
              <w:rPr>
                <w:sz w:val="20"/>
              </w:rPr>
              <w:t>6</w:t>
            </w:r>
          </w:p>
        </w:tc>
        <w:tc>
          <w:tcPr>
            <w:tcW w:type="dxa" w:w="907"/>
          </w:tcPr>
          <w:p>
            <w:r/>
            <w:r>
              <w:rPr>
                <w:sz w:val="20"/>
              </w:rPr>
              <w:t>10</w:t>
            </w:r>
          </w:p>
        </w:tc>
        <w:tc>
          <w:tcPr>
            <w:tcW w:type="dxa" w:w="794"/>
          </w:tcPr>
          <w:p>
            <w:r/>
            <w:r>
              <w:rPr>
                <w:sz w:val="20"/>
              </w:rPr>
              <w:t>7,1</w:t>
            </w:r>
          </w:p>
        </w:tc>
      </w:tr>
      <w:tr>
        <w:tc>
          <w:tcPr>
            <w:tcW w:type="dxa" w:w="454"/>
          </w:tcPr>
          <w:p>
            <w:r/>
            <w:r>
              <w:rPr>
                <w:sz w:val="20"/>
              </w:rPr>
              <w:t>3</w:t>
            </w:r>
          </w:p>
        </w:tc>
        <w:tc>
          <w:tcPr>
            <w:tcW w:type="dxa" w:w="1701"/>
          </w:tcPr>
          <w:p>
            <w:r/>
            <w:r>
              <w:rPr>
                <w:sz w:val="20"/>
              </w:rPr>
              <w:t>PromptSmed</w:t>
            </w:r>
          </w:p>
        </w:tc>
        <w:tc>
          <w:tcPr>
            <w:tcW w:type="dxa" w:w="3969"/>
          </w:tcPr>
          <w:p>
            <w:r/>
            <w:r>
              <w:rPr>
                <w:sz w:val="20"/>
              </w:rPr>
              <w:t>AI-agent som intervjuer deg og smir prompten iterativt (TekstkvernAI-mønsteret for kunst)</w:t>
            </w:r>
          </w:p>
        </w:tc>
        <w:tc>
          <w:tcPr>
            <w:tcW w:type="dxa" w:w="680"/>
          </w:tcPr>
          <w:p>
            <w:r/>
            <w:r>
              <w:rPr>
                <w:sz w:val="20"/>
              </w:rPr>
              <w:t>7</w:t>
            </w:r>
          </w:p>
        </w:tc>
        <w:tc>
          <w:tcPr>
            <w:tcW w:type="dxa" w:w="680"/>
          </w:tcPr>
          <w:p>
            <w:r/>
            <w:r>
              <w:rPr>
                <w:sz w:val="20"/>
              </w:rPr>
              <w:t>9</w:t>
            </w:r>
          </w:p>
        </w:tc>
        <w:tc>
          <w:tcPr>
            <w:tcW w:type="dxa" w:w="567"/>
          </w:tcPr>
          <w:p>
            <w:r/>
            <w:r>
              <w:rPr>
                <w:sz w:val="20"/>
              </w:rPr>
              <w:t>3</w:t>
            </w:r>
          </w:p>
        </w:tc>
        <w:tc>
          <w:tcPr>
            <w:tcW w:type="dxa" w:w="794"/>
          </w:tcPr>
          <w:p>
            <w:r/>
            <w:r>
              <w:rPr>
                <w:sz w:val="20"/>
              </w:rPr>
              <w:t>7</w:t>
            </w:r>
          </w:p>
        </w:tc>
        <w:tc>
          <w:tcPr>
            <w:tcW w:type="dxa" w:w="907"/>
          </w:tcPr>
          <w:p>
            <w:r/>
            <w:r>
              <w:rPr>
                <w:sz w:val="20"/>
              </w:rPr>
              <w:t>10</w:t>
            </w:r>
          </w:p>
        </w:tc>
        <w:tc>
          <w:tcPr>
            <w:tcW w:type="dxa" w:w="794"/>
          </w:tcPr>
          <w:p>
            <w:r/>
            <w:r>
              <w:rPr>
                <w:sz w:val="20"/>
              </w:rPr>
              <w:t>6,9</w:t>
            </w:r>
          </w:p>
        </w:tc>
      </w:tr>
      <w:tr>
        <w:tc>
          <w:tcPr>
            <w:tcW w:type="dxa" w:w="454"/>
          </w:tcPr>
          <w:p>
            <w:r/>
            <w:r>
              <w:rPr>
                <w:sz w:val="20"/>
              </w:rPr>
              <w:t>4</w:t>
            </w:r>
          </w:p>
        </w:tc>
        <w:tc>
          <w:tcPr>
            <w:tcW w:type="dxa" w:w="1701"/>
          </w:tcPr>
          <w:p>
            <w:r/>
            <w:r>
              <w:rPr>
                <w:sz w:val="20"/>
              </w:rPr>
              <w:t>MusikkMaleri</w:t>
            </w:r>
          </w:p>
        </w:tc>
        <w:tc>
          <w:tcPr>
            <w:tcW w:type="dxa" w:w="3969"/>
          </w:tcPr>
          <w:p>
            <w:r/>
            <w:r>
              <w:rPr>
                <w:sz w:val="20"/>
              </w:rPr>
              <w:t>Synestesi-generator: last opp musikk, få bildekunst styrt av tempo/toneart/energi</w:t>
            </w:r>
          </w:p>
        </w:tc>
        <w:tc>
          <w:tcPr>
            <w:tcW w:type="dxa" w:w="680"/>
          </w:tcPr>
          <w:p>
            <w:r/>
            <w:r>
              <w:rPr>
                <w:sz w:val="20"/>
              </w:rPr>
              <w:t>6</w:t>
            </w:r>
          </w:p>
        </w:tc>
        <w:tc>
          <w:tcPr>
            <w:tcW w:type="dxa" w:w="680"/>
          </w:tcPr>
          <w:p>
            <w:r/>
            <w:r>
              <w:rPr>
                <w:sz w:val="20"/>
              </w:rPr>
              <w:t>6</w:t>
            </w:r>
          </w:p>
        </w:tc>
        <w:tc>
          <w:tcPr>
            <w:tcW w:type="dxa" w:w="567"/>
          </w:tcPr>
          <w:p>
            <w:r/>
            <w:r>
              <w:rPr>
                <w:sz w:val="20"/>
              </w:rPr>
              <w:t>6</w:t>
            </w:r>
          </w:p>
        </w:tc>
        <w:tc>
          <w:tcPr>
            <w:tcW w:type="dxa" w:w="794"/>
          </w:tcPr>
          <w:p>
            <w:r/>
            <w:r>
              <w:rPr>
                <w:sz w:val="20"/>
              </w:rPr>
              <w:t>5</w:t>
            </w:r>
          </w:p>
        </w:tc>
        <w:tc>
          <w:tcPr>
            <w:tcW w:type="dxa" w:w="907"/>
          </w:tcPr>
          <w:p>
            <w:r/>
            <w:r>
              <w:rPr>
                <w:sz w:val="20"/>
              </w:rPr>
              <w:t>10</w:t>
            </w:r>
          </w:p>
        </w:tc>
        <w:tc>
          <w:tcPr>
            <w:tcW w:type="dxa" w:w="794"/>
          </w:tcPr>
          <w:p>
            <w:r/>
            <w:r>
              <w:rPr>
                <w:sz w:val="20"/>
              </w:rPr>
              <w:t>6,2</w:t>
            </w:r>
          </w:p>
        </w:tc>
      </w:tr>
      <w:tr>
        <w:tc>
          <w:tcPr>
            <w:tcW w:type="dxa" w:w="454"/>
          </w:tcPr>
          <w:p>
            <w:r/>
            <w:r>
              <w:rPr>
                <w:sz w:val="20"/>
              </w:rPr>
              <w:t>5</w:t>
            </w:r>
          </w:p>
        </w:tc>
        <w:tc>
          <w:tcPr>
            <w:tcW w:type="dxa" w:w="1701"/>
          </w:tcPr>
          <w:p>
            <w:r/>
            <w:r>
              <w:rPr>
                <w:sz w:val="20"/>
              </w:rPr>
              <w:t>SatireStudio AI</w:t>
            </w:r>
          </w:p>
        </w:tc>
        <w:tc>
          <w:tcPr>
            <w:tcW w:type="dxa" w:w="3969"/>
          </w:tcPr>
          <w:p>
            <w:r/>
            <w:r>
              <w:rPr>
                <w:sz w:val="20"/>
              </w:rPr>
              <w:t>Satirebilde-verkstøy med maler for norsk aktualitet (fra satire-sporet i README)</w:t>
            </w:r>
          </w:p>
        </w:tc>
        <w:tc>
          <w:tcPr>
            <w:tcW w:type="dxa" w:w="680"/>
          </w:tcPr>
          <w:p>
            <w:r/>
            <w:r>
              <w:rPr>
                <w:sz w:val="20"/>
              </w:rPr>
              <w:t>6</w:t>
            </w:r>
          </w:p>
        </w:tc>
        <w:tc>
          <w:tcPr>
            <w:tcW w:type="dxa" w:w="680"/>
          </w:tcPr>
          <w:p>
            <w:r/>
            <w:r>
              <w:rPr>
                <w:sz w:val="20"/>
              </w:rPr>
              <w:t>8</w:t>
            </w:r>
          </w:p>
        </w:tc>
        <w:tc>
          <w:tcPr>
            <w:tcW w:type="dxa" w:w="567"/>
          </w:tcPr>
          <w:p>
            <w:r/>
            <w:r>
              <w:rPr>
                <w:sz w:val="20"/>
              </w:rPr>
              <w:t>4</w:t>
            </w:r>
          </w:p>
        </w:tc>
        <w:tc>
          <w:tcPr>
            <w:tcW w:type="dxa" w:w="794"/>
          </w:tcPr>
          <w:p>
            <w:r/>
            <w:r>
              <w:rPr>
                <w:sz w:val="20"/>
              </w:rPr>
              <w:t>5</w:t>
            </w:r>
          </w:p>
        </w:tc>
        <w:tc>
          <w:tcPr>
            <w:tcW w:type="dxa" w:w="907"/>
          </w:tcPr>
          <w:p>
            <w:r/>
            <w:r>
              <w:rPr>
                <w:sz w:val="20"/>
              </w:rPr>
              <w:t>9</w:t>
            </w:r>
          </w:p>
        </w:tc>
        <w:tc>
          <w:tcPr>
            <w:tcW w:type="dxa" w:w="794"/>
          </w:tcPr>
          <w:p>
            <w:r/>
            <w:r>
              <w:rPr>
                <w:sz w:val="20"/>
              </w:rPr>
              <w:t>6,1</w:t>
            </w:r>
          </w:p>
        </w:tc>
      </w:tr>
    </w:tbl>
    <w:p>
      <w:r>
        <w:rPr>
          <w:b w:val="0"/>
          <w:i w:val="0"/>
        </w:rPr>
      </w:r>
    </w:p>
    <w:p>
      <w:r>
        <w:rPr>
          <w:b w:val="0"/>
          <w:i w:val="0"/>
        </w:rPr>
        <w:t>VibeEvolver vinner fordi det kombinerer høyest salgspotensial (kuratert AI-kunst med eierskap er delbart og abonnerbart) med høy prototypefart (80 % kodegjenbruk) og reell kundesmerte (prompt-frustrasjon). KunstDNA Galleri og PromptSmed er ikke forkastet — de er naturlige moduler i VibeEvolver (DNA-visningen er del av kjernen; PromptSmed kan bli frø-veiviseren) og står som uke 29/30-kandidater.</w:t>
      </w:r>
    </w:p>
    <w:p>
      <w:pPr>
        <w:pStyle w:val="Heading1"/>
      </w:pPr>
      <w:r>
        <w:t>5. Grundig research-plan</w:t>
      </w:r>
    </w:p>
    <w:p>
      <w:pPr>
        <w:pStyle w:val="Heading2"/>
      </w:pPr>
      <w:r>
        <w:t>5.1 Researchspørsmål</w:t>
      </w:r>
    </w:p>
    <w:p>
      <w:pPr>
        <w:pStyle w:val="ListBullet"/>
      </w:pPr>
      <w:r>
        <w:t>R1 — Marked: Hvem betaler for kuratert/evolusjonær AI-kunst i dag, og hva betaler de for (verktøy, print, NFT-fritt eierskap, abonnement)?</w:t>
      </w:r>
    </w:p>
    <w:p>
      <w:pPr>
        <w:pStyle w:val="ListBullet"/>
      </w:pPr>
      <w:r>
        <w:t>R2 — Konkurrenter: Hva gjør Artbreeder, Midjourney (vary/remix), Runway, Leonardo og Playground på varianter/avl — og hva mangler de? (Hypotese: ingen har flergenerasjons slektstre + stemningsstyring + gamifisert kurator-rolle samlet.)</w:t>
      </w:r>
    </w:p>
    <w:p>
      <w:pPr>
        <w:pStyle w:val="ListBullet"/>
      </w:pPr>
      <w:r>
        <w:t>R3 — Teknikk: Hva er beste avlsmekanisme i 2026 — variasjons-endepunkt, prompt-miksing via LLM, image-til-image med styrke-parameter, eller en kombinasjon? Kostnad per generasjon?</w:t>
      </w:r>
    </w:p>
    <w:p>
      <w:pPr>
        <w:pStyle w:val="ListBullet"/>
      </w:pPr>
      <w:r>
        <w:t>R4 — Bruker: Forstår folk «avl»-metaforen? Hvor mange generasjoner orker de før det blir kjedelig? Gir XP/streak faktisk retention?</w:t>
      </w:r>
    </w:p>
    <w:p>
      <w:pPr>
        <w:pStyle w:val="ListBullet"/>
      </w:pPr>
      <w:r>
        <w:t>R5 — IP: Finnes det white space rundt «brukerstyrt evolusjonær bildegenerering med stemningsparametre og slektstre»? (Kjøres med PatentWhiteSpace Finder-metodikken.)</w:t>
      </w:r>
    </w:p>
    <w:p>
      <w:pPr>
        <w:pStyle w:val="ListBullet"/>
      </w:pPr>
      <w:r>
        <w:t>R6 — Juss/etikk: Rettighetsstatus for AI-generert kunst i Norge/EU 2026, og retningslinjer for stilnærhet til levende kunstnere.</w:t>
      </w:r>
    </w:p>
    <w:p>
      <w:pPr>
        <w:pStyle w:val="Heading2"/>
      </w:pPr>
      <w:r>
        <w:t>5.2 14-dagers plan (field-lab-format)</w:t>
      </w:r>
    </w:p>
    <w:tbl>
      <w:tblPr>
        <w:tblStyle w:val="LightGrid-Accent4"/>
        <w:tblW w:type="auto" w:w="0"/>
        <w:jc w:val="center"/>
        <w:tblLook w:firstColumn="1" w:firstRow="1" w:lastColumn="0" w:lastRow="0" w:noHBand="0" w:noVBand="1" w:val="04A0"/>
      </w:tblPr>
      <w:tblGrid>
        <w:gridCol w:w="2160"/>
        <w:gridCol w:w="2160"/>
        <w:gridCol w:w="2160"/>
        <w:gridCol w:w="2160"/>
      </w:tblGrid>
      <w:tr>
        <w:tc>
          <w:tcPr>
            <w:tcW w:type="dxa" w:w="737"/>
          </w:tcPr>
          <w:p>
            <w:r/>
            <w:r>
              <w:rPr>
                <w:b/>
                <w:sz w:val="20"/>
              </w:rPr>
              <w:t>Dag</w:t>
            </w:r>
          </w:p>
        </w:tc>
        <w:tc>
          <w:tcPr>
            <w:tcW w:type="dxa" w:w="1814"/>
          </w:tcPr>
          <w:p>
            <w:r/>
            <w:r>
              <w:rPr>
                <w:b/>
                <w:sz w:val="20"/>
              </w:rPr>
              <w:t>Fase</w:t>
            </w:r>
          </w:p>
        </w:tc>
        <w:tc>
          <w:tcPr>
            <w:tcW w:type="dxa" w:w="4535"/>
          </w:tcPr>
          <w:p>
            <w:r/>
            <w:r>
              <w:rPr>
                <w:b/>
                <w:sz w:val="20"/>
              </w:rPr>
              <w:t>Aktiviteter</w:t>
            </w:r>
          </w:p>
        </w:tc>
        <w:tc>
          <w:tcPr>
            <w:tcW w:type="dxa" w:w="2551"/>
          </w:tcPr>
          <w:p>
            <w:r/>
            <w:r>
              <w:rPr>
                <w:b/>
                <w:sz w:val="20"/>
              </w:rPr>
              <w:t>Leveranse / suksesskriterium</w:t>
            </w:r>
          </w:p>
        </w:tc>
      </w:tr>
      <w:tr>
        <w:tc>
          <w:tcPr>
            <w:tcW w:type="dxa" w:w="737"/>
          </w:tcPr>
          <w:p>
            <w:r/>
            <w:r>
              <w:rPr>
                <w:sz w:val="20"/>
              </w:rPr>
              <w:t>1–2</w:t>
            </w:r>
          </w:p>
        </w:tc>
        <w:tc>
          <w:tcPr>
            <w:tcW w:type="dxa" w:w="1814"/>
          </w:tcPr>
          <w:p>
            <w:r/>
            <w:r>
              <w:rPr>
                <w:sz w:val="20"/>
              </w:rPr>
              <w:t>Desk research (R1, R2)</w:t>
            </w:r>
          </w:p>
        </w:tc>
        <w:tc>
          <w:tcPr>
            <w:tcW w:type="dxa" w:w="4535"/>
          </w:tcPr>
          <w:p>
            <w:r/>
            <w:r>
              <w:rPr>
                <w:sz w:val="20"/>
              </w:rPr>
              <w:t>Kartlegg 5 konkurrenter systematisk: funksjoner, priser, hva brukerne klager på (fora, anmeldelser). Intervju 3 personer som lager AI-kunst ukentlig om prompt-frustrasjon.</w:t>
            </w:r>
          </w:p>
        </w:tc>
        <w:tc>
          <w:tcPr>
            <w:tcW w:type="dxa" w:w="2551"/>
          </w:tcPr>
          <w:p>
            <w:r/>
            <w:r>
              <w:rPr>
                <w:sz w:val="20"/>
              </w:rPr>
              <w:t>Konkurrentmatrise + 3 dokumenterte smertesitater</w:t>
            </w:r>
          </w:p>
        </w:tc>
      </w:tr>
      <w:tr>
        <w:tc>
          <w:tcPr>
            <w:tcW w:type="dxa" w:w="737"/>
          </w:tcPr>
          <w:p>
            <w:r/>
            <w:r>
              <w:rPr>
                <w:sz w:val="20"/>
              </w:rPr>
              <w:t>3–4</w:t>
            </w:r>
          </w:p>
        </w:tc>
        <w:tc>
          <w:tcPr>
            <w:tcW w:type="dxa" w:w="1814"/>
          </w:tcPr>
          <w:p>
            <w:r/>
            <w:r>
              <w:rPr>
                <w:sz w:val="20"/>
              </w:rPr>
              <w:t>Teknisk research (R3)</w:t>
            </w:r>
          </w:p>
        </w:tc>
        <w:tc>
          <w:tcPr>
            <w:tcW w:type="dxa" w:w="4535"/>
          </w:tcPr>
          <w:p>
            <w:r/>
            <w:r>
              <w:rPr>
                <w:sz w:val="20"/>
              </w:rPr>
              <w:t>Test avlsmekanismer med art-generator som base: (a) DALL·E-2-variasjoner, (b) LLM-promptmiks + DALL·E-3, (c) kombinasjon. Mål kvalitet, «arvelighet» og kostnad per generasjon på 3 testlinjer.</w:t>
            </w:r>
          </w:p>
        </w:tc>
        <w:tc>
          <w:tcPr>
            <w:tcW w:type="dxa" w:w="2551"/>
          </w:tcPr>
          <w:p>
            <w:r/>
            <w:r>
              <w:rPr>
                <w:sz w:val="20"/>
              </w:rPr>
              <w:t>Valgt avlsmekanisme + målt kostnad/generasjon (mål: &lt; 5 NOK)</w:t>
            </w:r>
          </w:p>
        </w:tc>
      </w:tr>
      <w:tr>
        <w:tc>
          <w:tcPr>
            <w:tcW w:type="dxa" w:w="737"/>
          </w:tcPr>
          <w:p>
            <w:r/>
            <w:r>
              <w:rPr>
                <w:sz w:val="20"/>
              </w:rPr>
              <w:t>5–7</w:t>
            </w:r>
          </w:p>
        </w:tc>
        <w:tc>
          <w:tcPr>
            <w:tcW w:type="dxa" w:w="1814"/>
          </w:tcPr>
          <w:p>
            <w:r/>
            <w:r>
              <w:rPr>
                <w:sz w:val="20"/>
              </w:rPr>
              <w:t>Første mockup</w:t>
            </w:r>
          </w:p>
        </w:tc>
        <w:tc>
          <w:tcPr>
            <w:tcW w:type="dxa" w:w="4535"/>
          </w:tcPr>
          <w:p>
            <w:r/>
            <w:r>
              <w:rPr>
                <w:sz w:val="20"/>
              </w:rPr>
              <w:t>Bygg breadboard-versjon: vibe-frø → generasjon 0 (4 bilder) → behold → generasjon 1. Gjenbruk art-generator-server, vibe-cards-DB-mønster, shared/-verktøy. Kunst-DNA lagres fra dag én.</w:t>
            </w:r>
          </w:p>
        </w:tc>
        <w:tc>
          <w:tcPr>
            <w:tcW w:type="dxa" w:w="2551"/>
          </w:tcPr>
          <w:p>
            <w:r/>
            <w:r>
              <w:rPr>
                <w:sz w:val="20"/>
              </w:rPr>
              <w:t>Én fungerende evolusjonslinje på 3+ generasjoner, ende til ende</w:t>
            </w:r>
          </w:p>
        </w:tc>
      </w:tr>
      <w:tr>
        <w:tc>
          <w:tcPr>
            <w:tcW w:type="dxa" w:w="737"/>
          </w:tcPr>
          <w:p>
            <w:r/>
            <w:r>
              <w:rPr>
                <w:sz w:val="20"/>
              </w:rPr>
              <w:t>8–10</w:t>
            </w:r>
          </w:p>
        </w:tc>
        <w:tc>
          <w:tcPr>
            <w:tcW w:type="dxa" w:w="1814"/>
          </w:tcPr>
          <w:p>
            <w:r/>
            <w:r>
              <w:rPr>
                <w:sz w:val="20"/>
              </w:rPr>
              <w:t>Brukertest (R4)</w:t>
            </w:r>
          </w:p>
        </w:tc>
        <w:tc>
          <w:tcPr>
            <w:tcW w:type="dxa" w:w="4535"/>
          </w:tcPr>
          <w:p>
            <w:r/>
            <w:r>
              <w:rPr>
                <w:sz w:val="20"/>
              </w:rPr>
              <w:t>5 testbrukere kjører hver sin evolusjonslinje (protokoll i 5.3). Logg: generasjoner per økt, beholdt-rate, om de forstår metaforen uforklart, om XP/konfetti registreres som positivt.</w:t>
            </w:r>
          </w:p>
        </w:tc>
        <w:tc>
          <w:tcPr>
            <w:tcW w:type="dxa" w:w="2551"/>
          </w:tcPr>
          <w:p>
            <w:r/>
            <w:r>
              <w:rPr>
                <w:sz w:val="20"/>
              </w:rPr>
              <w:t>≥ 4 av 5 fullfører 5 generasjoner; metaforen forstås uforklart av ≥ 3</w:t>
            </w:r>
          </w:p>
        </w:tc>
      </w:tr>
      <w:tr>
        <w:tc>
          <w:tcPr>
            <w:tcW w:type="dxa" w:w="737"/>
          </w:tcPr>
          <w:p>
            <w:r/>
            <w:r>
              <w:rPr>
                <w:sz w:val="20"/>
              </w:rPr>
              <w:t>11–12</w:t>
            </w:r>
          </w:p>
        </w:tc>
        <w:tc>
          <w:tcPr>
            <w:tcW w:type="dxa" w:w="1814"/>
          </w:tcPr>
          <w:p>
            <w:r/>
            <w:r>
              <w:rPr>
                <w:sz w:val="20"/>
              </w:rPr>
              <w:t>Forbedring + IP-søk (R5, R6)</w:t>
            </w:r>
          </w:p>
        </w:tc>
        <w:tc>
          <w:tcPr>
            <w:tcW w:type="dxa" w:w="4535"/>
          </w:tcPr>
          <w:p>
            <w:r/>
            <w:r>
              <w:rPr>
                <w:sz w:val="20"/>
              </w:rPr>
              <w:t>Fiks de to største svakhetene fra testloggen. Kjør patent-/white-space-grovsøk på nøkkelbegreper (evolutionary image generation, user-guided breeding, mood-parameterized synthesis) i åpne databaser. Skriv 1-siders notat om rettighetsstatus for AI-kunst (EU AI Act-praksis + norsk åndsverklov).</w:t>
            </w:r>
          </w:p>
        </w:tc>
        <w:tc>
          <w:tcPr>
            <w:tcW w:type="dxa" w:w="2551"/>
          </w:tcPr>
          <w:p>
            <w:r/>
            <w:r>
              <w:rPr>
                <w:sz w:val="20"/>
              </w:rPr>
              <w:t>Testsvakheter lukket + IP-notat med white-space-vurdering</w:t>
            </w:r>
          </w:p>
        </w:tc>
      </w:tr>
      <w:tr>
        <w:tc>
          <w:tcPr>
            <w:tcW w:type="dxa" w:w="737"/>
          </w:tcPr>
          <w:p>
            <w:r/>
            <w:r>
              <w:rPr>
                <w:sz w:val="20"/>
              </w:rPr>
              <w:t>13</w:t>
            </w:r>
          </w:p>
        </w:tc>
        <w:tc>
          <w:tcPr>
            <w:tcW w:type="dxa" w:w="1814"/>
          </w:tcPr>
          <w:p>
            <w:r/>
            <w:r>
              <w:rPr>
                <w:sz w:val="20"/>
              </w:rPr>
              <w:t>Pitch</w:t>
            </w:r>
          </w:p>
        </w:tc>
        <w:tc>
          <w:tcPr>
            <w:tcW w:type="dxa" w:w="4535"/>
          </w:tcPr>
          <w:p>
            <w:r/>
            <w:r>
              <w:rPr>
                <w:sz w:val="20"/>
              </w:rPr>
              <w:t>1-sides pitch + 60-sekunders demovideo av en full evolusjonslinje («fra frø til verk»). Bruk salgsvinkel-formatet fra field-lab (del 5.6).</w:t>
            </w:r>
          </w:p>
        </w:tc>
        <w:tc>
          <w:tcPr>
            <w:tcW w:type="dxa" w:w="2551"/>
          </w:tcPr>
          <w:p>
            <w:r/>
            <w:r>
              <w:rPr>
                <w:sz w:val="20"/>
              </w:rPr>
              <w:t>Pitch + video klar til utsendelse</w:t>
            </w:r>
          </w:p>
        </w:tc>
      </w:tr>
      <w:tr>
        <w:tc>
          <w:tcPr>
            <w:tcW w:type="dxa" w:w="737"/>
          </w:tcPr>
          <w:p>
            <w:r/>
            <w:r>
              <w:rPr>
                <w:sz w:val="20"/>
              </w:rPr>
              <w:t>14</w:t>
            </w:r>
          </w:p>
        </w:tc>
        <w:tc>
          <w:tcPr>
            <w:tcW w:type="dxa" w:w="1814"/>
          </w:tcPr>
          <w:p>
            <w:r/>
            <w:r>
              <w:rPr>
                <w:sz w:val="20"/>
              </w:rPr>
              <w:t>Utsendelse</w:t>
            </w:r>
          </w:p>
        </w:tc>
        <w:tc>
          <w:tcPr>
            <w:tcW w:type="dxa" w:w="4535"/>
          </w:tcPr>
          <w:p>
            <w:r/>
            <w:r>
              <w:rPr>
                <w:sz w:val="20"/>
              </w:rPr>
              <w:t>Send pitch til minst 3 navngitte kontakter i målsegmentene (5.4) og publiser demovideoen i ett relevant community for tilbakemelding.</w:t>
            </w:r>
          </w:p>
        </w:tc>
        <w:tc>
          <w:tcPr>
            <w:tcW w:type="dxa" w:w="2551"/>
          </w:tcPr>
          <w:p>
            <w:r/>
            <w:r>
              <w:rPr>
                <w:sz w:val="20"/>
              </w:rPr>
              <w:t>3 sendte henvendelser + publisert demo</w:t>
            </w:r>
          </w:p>
        </w:tc>
      </w:tr>
    </w:tbl>
    <w:p>
      <w:pPr>
        <w:pStyle w:val="Heading2"/>
      </w:pPr>
      <w:r>
        <w:t>5.3 Brukertest-protokoll (dag 8–10)</w:t>
      </w:r>
    </w:p>
    <w:p>
      <w:pPr>
        <w:pStyle w:val="ListBullet"/>
      </w:pPr>
      <w:r>
        <w:t>Rekrutter 5 personer: 2 som bruker AI-kunstverktøy ukentlig, 2 kreative uten AI-erfaring, 1 «gamer» (for XP-sløyfen).</w:t>
      </w:r>
    </w:p>
    <w:p>
      <w:pPr>
        <w:pStyle w:val="ListBullet"/>
      </w:pPr>
      <w:r>
        <w:t>Oppgave uten forklaring: «Lag et bilde du faktisk ville hengt på veggen, med stemningen nostalgisk.» Observer om avl-metaforen forstås.</w:t>
      </w:r>
    </w:p>
    <w:p>
      <w:pPr>
        <w:pStyle w:val="ListBullet"/>
      </w:pPr>
      <w:r>
        <w:t>Mål per økt: antall generasjoner, behold-rate per generasjon, tid per runde, spontane reaksjoner på XP/konfetti (positiv/nøytral/negativ).</w:t>
      </w:r>
    </w:p>
    <w:p>
      <w:pPr>
        <w:pStyle w:val="ListBullet"/>
      </w:pPr>
      <w:r>
        <w:t>Exit-intervju: Ville du betalt? Hva mangler? Ville du delt evolusjonslinjen? (villighet til deling = viktigste vekstsignal).</w:t>
      </w:r>
    </w:p>
    <w:p>
      <w:pPr>
        <w:pStyle w:val="ListBullet"/>
      </w:pPr>
      <w:r>
        <w:t>Logg falske positiver i vibe-styringen: ga «rolig» faktisk roligere bilder? (samme logikk som field-labs falsk-varsling-mål &lt; 10 %).</w:t>
      </w:r>
    </w:p>
    <w:p>
      <w:pPr>
        <w:pStyle w:val="Heading2"/>
      </w:pPr>
      <w:r>
        <w:t>5.4 Målsegmenter og kanaler</w:t>
      </w:r>
    </w:p>
    <w:tbl>
      <w:tblPr>
        <w:tblStyle w:val="LightGrid-Accent4"/>
        <w:tblW w:type="auto" w:w="0"/>
        <w:jc w:val="center"/>
        <w:tblLook w:firstColumn="1" w:firstRow="1" w:lastColumn="0" w:lastRow="0" w:noHBand="0" w:noVBand="1" w:val="04A0"/>
      </w:tblPr>
      <w:tblGrid>
        <w:gridCol w:w="2160"/>
        <w:gridCol w:w="2160"/>
        <w:gridCol w:w="2160"/>
        <w:gridCol w:w="2160"/>
      </w:tblGrid>
      <w:tr>
        <w:tc>
          <w:tcPr>
            <w:tcW w:type="dxa" w:w="3118"/>
          </w:tcPr>
          <w:p>
            <w:r/>
            <w:r>
              <w:rPr>
                <w:b/>
                <w:sz w:val="20"/>
              </w:rPr>
              <w:t>Segment</w:t>
            </w:r>
          </w:p>
        </w:tc>
        <w:tc>
          <w:tcPr>
            <w:tcW w:type="dxa" w:w="2154"/>
          </w:tcPr>
          <w:p>
            <w:r/>
            <w:r>
              <w:rPr>
                <w:b/>
                <w:sz w:val="20"/>
              </w:rPr>
              <w:t>Beslutningstaker</w:t>
            </w:r>
          </w:p>
        </w:tc>
        <w:tc>
          <w:tcPr>
            <w:tcW w:type="dxa" w:w="2551"/>
          </w:tcPr>
          <w:p>
            <w:r/>
            <w:r>
              <w:rPr>
                <w:b/>
                <w:sz w:val="20"/>
              </w:rPr>
              <w:t>Kanal</w:t>
            </w:r>
          </w:p>
        </w:tc>
        <w:tc>
          <w:tcPr>
            <w:tcW w:type="dxa" w:w="2098"/>
          </w:tcPr>
          <w:p>
            <w:r/>
            <w:r>
              <w:rPr>
                <w:b/>
                <w:sz w:val="20"/>
              </w:rPr>
              <w:t>Betalingshypotese</w:t>
            </w:r>
          </w:p>
        </w:tc>
      </w:tr>
      <w:tr>
        <w:tc>
          <w:tcPr>
            <w:tcW w:type="dxa" w:w="3118"/>
          </w:tcPr>
          <w:p>
            <w:r/>
            <w:r>
              <w:rPr>
                <w:sz w:val="20"/>
              </w:rPr>
              <w:t>Hobby-kreatører som lager AI-kunst ukentlig</w:t>
            </w:r>
          </w:p>
        </w:tc>
        <w:tc>
          <w:tcPr>
            <w:tcW w:type="dxa" w:w="2154"/>
          </w:tcPr>
          <w:p>
            <w:r/>
            <w:r>
              <w:rPr>
                <w:sz w:val="20"/>
              </w:rPr>
              <w:t>Personen selv</w:t>
            </w:r>
          </w:p>
        </w:tc>
        <w:tc>
          <w:tcPr>
            <w:tcW w:type="dxa" w:w="2551"/>
          </w:tcPr>
          <w:p>
            <w:r/>
            <w:r>
              <w:rPr>
                <w:sz w:val="20"/>
              </w:rPr>
              <w:t>Discord/Reddit-communities, TikTok-demoer</w:t>
            </w:r>
          </w:p>
        </w:tc>
        <w:tc>
          <w:tcPr>
            <w:tcW w:type="dxa" w:w="2098"/>
          </w:tcPr>
          <w:p>
            <w:r/>
            <w:r>
              <w:rPr>
                <w:sz w:val="20"/>
              </w:rPr>
              <w:t>Abonnement 79–129 NOK/mnd</w:t>
            </w:r>
          </w:p>
        </w:tc>
      </w:tr>
      <w:tr>
        <w:tc>
          <w:tcPr>
            <w:tcW w:type="dxa" w:w="3118"/>
          </w:tcPr>
          <w:p>
            <w:r/>
            <w:r>
              <w:rPr>
                <w:sz w:val="20"/>
              </w:rPr>
              <w:t>Innholdsskapere/småbedrifter som trenger unik visuell profil</w:t>
            </w:r>
          </w:p>
        </w:tc>
        <w:tc>
          <w:tcPr>
            <w:tcW w:type="dxa" w:w="2154"/>
          </w:tcPr>
          <w:p>
            <w:r/>
            <w:r>
              <w:rPr>
                <w:sz w:val="20"/>
              </w:rPr>
              <w:t>Daglig leder / SoMe-ansvarlig</w:t>
            </w:r>
          </w:p>
        </w:tc>
        <w:tc>
          <w:tcPr>
            <w:tcW w:type="dxa" w:w="2551"/>
          </w:tcPr>
          <w:p>
            <w:r/>
            <w:r>
              <w:rPr>
                <w:sz w:val="20"/>
              </w:rPr>
              <w:t>Direkte e-post + LinkedIn (AnbudRadar-mønsteret: automatiser lista)</w:t>
            </w:r>
          </w:p>
        </w:tc>
        <w:tc>
          <w:tcPr>
            <w:tcW w:type="dxa" w:w="2098"/>
          </w:tcPr>
          <w:p>
            <w:r/>
            <w:r>
              <w:rPr>
                <w:sz w:val="20"/>
              </w:rPr>
              <w:t>Per-linje-kjøp eller team-plan</w:t>
            </w:r>
          </w:p>
        </w:tc>
      </w:tr>
      <w:tr>
        <w:tc>
          <w:tcPr>
            <w:tcW w:type="dxa" w:w="3118"/>
          </w:tcPr>
          <w:p>
            <w:r/>
            <w:r>
              <w:rPr>
                <w:sz w:val="20"/>
              </w:rPr>
              <w:t>Print-on-demand-kunder (veggkunst av egen evolusjonslinje)</w:t>
            </w:r>
          </w:p>
        </w:tc>
        <w:tc>
          <w:tcPr>
            <w:tcW w:type="dxa" w:w="2154"/>
          </w:tcPr>
          <w:p>
            <w:r/>
            <w:r>
              <w:rPr>
                <w:sz w:val="20"/>
              </w:rPr>
              <w:t>Personen selv</w:t>
            </w:r>
          </w:p>
        </w:tc>
        <w:tc>
          <w:tcPr>
            <w:tcW w:type="dxa" w:w="2551"/>
          </w:tcPr>
          <w:p>
            <w:r/>
            <w:r>
              <w:rPr>
                <w:sz w:val="20"/>
              </w:rPr>
              <w:t>Integrasjon i appen: «bestill print av vinneren»</w:t>
            </w:r>
          </w:p>
        </w:tc>
        <w:tc>
          <w:tcPr>
            <w:tcW w:type="dxa" w:w="2098"/>
          </w:tcPr>
          <w:p>
            <w:r/>
            <w:r>
              <w:rPr>
                <w:sz w:val="20"/>
              </w:rPr>
              <w:t>Marginer på print 150–400 NOK</w:t>
            </w:r>
          </w:p>
        </w:tc>
      </w:tr>
    </w:tbl>
    <w:p>
      <w:pPr>
        <w:pStyle w:val="Heading2"/>
      </w:pPr>
      <w:r>
        <w:t>5.5 Budsjett, risiko og KPI-er</w:t>
      </w:r>
    </w:p>
    <w:p>
      <w:pPr>
        <w:pStyle w:val="Heading3"/>
      </w:pPr>
      <w:r>
        <w:t>Budsjett (prototypefase, 14 dager)</w:t>
      </w:r>
    </w:p>
    <w:tbl>
      <w:tblPr>
        <w:tblStyle w:val="LightGrid-Accent4"/>
        <w:tblW w:type="auto" w:w="0"/>
        <w:jc w:val="center"/>
        <w:tblLook w:firstColumn="1" w:firstRow="1" w:lastColumn="0" w:lastRow="0" w:noHBand="0" w:noVBand="1" w:val="04A0"/>
      </w:tblPr>
      <w:tblGrid>
        <w:gridCol w:w="4320"/>
        <w:gridCol w:w="4320"/>
      </w:tblGrid>
      <w:tr>
        <w:tc>
          <w:tcPr>
            <w:tcW w:type="dxa" w:w="6520"/>
          </w:tcPr>
          <w:p>
            <w:r/>
            <w:r>
              <w:rPr>
                <w:b/>
                <w:sz w:val="20"/>
              </w:rPr>
              <w:t>Post</w:t>
            </w:r>
          </w:p>
        </w:tc>
        <w:tc>
          <w:tcPr>
            <w:tcW w:type="dxa" w:w="1984"/>
          </w:tcPr>
          <w:p>
            <w:r/>
            <w:r>
              <w:rPr>
                <w:b/>
                <w:sz w:val="20"/>
              </w:rPr>
              <w:t>Estimat (NOK)</w:t>
            </w:r>
          </w:p>
        </w:tc>
      </w:tr>
      <w:tr>
        <w:tc>
          <w:tcPr>
            <w:tcW w:type="dxa" w:w="6520"/>
          </w:tcPr>
          <w:p>
            <w:r/>
            <w:r>
              <w:rPr>
                <w:sz w:val="20"/>
              </w:rPr>
              <w:t>Bildegenerering (ca. 600 bilder à DALL·E-3/-2-priser, testing inkludert)</w:t>
            </w:r>
          </w:p>
        </w:tc>
        <w:tc>
          <w:tcPr>
            <w:tcW w:type="dxa" w:w="1984"/>
          </w:tcPr>
          <w:p>
            <w:r/>
            <w:r>
              <w:rPr>
                <w:sz w:val="20"/>
              </w:rPr>
              <w:t>2 500</w:t>
            </w:r>
          </w:p>
        </w:tc>
      </w:tr>
      <w:tr>
        <w:tc>
          <w:tcPr>
            <w:tcW w:type="dxa" w:w="6520"/>
          </w:tcPr>
          <w:p>
            <w:r/>
            <w:r>
              <w:rPr>
                <w:sz w:val="20"/>
              </w:rPr>
              <w:t>LLM-kall til prompt-miksing og vibe-oversettelse</w:t>
            </w:r>
          </w:p>
        </w:tc>
        <w:tc>
          <w:tcPr>
            <w:tcW w:type="dxa" w:w="1984"/>
          </w:tcPr>
          <w:p>
            <w:r/>
            <w:r>
              <w:rPr>
                <w:sz w:val="20"/>
              </w:rPr>
              <w:t>400</w:t>
            </w:r>
          </w:p>
        </w:tc>
      </w:tr>
      <w:tr>
        <w:tc>
          <w:tcPr>
            <w:tcW w:type="dxa" w:w="6520"/>
          </w:tcPr>
          <w:p>
            <w:r/>
            <w:r>
              <w:rPr>
                <w:sz w:val="20"/>
              </w:rPr>
              <w:t>Brukertest-insentiver (5 × gavekort)</w:t>
            </w:r>
          </w:p>
        </w:tc>
        <w:tc>
          <w:tcPr>
            <w:tcW w:type="dxa" w:w="1984"/>
          </w:tcPr>
          <w:p>
            <w:r/>
            <w:r>
              <w:rPr>
                <w:sz w:val="20"/>
              </w:rPr>
              <w:t>1 500</w:t>
            </w:r>
          </w:p>
        </w:tc>
      </w:tr>
      <w:tr>
        <w:tc>
          <w:tcPr>
            <w:tcW w:type="dxa" w:w="6520"/>
          </w:tcPr>
          <w:p>
            <w:r/>
            <w:r>
              <w:rPr>
                <w:sz w:val="20"/>
              </w:rPr>
              <w:t>Domene + hosting av demo</w:t>
            </w:r>
          </w:p>
        </w:tc>
        <w:tc>
          <w:tcPr>
            <w:tcW w:type="dxa" w:w="1984"/>
          </w:tcPr>
          <w:p>
            <w:r/>
            <w:r>
              <w:rPr>
                <w:sz w:val="20"/>
              </w:rPr>
              <w:t>500</w:t>
            </w:r>
          </w:p>
        </w:tc>
      </w:tr>
      <w:tr>
        <w:tc>
          <w:tcPr>
            <w:tcW w:type="dxa" w:w="6520"/>
          </w:tcPr>
          <w:p>
            <w:r/>
            <w:r>
              <w:rPr>
                <w:sz w:val="20"/>
              </w:rPr>
              <w:t>Totalt</w:t>
            </w:r>
          </w:p>
        </w:tc>
        <w:tc>
          <w:tcPr>
            <w:tcW w:type="dxa" w:w="1984"/>
          </w:tcPr>
          <w:p>
            <w:r/>
            <w:r>
              <w:rPr>
                <w:sz w:val="20"/>
              </w:rPr>
              <w:t>4 900</w:t>
            </w:r>
          </w:p>
        </w:tc>
      </w:tr>
    </w:tbl>
    <w:p>
      <w:pPr>
        <w:pStyle w:val="Heading3"/>
      </w:pPr>
      <w:r>
        <w:t>Risiko og mottiltak</w:t>
      </w:r>
    </w:p>
    <w:tbl>
      <w:tblPr>
        <w:tblStyle w:val="LightGrid-Accent4"/>
        <w:tblW w:type="auto" w:w="0"/>
        <w:jc w:val="center"/>
        <w:tblLook w:firstColumn="1" w:firstRow="1" w:lastColumn="0" w:lastRow="0" w:noHBand="0" w:noVBand="1" w:val="04A0"/>
      </w:tblPr>
      <w:tblGrid>
        <w:gridCol w:w="2160"/>
        <w:gridCol w:w="2160"/>
        <w:gridCol w:w="2160"/>
        <w:gridCol w:w="2160"/>
      </w:tblGrid>
      <w:tr>
        <w:tc>
          <w:tcPr>
            <w:tcW w:type="dxa" w:w="3402"/>
          </w:tcPr>
          <w:p>
            <w:r/>
            <w:r>
              <w:rPr>
                <w:b/>
                <w:sz w:val="20"/>
              </w:rPr>
              <w:t>Risiko</w:t>
            </w:r>
          </w:p>
        </w:tc>
        <w:tc>
          <w:tcPr>
            <w:tcW w:type="dxa" w:w="1474"/>
          </w:tcPr>
          <w:p>
            <w:r/>
            <w:r>
              <w:rPr>
                <w:b/>
                <w:sz w:val="20"/>
              </w:rPr>
              <w:t>Sannsynlighet</w:t>
            </w:r>
          </w:p>
        </w:tc>
        <w:tc>
          <w:tcPr>
            <w:tcW w:type="dxa" w:w="1361"/>
          </w:tcPr>
          <w:p>
            <w:r/>
            <w:r>
              <w:rPr>
                <w:b/>
                <w:sz w:val="20"/>
              </w:rPr>
              <w:t>Konsekvens</w:t>
            </w:r>
          </w:p>
        </w:tc>
        <w:tc>
          <w:tcPr>
            <w:tcW w:type="dxa" w:w="3685"/>
          </w:tcPr>
          <w:p>
            <w:r/>
            <w:r>
              <w:rPr>
                <w:b/>
                <w:sz w:val="20"/>
              </w:rPr>
              <w:t>Mottiltak</w:t>
            </w:r>
          </w:p>
        </w:tc>
      </w:tr>
      <w:tr>
        <w:tc>
          <w:tcPr>
            <w:tcW w:type="dxa" w:w="3402"/>
          </w:tcPr>
          <w:p>
            <w:r/>
            <w:r>
              <w:rPr>
                <w:sz w:val="20"/>
              </w:rPr>
              <w:t>Avkommet ligner ikke nok på foreldrene («arv» oppleves tilfeldig)</w:t>
            </w:r>
          </w:p>
        </w:tc>
        <w:tc>
          <w:tcPr>
            <w:tcW w:type="dxa" w:w="1474"/>
          </w:tcPr>
          <w:p>
            <w:r/>
            <w:r>
              <w:rPr>
                <w:sz w:val="20"/>
              </w:rPr>
              <w:t>Middels</w:t>
            </w:r>
          </w:p>
        </w:tc>
        <w:tc>
          <w:tcPr>
            <w:tcW w:type="dxa" w:w="1361"/>
          </w:tcPr>
          <w:p>
            <w:r/>
            <w:r>
              <w:rPr>
                <w:sz w:val="20"/>
              </w:rPr>
              <w:t>Høy — kjernen ryker</w:t>
            </w:r>
          </w:p>
        </w:tc>
        <w:tc>
          <w:tcPr>
            <w:tcW w:type="dxa" w:w="3685"/>
          </w:tcPr>
          <w:p>
            <w:r/>
            <w:r>
              <w:rPr>
                <w:sz w:val="20"/>
              </w:rPr>
              <w:t>Dag 3–4 tester tre mekanismer; velg den med målbart høyest arvelighet, og eksponer mutasjons-skyveknappen</w:t>
            </w:r>
          </w:p>
        </w:tc>
      </w:tr>
      <w:tr>
        <w:tc>
          <w:tcPr>
            <w:tcW w:type="dxa" w:w="3402"/>
          </w:tcPr>
          <w:p>
            <w:r/>
            <w:r>
              <w:rPr>
                <w:sz w:val="20"/>
              </w:rPr>
              <w:t>API-kostnad per generasjon spiser marginen</w:t>
            </w:r>
          </w:p>
        </w:tc>
        <w:tc>
          <w:tcPr>
            <w:tcW w:type="dxa" w:w="1474"/>
          </w:tcPr>
          <w:p>
            <w:r/>
            <w:r>
              <w:rPr>
                <w:sz w:val="20"/>
              </w:rPr>
              <w:t>Middels</w:t>
            </w:r>
          </w:p>
        </w:tc>
        <w:tc>
          <w:tcPr>
            <w:tcW w:type="dxa" w:w="1361"/>
          </w:tcPr>
          <w:p>
            <w:r/>
            <w:r>
              <w:rPr>
                <w:sz w:val="20"/>
              </w:rPr>
              <w:t>Middels</w:t>
            </w:r>
          </w:p>
        </w:tc>
        <w:tc>
          <w:tcPr>
            <w:tcW w:type="dxa" w:w="3685"/>
          </w:tcPr>
          <w:p>
            <w:r/>
            <w:r>
              <w:rPr>
                <w:sz w:val="20"/>
              </w:rPr>
              <w:t>Mål kostnad fra dag 3; cache/gjenbruk; populasjonsstørrelse 4 i stedet for 8; vurder rimeligere modell for tidlige generasjoner</w:t>
            </w:r>
          </w:p>
        </w:tc>
      </w:tr>
      <w:tr>
        <w:tc>
          <w:tcPr>
            <w:tcW w:type="dxa" w:w="3402"/>
          </w:tcPr>
          <w:p>
            <w:r/>
            <w:r>
              <w:rPr>
                <w:sz w:val="20"/>
              </w:rPr>
              <w:t>Metaforen forstås ikke av folk flest</w:t>
            </w:r>
          </w:p>
        </w:tc>
        <w:tc>
          <w:tcPr>
            <w:tcW w:type="dxa" w:w="1474"/>
          </w:tcPr>
          <w:p>
            <w:r/>
            <w:r>
              <w:rPr>
                <w:sz w:val="20"/>
              </w:rPr>
              <w:t>Lav–middels</w:t>
            </w:r>
          </w:p>
        </w:tc>
        <w:tc>
          <w:tcPr>
            <w:tcW w:type="dxa" w:w="1361"/>
          </w:tcPr>
          <w:p>
            <w:r/>
            <w:r>
              <w:rPr>
                <w:sz w:val="20"/>
              </w:rPr>
              <w:t>Høy</w:t>
            </w:r>
          </w:p>
        </w:tc>
        <w:tc>
          <w:tcPr>
            <w:tcW w:type="dxa" w:w="3685"/>
          </w:tcPr>
          <w:p>
            <w:r/>
            <w:r>
              <w:rPr>
                <w:sz w:val="20"/>
              </w:rPr>
              <w:t>Brukertest uforklart (dag 8–10); ombord-veiviser («PromptSmed») som fallback</w:t>
            </w:r>
          </w:p>
        </w:tc>
      </w:tr>
      <w:tr>
        <w:tc>
          <w:tcPr>
            <w:tcW w:type="dxa" w:w="3402"/>
          </w:tcPr>
          <w:p>
            <w:r/>
            <w:r>
              <w:rPr>
                <w:sz w:val="20"/>
              </w:rPr>
              <w:t>Rettighetsusikkerhet rundt AI-kunst skremmer betalende kunder</w:t>
            </w:r>
          </w:p>
        </w:tc>
        <w:tc>
          <w:tcPr>
            <w:tcW w:type="dxa" w:w="1474"/>
          </w:tcPr>
          <w:p>
            <w:r/>
            <w:r>
              <w:rPr>
                <w:sz w:val="20"/>
              </w:rPr>
              <w:t>Lav</w:t>
            </w:r>
          </w:p>
        </w:tc>
        <w:tc>
          <w:tcPr>
            <w:tcW w:type="dxa" w:w="1361"/>
          </w:tcPr>
          <w:p>
            <w:r/>
            <w:r>
              <w:rPr>
                <w:sz w:val="20"/>
              </w:rPr>
              <w:t>Middels</w:t>
            </w:r>
          </w:p>
        </w:tc>
        <w:tc>
          <w:tcPr>
            <w:tcW w:type="dxa" w:w="3685"/>
          </w:tcPr>
          <w:p>
            <w:r/>
            <w:r>
              <w:rPr>
                <w:sz w:val="20"/>
              </w:rPr>
              <w:t>IP/juss-notat dag 11–12; tydelig eierskapserklæring i produktet; ingen «i stil av navngitt kunstner»-frø</w:t>
            </w:r>
          </w:p>
        </w:tc>
      </w:tr>
      <w:tr>
        <w:tc>
          <w:tcPr>
            <w:tcW w:type="dxa" w:w="3402"/>
          </w:tcPr>
          <w:p>
            <w:r/>
            <w:r>
              <w:rPr>
                <w:sz w:val="20"/>
              </w:rPr>
              <w:t>Gamification oppleves som støy av seriøse kreatører</w:t>
            </w:r>
          </w:p>
        </w:tc>
        <w:tc>
          <w:tcPr>
            <w:tcW w:type="dxa" w:w="1474"/>
          </w:tcPr>
          <w:p>
            <w:r/>
            <w:r>
              <w:rPr>
                <w:sz w:val="20"/>
              </w:rPr>
              <w:t>Middels</w:t>
            </w:r>
          </w:p>
        </w:tc>
        <w:tc>
          <w:tcPr>
            <w:tcW w:type="dxa" w:w="1361"/>
          </w:tcPr>
          <w:p>
            <w:r/>
            <w:r>
              <w:rPr>
                <w:sz w:val="20"/>
              </w:rPr>
              <w:t>Lav</w:t>
            </w:r>
          </w:p>
        </w:tc>
        <w:tc>
          <w:tcPr>
            <w:tcW w:type="dxa" w:w="3685"/>
          </w:tcPr>
          <w:p>
            <w:r/>
            <w:r>
              <w:rPr>
                <w:sz w:val="20"/>
              </w:rPr>
              <w:t>XP/konfetti som valgfri modus — testes eksplisitt i exit-intervjuet</w:t>
            </w:r>
          </w:p>
        </w:tc>
      </w:tr>
    </w:tbl>
    <w:p>
      <w:pPr>
        <w:pStyle w:val="Heading3"/>
      </w:pPr>
      <w:r>
        <w:t>KPI-er for prototypen</w:t>
      </w:r>
    </w:p>
    <w:p>
      <w:pPr>
        <w:pStyle w:val="ListBullet"/>
      </w:pPr>
      <w:r>
        <w:t>Fullføringsrate: ≥ 80 % av testbrukerne når generasjon 5.</w:t>
      </w:r>
    </w:p>
    <w:p>
      <w:pPr>
        <w:pStyle w:val="ListBullet"/>
      </w:pPr>
      <w:r>
        <w:t>Arvelighet: ≥ 70 % av avkom vurderes av brukeren som «tydelig i slekt med» forelderen.</w:t>
      </w:r>
    </w:p>
    <w:p>
      <w:pPr>
        <w:pStyle w:val="ListBullet"/>
      </w:pPr>
      <w:r>
        <w:t>Kostnad: &lt; 5 NOK per generasjon (populasjon på 4).</w:t>
      </w:r>
    </w:p>
    <w:p>
      <w:pPr>
        <w:pStyle w:val="ListBullet"/>
      </w:pPr>
      <w:r>
        <w:t>Vibe-presisjon: &lt; 10 % «falske» stemningsavvik (field-lab-terskelen).</w:t>
      </w:r>
    </w:p>
    <w:p>
      <w:pPr>
        <w:pStyle w:val="ListBullet"/>
      </w:pPr>
      <w:r>
        <w:t>Delingsvilje: ≥ 2 av 5 testbrukere deler evolusjonslinjen sin uoppfordret.</w:t>
      </w:r>
    </w:p>
    <w:p>
      <w:pPr>
        <w:pStyle w:val="Heading2"/>
      </w:pPr>
      <w:r>
        <w:t>5.6 Salgsvinkler (field-lab-format)</w:t>
      </w:r>
    </w:p>
    <w:p>
      <w:r>
        <w:rPr>
          <w:b/>
          <w:i w:val="0"/>
        </w:rPr>
        <w:t xml:space="preserve">Pitch (kort): </w:t>
      </w:r>
    </w:p>
    <w:p>
      <w:r>
        <w:rPr>
          <w:b w:val="0"/>
          <w:i w:val="0"/>
        </w:rPr>
        <w:t>Kreatører taper timer og penger på prompt-lotteriet: de vet hva de vil ha, men klarer ikke å skrive det. VibeEvolver løser det ved å la dem avle frem bildet i stedet — velg en stemning, behold det beste, og la maskinen krysse vinnerne til neste generasjon, med fullt slektstre. En fungerende pilot kan testes med ekte brukere innen 14 dager.</w:t>
      </w:r>
    </w:p>
    <w:p>
      <w:r>
        <w:rPr>
          <w:b/>
          <w:i w:val="0"/>
        </w:rPr>
        <w:t xml:space="preserve">E-post-emne: </w:t>
      </w:r>
    </w:p>
    <w:p>
      <w:r>
        <w:rPr>
          <w:b w:val="0"/>
          <w:i/>
        </w:rPr>
        <w:t>«Slutt å skrive prompter — avl frem bildet du egentlig ser for deg»</w:t>
      </w:r>
    </w:p>
    <w:p>
      <w:r>
        <w:rPr>
          <w:b/>
          <w:i w:val="0"/>
        </w:rPr>
        <w:t xml:space="preserve">Telefonåpning: </w:t>
      </w:r>
    </w:p>
    <w:p>
      <w:r>
        <w:rPr>
          <w:b w:val="0"/>
          <w:i/>
        </w:rPr>
        <w:t>«Hei, jeg bygger VibeEvolver — et verktøy der du avler frem AI-kunst i generasjoner i stedet for å gamble på prompter. Har du 10 minutter denne uken til en kort demo?»</w:t>
      </w:r>
    </w:p>
    <w:p>
      <w:r>
        <w:rPr>
          <w:b/>
          <w:i w:val="0"/>
        </w:rPr>
        <w:t xml:space="preserve">Hvorfor dette ikke er bullshit: </w:t>
      </w:r>
    </w:p>
    <w:p>
      <w:r>
        <w:rPr>
          <w:b w:val="0"/>
          <w:i w:val="0"/>
        </w:rPr>
        <w:t>VibeEvolver har en definert brukertest-protokoll, en konkret 14-dagers byggeplan, 80 % kodegjenbruk fra fire eksisterende prototyper i repoet, og en estimert prototypekostnad på 4 900 NOK — ikke et konsept på et lysbilde.</w:t>
      </w:r>
    </w:p>
    <w:p>
      <w:pPr>
        <w:pStyle w:val="Heading1"/>
      </w:pPr>
      <w:r>
        <w:t>6. Backlog for kommende uker</w:t>
      </w:r>
    </w:p>
    <w:p>
      <w:pPr>
        <w:pStyle w:val="ListBullet"/>
      </w:pPr>
      <w:r>
        <w:rPr>
          <w:b/>
        </w:rPr>
        <w:t xml:space="preserve">Uke 29 — KunstDNA Galleri (score 7,1): </w:t>
      </w:r>
      <w:r>
        <w:t>offentlig galleri der evolusjonslinjer deles og DNA kan «replantes» av andre brukere — den sosiale sløyfen som gjør VibeEvolver til plattform.</w:t>
      </w:r>
    </w:p>
    <w:p>
      <w:pPr>
        <w:pStyle w:val="ListBullet"/>
      </w:pPr>
      <w:r>
        <w:rPr>
          <w:b/>
        </w:rPr>
        <w:t xml:space="preserve">Uke 30 — PromptSmed (score 6,9): </w:t>
      </w:r>
      <w:r>
        <w:t>veiviser-agent som intervjuer nybegynnere og smir frø-prompter — senker terskelen inn i VibeEvolver.</w:t>
      </w:r>
    </w:p>
    <w:p>
      <w:pPr>
        <w:pStyle w:val="ListBullet"/>
      </w:pPr>
      <w:r>
        <w:rPr>
          <w:b/>
        </w:rPr>
        <w:t xml:space="preserve">Senere — MusikkMaleri (6,2) og SatireStudio AI (6,1): </w:t>
      </w:r>
      <w:r>
        <w:t>synestesi-frø (musikk som vibe-input) og satire-sporet fra porteføljens README.</w:t>
      </w:r>
    </w:p>
    <w:p>
      <w:r>
        <w:rPr>
          <w:b w:val="0"/>
          <w:i w:val="0"/>
        </w:rPr>
      </w:r>
    </w:p>
    <w:p>
      <w:r>
        <w:rPr>
          <w:b w:val="0"/>
          <w:i w:val="0"/>
          <w:color w:val="666670"/>
          <w:sz w:val="18"/>
        </w:rPr>
        <w:t>Dokument generert 6. juli 2026 · Kilder: art-generator, vibe-cards-prototype, problemknuser, alex-civilian-field-lab, shared/ og README i kreative-vibe-prosjekter.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C3FA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C3FA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