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08B269" w14:textId="77777777" w:rsidR="0054221E" w:rsidRPr="0054221E" w:rsidRDefault="0054221E" w:rsidP="0054221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54221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Жена Николая I: тяжесть короны</w:t>
      </w:r>
    </w:p>
    <w:p w14:paraId="6D13A6DA" w14:textId="04312C9E" w:rsidR="00E868F8" w:rsidRDefault="0054221E">
      <w:r>
        <w:t>«Я любила простоту и была домоседкой», — говорила о себе Александра Федоровна. Но ей суждено было стать императрицей, супругой Николая I.</w:t>
      </w:r>
    </w:p>
    <w:p w14:paraId="6D8969E9" w14:textId="4BB0F88B" w:rsidR="0054221E" w:rsidRDefault="0054221E"/>
    <w:p w14:paraId="5F3BD1B9" w14:textId="78CCB9CC" w:rsidR="0054221E" w:rsidRDefault="0054221E">
      <w:hyperlink r:id="rId4" w:history="1">
        <w:r w:rsidRPr="00AD16B1">
          <w:rPr>
            <w:rStyle w:val="a3"/>
          </w:rPr>
          <w:t>https://diletant.media/articles/44839749/?ysclid=lv45mlt7x4516956794</w:t>
        </w:r>
      </w:hyperlink>
    </w:p>
    <w:p w14:paraId="0E857467" w14:textId="6100CEA7" w:rsidR="0054221E" w:rsidRDefault="0054221E"/>
    <w:p w14:paraId="78F9E8B8" w14:textId="7F1F9D9F" w:rsidR="0054221E" w:rsidRDefault="00BF7B84" w:rsidP="0054221E">
      <w:pPr>
        <w:pStyle w:val="a5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64D3231" wp14:editId="55B2BB7E">
            <wp:simplePos x="0" y="0"/>
            <wp:positionH relativeFrom="column">
              <wp:posOffset>3406140</wp:posOffset>
            </wp:positionH>
            <wp:positionV relativeFrom="paragraph">
              <wp:posOffset>1273175</wp:posOffset>
            </wp:positionV>
            <wp:extent cx="2592705" cy="3695065"/>
            <wp:effectExtent l="0" t="0" r="0" b="635"/>
            <wp:wrapTight wrapText="bothSides">
              <wp:wrapPolygon edited="0">
                <wp:start x="0" y="0"/>
                <wp:lineTo x="0" y="21492"/>
                <wp:lineTo x="21425" y="21492"/>
                <wp:lineTo x="21425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2705" cy="3695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4221E">
        <w:t>В 1821 году в Берлине прусский король Фридрих устроил праздник в честь приезда его дочери великой княгини Александры Федоровны с супругом, будущим императором Николаем I. На празднике была театрализована поэма Томаса Мура «</w:t>
      </w:r>
      <w:proofErr w:type="spellStart"/>
      <w:r w:rsidR="0054221E">
        <w:t>Лалла</w:t>
      </w:r>
      <w:proofErr w:type="spellEnd"/>
      <w:r w:rsidR="0054221E">
        <w:t xml:space="preserve"> Рук» о дочери монгольского правителя, которая должна выйти замуж за царевича Бактрии. Главную роль исполняла Александра Федоровна. Присутствовавший на представлении поэт Василий Жуковский был так очарован княгиней, что написал о ней стихотворение «</w:t>
      </w:r>
      <w:proofErr w:type="spellStart"/>
      <w:r w:rsidR="0054221E">
        <w:t>Лалла</w:t>
      </w:r>
      <w:proofErr w:type="spellEnd"/>
      <w:r w:rsidR="0054221E">
        <w:t xml:space="preserve"> Рук»: </w:t>
      </w:r>
    </w:p>
    <w:p w14:paraId="2661C552" w14:textId="7DB50059" w:rsidR="0054221E" w:rsidRDefault="0054221E" w:rsidP="0054221E">
      <w:pPr>
        <w:pStyle w:val="a5"/>
      </w:pPr>
      <w:r>
        <w:t>Ах! Не с нами обитает</w:t>
      </w:r>
      <w:r>
        <w:br/>
        <w:t>Гений чистой красоты:</w:t>
      </w:r>
      <w:r>
        <w:br/>
        <w:t>Лишь порой он навещает</w:t>
      </w:r>
      <w:r>
        <w:br/>
        <w:t xml:space="preserve">Нас с небесной высоты. </w:t>
      </w:r>
    </w:p>
    <w:p w14:paraId="0FDB929D" w14:textId="77777777" w:rsidR="0054221E" w:rsidRDefault="0054221E" w:rsidP="0054221E">
      <w:pPr>
        <w:pStyle w:val="a5"/>
      </w:pPr>
      <w:r>
        <w:t xml:space="preserve">Позже Пушкин позаимствует и увековечит фразу «гений чистой красоты», а в черновом варианте «Онегина» даже была строфа, посвященная Александре Федоровне: </w:t>
      </w:r>
    </w:p>
    <w:p w14:paraId="759450DF" w14:textId="4CDFC20D" w:rsidR="0054221E" w:rsidRDefault="0054221E" w:rsidP="0054221E">
      <w:pPr>
        <w:pStyle w:val="a5"/>
      </w:pPr>
      <w:r>
        <w:t>И в зале яркой и богатой</w:t>
      </w:r>
      <w:r>
        <w:br/>
        <w:t>Когда в умолкший тесный круг</w:t>
      </w:r>
      <w:r>
        <w:br/>
        <w:t>Подобна лилии крылатой</w:t>
      </w:r>
      <w:r>
        <w:br/>
        <w:t xml:space="preserve">Колеблясь входит </w:t>
      </w:r>
      <w:proofErr w:type="spellStart"/>
      <w:r>
        <w:t>Лалла</w:t>
      </w:r>
      <w:proofErr w:type="spellEnd"/>
      <w:r>
        <w:t>-Рук</w:t>
      </w:r>
      <w:r>
        <w:br/>
        <w:t>И над поникшею толпою</w:t>
      </w:r>
      <w:r>
        <w:br/>
        <w:t>Сияет царственной главою</w:t>
      </w:r>
      <w:r>
        <w:br/>
        <w:t>И тихо вьется и скользит</w:t>
      </w:r>
      <w:r>
        <w:br/>
        <w:t xml:space="preserve">Звезда — Харита меж Харит. </w:t>
      </w:r>
    </w:p>
    <w:p w14:paraId="55EF71EC" w14:textId="7AEED026" w:rsidR="0054221E" w:rsidRDefault="00BF7B84" w:rsidP="0054221E">
      <w:pPr>
        <w:pStyle w:val="a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187DFB1" wp14:editId="194F472A">
                <wp:simplePos x="0" y="0"/>
                <wp:positionH relativeFrom="column">
                  <wp:posOffset>3406140</wp:posOffset>
                </wp:positionH>
                <wp:positionV relativeFrom="paragraph">
                  <wp:posOffset>344805</wp:posOffset>
                </wp:positionV>
                <wp:extent cx="2592705" cy="635"/>
                <wp:effectExtent l="0" t="0" r="0" b="0"/>
                <wp:wrapTight wrapText="bothSides">
                  <wp:wrapPolygon edited="0">
                    <wp:start x="0" y="0"/>
                    <wp:lineTo x="0" y="20282"/>
                    <wp:lineTo x="21425" y="20282"/>
                    <wp:lineTo x="21425" y="0"/>
                    <wp:lineTo x="0" y="0"/>
                  </wp:wrapPolygon>
                </wp:wrapTight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27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0695A9A" w14:textId="36967C95" w:rsidR="00BF7B84" w:rsidRDefault="00BF7B84" w:rsidP="00BF7B84">
                            <w:pPr>
                              <w:pStyle w:val="a6"/>
                            </w:pPr>
                            <w:bookmarkStart w:id="0" w:name="_GoBack"/>
                            <w:r w:rsidRPr="00BF3C92">
                              <w:t>Портрет императрицы Александры Федоровны.</w:t>
                            </w:r>
                            <w:r>
                              <w:br/>
                            </w:r>
                            <w:r w:rsidRPr="00BF3C92">
                              <w:t xml:space="preserve">К.-Х. Ф. </w:t>
                            </w:r>
                            <w:proofErr w:type="spellStart"/>
                            <w:r w:rsidRPr="00BF3C92">
                              <w:t>Рейхель</w:t>
                            </w:r>
                            <w:proofErr w:type="spellEnd"/>
                            <w:r w:rsidRPr="00BF3C92">
                              <w:t>.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187DFB1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268.2pt;margin-top:27.15pt;width:204.15pt;height:.05pt;z-index:-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" stroked="f">
                <v:textbox style="mso-fit-shape-to-text:t" inset="0,0,0,0">
                  <w:txbxContent>
                    <w:p w14:paraId="60695A9A" w14:textId="36967C95" w:rsidR="00BF7B84" w:rsidRDefault="00BF7B84" w:rsidP="00BF7B84">
                      <w:pPr>
                        <w:pStyle w:val="a6"/>
                      </w:pPr>
                      <w:bookmarkStart w:id="1" w:name="_GoBack"/>
                      <w:r w:rsidRPr="00BF3C92">
                        <w:t>Портрет императрицы Александры Федоровны.</w:t>
                      </w:r>
                      <w:r>
                        <w:br/>
                      </w:r>
                      <w:r w:rsidRPr="00BF3C92">
                        <w:t xml:space="preserve">К.-Х. Ф. </w:t>
                      </w:r>
                      <w:proofErr w:type="spellStart"/>
                      <w:r w:rsidRPr="00BF3C92">
                        <w:t>Рейхель</w:t>
                      </w:r>
                      <w:proofErr w:type="spellEnd"/>
                      <w:r w:rsidRPr="00BF3C92">
                        <w:t>.</w:t>
                      </w:r>
                      <w:bookmarkEnd w:id="1"/>
                    </w:p>
                  </w:txbxContent>
                </v:textbox>
                <w10:wrap type="tight"/>
              </v:shape>
            </w:pict>
          </mc:Fallback>
        </mc:AlternateContent>
      </w:r>
      <w:r w:rsidR="0054221E">
        <w:t xml:space="preserve">Такой была запечатлена императрица в поэзии. </w:t>
      </w:r>
    </w:p>
    <w:p w14:paraId="0D078A44" w14:textId="04ABBFA7" w:rsidR="00BF7B84" w:rsidRDefault="00BF7B84" w:rsidP="0054221E">
      <w:pPr>
        <w:pStyle w:val="a5"/>
      </w:pPr>
    </w:p>
    <w:p w14:paraId="57983FC2" w14:textId="61335F52" w:rsidR="0054221E" w:rsidRDefault="0054221E" w:rsidP="0054221E">
      <w:pPr>
        <w:pStyle w:val="a5"/>
      </w:pPr>
      <w:r>
        <w:t xml:space="preserve">После знакомства с Александрой Федоровной Пушкин записал в своем дневнике: «Я обожаю императрицу!». Она действительно очаровывала всех с первого взгляда. «Два звонка, и в залу впорхнуло прелестное существо. Эта молодая дама была одета в голубое платье, розы украшали ее маленькую головку. Она не шла, а как будто плыла по паркету. Она поцеловала руку императрице Марии Федоровне, которая ее нежно обняла. Мы все сказали: «Какая прелесть! Кто это такая? Мы будем ее обожать», — так придворные дамы вспоминали первое появление Александры Федоровны на балу. </w:t>
      </w:r>
    </w:p>
    <w:p w14:paraId="06D2C7C0" w14:textId="77777777" w:rsidR="0054221E" w:rsidRDefault="0054221E" w:rsidP="0054221E">
      <w:pPr>
        <w:pStyle w:val="a5"/>
      </w:pPr>
      <w:r>
        <w:t xml:space="preserve">Тем не менее прусская принцесса отправлялась в Россию в качестве невесты Николая Павловича с грустью и страхом перед своим будущим вдали от родины. «Я много плакала </w:t>
      </w:r>
      <w:r>
        <w:lastRenderedPageBreak/>
        <w:t xml:space="preserve">при мысли, что мне придется встретиться с вдовствующей Государыней, рассказы о которой меня напугали», — писала она в своем дневнике. Приехав в Россию, </w:t>
      </w:r>
      <w:proofErr w:type="spellStart"/>
      <w:r>
        <w:t>Фpедеpика</w:t>
      </w:r>
      <w:proofErr w:type="spellEnd"/>
      <w:r>
        <w:t>-Луиза-</w:t>
      </w:r>
      <w:proofErr w:type="spellStart"/>
      <w:r>
        <w:t>Шаpлотта</w:t>
      </w:r>
      <w:proofErr w:type="spellEnd"/>
      <w:r>
        <w:t xml:space="preserve">-Вильгельмина (именно так звали ее до принятия православия) пришлась по душе всему двору, а мать Николая Мария Федоровна и вовсе была в восторге от юной Шарлотты. «Я очутилась в объятиях моей будущей свекрови, которая отнеслась ко мне так нежно и ласково, что сразу завоевала мое сердце», — вспоминала будущая княгиня. </w:t>
      </w:r>
    </w:p>
    <w:p w14:paraId="7704CD22" w14:textId="77777777" w:rsidR="0054221E" w:rsidRDefault="0054221E"/>
    <w:p w14:paraId="33575B4F" w14:textId="3956A983" w:rsidR="0054221E" w:rsidRDefault="0054221E"/>
    <w:p w14:paraId="4CB1C8D3" w14:textId="5B72365E" w:rsidR="0054221E" w:rsidRDefault="0054221E"/>
    <w:p w14:paraId="479CADAF" w14:textId="60BFDDE0" w:rsidR="0054221E" w:rsidRDefault="0054221E"/>
    <w:p w14:paraId="3BAFC945" w14:textId="77777777" w:rsidR="0054221E" w:rsidRDefault="0054221E"/>
    <w:sectPr w:rsidR="005422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E8C"/>
    <w:rsid w:val="00017EF5"/>
    <w:rsid w:val="000D65AC"/>
    <w:rsid w:val="00212586"/>
    <w:rsid w:val="0054221E"/>
    <w:rsid w:val="005823B2"/>
    <w:rsid w:val="00BF7B84"/>
    <w:rsid w:val="00C16443"/>
    <w:rsid w:val="00F43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B5A1744"/>
  <w15:chartTrackingRefBased/>
  <w15:docId w15:val="{9E206614-ABB6-449E-B702-36452D54E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4221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4221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unhideWhenUsed/>
    <w:rsid w:val="0054221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4221E"/>
    <w:rPr>
      <w:color w:val="605E5C"/>
      <w:shd w:val="clear" w:color="auto" w:fill="E1DFDD"/>
    </w:rPr>
  </w:style>
  <w:style w:type="paragraph" w:styleId="a5">
    <w:name w:val="Normal (Web)"/>
    <w:basedOn w:val="a"/>
    <w:uiPriority w:val="99"/>
    <w:semiHidden/>
    <w:unhideWhenUsed/>
    <w:rsid w:val="005422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caption"/>
    <w:basedOn w:val="a"/>
    <w:next w:val="a"/>
    <w:uiPriority w:val="35"/>
    <w:unhideWhenUsed/>
    <w:qFormat/>
    <w:rsid w:val="00BF7B8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1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2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8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2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6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s://diletant.media/articles/44839749/?ysclid=lv45mlt7x4516956794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378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Трошин</dc:creator>
  <cp:keywords/>
  <dc:description/>
  <cp:lastModifiedBy>Алексей Трошин</cp:lastModifiedBy>
  <cp:revision>2</cp:revision>
  <dcterms:created xsi:type="dcterms:W3CDTF">2024-10-25T18:34:00Z</dcterms:created>
  <dcterms:modified xsi:type="dcterms:W3CDTF">2024-10-25T18:55:00Z</dcterms:modified>
</cp:coreProperties>
</file>