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4E207" w14:textId="4481F537" w:rsidR="00E868F8" w:rsidRPr="00604303" w:rsidRDefault="00604303">
      <w:pPr>
        <w:rPr>
          <w:b/>
          <w:bCs/>
          <w:sz w:val="32"/>
          <w:szCs w:val="32"/>
        </w:rPr>
      </w:pPr>
      <w:r w:rsidRPr="00604303">
        <w:rPr>
          <w:b/>
          <w:bCs/>
          <w:sz w:val="32"/>
          <w:szCs w:val="32"/>
        </w:rPr>
        <w:t>Биография царевича Алексея Петровича Романова</w:t>
      </w:r>
    </w:p>
    <w:p w14:paraId="48A91513" w14:textId="498E2BFF" w:rsidR="00604303" w:rsidRDefault="00604303">
      <w:r w:rsidRPr="00604303">
        <w:t>https://ria.ru/20130430/935409683.html</w:t>
      </w:r>
    </w:p>
    <w:p w14:paraId="4ED96539" w14:textId="3254F4AB" w:rsidR="00604303" w:rsidRDefault="00604303" w:rsidP="00604303">
      <w:pPr>
        <w:spacing w:line="360" w:lineRule="auto"/>
      </w:pPr>
    </w:p>
    <w:p w14:paraId="003B0A55" w14:textId="740819EB" w:rsidR="00604303" w:rsidRDefault="00604303" w:rsidP="00604303">
      <w:pPr>
        <w:spacing w:line="360" w:lineRule="auto"/>
      </w:pPr>
    </w:p>
    <w:p w14:paraId="3D816A0D" w14:textId="46707B55" w:rsidR="00604303" w:rsidRDefault="00604303" w:rsidP="00604303">
      <w:pPr>
        <w:pStyle w:val="a3"/>
        <w:spacing w:line="360" w:lineRule="auto"/>
      </w:pPr>
      <w:r>
        <w:t xml:space="preserve">Царевич и великий князь </w:t>
      </w:r>
      <w:r w:rsidRPr="00604303">
        <w:t>Алексей Петрович Романов</w:t>
      </w:r>
      <w:r>
        <w:t>, старший сын Петра I, родился 28 февраля (18 февраля по старому стилю) 1690 года в подмосковной резиденции царя — селе Преображенском (ныне район Преображенское города Москвы), через год с небольшим после свадьбы Петра I и его первой жены Евдокии Федоровны Лопухиной.</w:t>
      </w:r>
    </w:p>
    <w:p w14:paraId="28CE5994" w14:textId="3FE47E4C" w:rsidR="00604303" w:rsidRDefault="00604303" w:rsidP="00604303">
      <w:pPr>
        <w:pStyle w:val="a3"/>
        <w:spacing w:line="360" w:lineRule="auto"/>
      </w:pPr>
      <w:r>
        <w:t xml:space="preserve">Первые годы детства царевич провел в обществе матери и бабушки Натальи Кирилловны (матери отца). В 1698 году после заточения царицы Евдокии в монастырь Алексей был отправлен в село Преображенское на попечение любимой сестры Петра царевны Натальи. С 1701 года его образованием занимался немец </w:t>
      </w:r>
      <w:r w:rsidRPr="00604303">
        <w:t xml:space="preserve">Мартин </w:t>
      </w:r>
      <w:proofErr w:type="spellStart"/>
      <w:r w:rsidRPr="00604303">
        <w:t>Нейгебауэр</w:t>
      </w:r>
      <w:proofErr w:type="spellEnd"/>
      <w:r>
        <w:t xml:space="preserve">, с 1703 года — немецкий барон, доктор права </w:t>
      </w:r>
      <w:r w:rsidRPr="00604303">
        <w:t xml:space="preserve">Генрих </w:t>
      </w:r>
      <w:proofErr w:type="spellStart"/>
      <w:r w:rsidRPr="00604303">
        <w:t>Гюйссен</w:t>
      </w:r>
      <w:proofErr w:type="spellEnd"/>
      <w:r>
        <w:t>.</w:t>
      </w:r>
    </w:p>
    <w:p w14:paraId="0F4F48FA" w14:textId="13E6EDEE" w:rsidR="00604303" w:rsidRDefault="00604303" w:rsidP="00604303">
      <w:pPr>
        <w:pStyle w:val="a3"/>
        <w:spacing w:line="360" w:lineRule="auto"/>
      </w:pPr>
      <w:r w:rsidRPr="00604303">
        <w:drawing>
          <wp:anchor distT="0" distB="0" distL="114300" distR="114300" simplePos="0" relativeHeight="251658240" behindDoc="0" locked="0" layoutInCell="1" allowOverlap="1" wp14:anchorId="4152EF9B" wp14:editId="3BE4B044">
            <wp:simplePos x="0" y="0"/>
            <wp:positionH relativeFrom="column">
              <wp:posOffset>2577465</wp:posOffset>
            </wp:positionH>
            <wp:positionV relativeFrom="paragraph">
              <wp:posOffset>17780</wp:posOffset>
            </wp:positionV>
            <wp:extent cx="3454400" cy="47034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Царевич как солдат бомбардирской роты участвовал в походе на Ниеншанц (1703), в осаде Нарвы (1704). </w:t>
      </w:r>
    </w:p>
    <w:p w14:paraId="6FAF59DC" w14:textId="39BE4E1E" w:rsidR="00604303" w:rsidRDefault="00604303" w:rsidP="00604303">
      <w:pPr>
        <w:pStyle w:val="a3"/>
        <w:spacing w:line="360" w:lineRule="auto"/>
      </w:pPr>
      <w:r>
        <w:t xml:space="preserve">В 1705 году после отъезда </w:t>
      </w:r>
      <w:proofErr w:type="spellStart"/>
      <w:r>
        <w:t>Гюйссена</w:t>
      </w:r>
      <w:proofErr w:type="spellEnd"/>
      <w:r>
        <w:t xml:space="preserve"> за границу Алексей Петрович </w:t>
      </w:r>
      <w:r w:rsidRPr="00604303">
        <w:t>остался без определенных занятий и жил в Преображенском</w:t>
      </w:r>
      <w:r>
        <w:t xml:space="preserve">, где сблизился с людьми, недружелюбно относившимся к деятельности Петра I, — дворянами Нарышкиными, князьями Вяземскими. Большое </w:t>
      </w:r>
      <w:r w:rsidRPr="00604303">
        <w:t>влияние на него имел</w:t>
      </w:r>
      <w:r>
        <w:t xml:space="preserve"> духовник протопоп Яков Игнатьев. </w:t>
      </w:r>
    </w:p>
    <w:p w14:paraId="35175238" w14:textId="77777777" w:rsidR="00604303" w:rsidRDefault="00604303" w:rsidP="00604303">
      <w:pPr>
        <w:pStyle w:val="a3"/>
        <w:spacing w:line="360" w:lineRule="auto"/>
      </w:pPr>
      <w:r>
        <w:t>Он помогал царевичу вести переписку с матерью, заточенной в Суздальский монастырь, и устроил с ней свидание, что вызвало гнев царя.</w:t>
      </w:r>
    </w:p>
    <w:p w14:paraId="5ABA0D94" w14:textId="77777777" w:rsidR="00604303" w:rsidRDefault="00604303" w:rsidP="00604303">
      <w:pPr>
        <w:pStyle w:val="a3"/>
        <w:spacing w:line="360" w:lineRule="auto"/>
      </w:pPr>
      <w:r>
        <w:lastRenderedPageBreak/>
        <w:t>В 1707 году Петр отправил Алексея Петровича в Смоленск с поручениями по осмотру рекрут и сбора провианта. Осенью 1707 года на него был возложен надзор за работами по укреплению Москвы на случай нападения шведского короля Карла XII, а в августе 1708 года царевичу был поручен осмотр продовольственных магазинов в Вязьме.</w:t>
      </w:r>
    </w:p>
    <w:p w14:paraId="2EA7BB70" w14:textId="77777777" w:rsidR="00604303" w:rsidRDefault="00604303" w:rsidP="00604303">
      <w:pPr>
        <w:pStyle w:val="a3"/>
        <w:spacing w:line="360" w:lineRule="auto"/>
      </w:pPr>
      <w:r>
        <w:t>Осенью 1708 года Алексей Петрович продолжил обучение у </w:t>
      </w:r>
      <w:proofErr w:type="spellStart"/>
      <w:r>
        <w:t>Гюйссена</w:t>
      </w:r>
      <w:proofErr w:type="spellEnd"/>
      <w:r>
        <w:t xml:space="preserve"> французскому языку, а затем фортификации (военно-техническая наука, разрабатывающая теоретические основы и практические способы защиты войск, населения и объектов тыла путем строительства и использования укреплений). </w:t>
      </w:r>
    </w:p>
    <w:p w14:paraId="73CE74E7" w14:textId="77777777" w:rsidR="00604303" w:rsidRDefault="00604303" w:rsidP="00604303">
      <w:pPr>
        <w:pStyle w:val="a3"/>
        <w:spacing w:line="360" w:lineRule="auto"/>
      </w:pPr>
      <w:r>
        <w:t>В начале 1709 года Алексей Петрович представил царю в городе Сумы пять полков, собранных и устроенных им самим, присутствовал в Воронеже при спуске кораблей, а осенью отправился в Киев, чтобы находиться при той части армии, которая предназначалась для действий против польского короля Станислава Лещинского, поддерживающего шведского короля Карла XII. </w:t>
      </w:r>
    </w:p>
    <w:p w14:paraId="5267AB1E" w14:textId="77777777" w:rsidR="00604303" w:rsidRDefault="00604303" w:rsidP="00604303">
      <w:pPr>
        <w:pStyle w:val="a3"/>
        <w:spacing w:line="360" w:lineRule="auto"/>
      </w:pPr>
      <w:r>
        <w:t>В 1709 году для продолжения учебы царевич был отправлен в Дрезден (Германия), где занимался геометрией, географией и французским языком, брал уроки танцев и посещал театральные представления на французском языке.</w:t>
      </w:r>
    </w:p>
    <w:p w14:paraId="6E1C78A2" w14:textId="77777777" w:rsidR="00604303" w:rsidRDefault="00604303" w:rsidP="00604303">
      <w:pPr>
        <w:pStyle w:val="a3"/>
        <w:spacing w:line="360" w:lineRule="auto"/>
      </w:pPr>
      <w:r>
        <w:t xml:space="preserve">В 1711 году Алексей Петрович женился на Софии-Шарлотте </w:t>
      </w:r>
      <w:proofErr w:type="spellStart"/>
      <w:r>
        <w:t>Бланкенбургской</w:t>
      </w:r>
      <w:proofErr w:type="spellEnd"/>
      <w:r>
        <w:t> — сестре жены императора Священной Римской империи, эрцгерцога Австрии Карла VI, став первым после Ивана III представителем царствующего в России дома, женившемся на принцессе из семьи европейского монарха. </w:t>
      </w:r>
    </w:p>
    <w:p w14:paraId="554CDDC7" w14:textId="77777777" w:rsidR="00604303" w:rsidRDefault="00604303" w:rsidP="00604303">
      <w:pPr>
        <w:pStyle w:val="a3"/>
        <w:spacing w:line="360" w:lineRule="auto"/>
      </w:pPr>
      <w:r>
        <w:t>После свадьбы Алексей Петрович участвовал в финляндском походе: следил за постройкой судов в Ладоге и исполнял другие поручения царя. </w:t>
      </w:r>
    </w:p>
    <w:p w14:paraId="00E5101C" w14:textId="77777777" w:rsidR="00604303" w:rsidRDefault="00604303" w:rsidP="00604303">
      <w:pPr>
        <w:pStyle w:val="a3"/>
        <w:spacing w:line="360" w:lineRule="auto"/>
      </w:pPr>
      <w:r>
        <w:t>В 1714 году у Шарлотты родилась дочь Наталия, а в 1715 году — сын, будущий российский император Петр II, через несколько дней после рождения которого Шарлотта умерла. В день смерти кронпринцессы Петр, до которого дошла информация о пьянстве Алексея и его связи с бывшей крепостной Ефросиньей, письменно требовал от царевича, чтобы он или исправился, или поступил в монахи. </w:t>
      </w:r>
    </w:p>
    <w:p w14:paraId="6EA7BC77" w14:textId="77777777" w:rsidR="00604303" w:rsidRDefault="00604303" w:rsidP="00604303">
      <w:pPr>
        <w:pStyle w:val="a3"/>
        <w:spacing w:line="360" w:lineRule="auto"/>
      </w:pPr>
      <w:r>
        <w:t>В конце 1716 года вместе с Ефросиньей, на которой царевич хотел жениться, Алексей Петрович бежал в Вену, надеясь на поддержку императора Карла VI. </w:t>
      </w:r>
    </w:p>
    <w:p w14:paraId="33F60736" w14:textId="0C7E8F37" w:rsidR="00604303" w:rsidRDefault="00604303" w:rsidP="00604303">
      <w:pPr>
        <w:pStyle w:val="a3"/>
        <w:spacing w:line="360" w:lineRule="auto"/>
      </w:pPr>
      <w:r>
        <w:lastRenderedPageBreak/>
        <w:t>В январе 1718 года, после долгих хлопот, угрозами и обещаниями Петру удалось вызвать сына в Россию. Алексей Петрович отрекся от своих прав на престол в пользу брата, царевича Петра (сына Екатерины I), выдал ряд единомышленников и ждал, когда ему будет позволено удалиться для частной жизни. Ефросинья, посаженная в крепость, выдала вс</w:t>
      </w:r>
      <w:r>
        <w:t>ё</w:t>
      </w:r>
      <w:r>
        <w:t>, что утаил в своих признаниях царевич, — мечты о воцарении, когда умрет отец, угрозы мачехе (Екатерине), надежды на бунт и насильственную смерть отца. После таких показаний, подтвержденных и Алексеем Петровичем, царевич был взят под стражу и подвергнут пытке. Петр созвал особый суд над сыном из генералитета, сената и синода. 5 июля (24 июня по старому стилю) 1718 года царевичу был вынесен смертный приговор. 7 июля (26 июня по старому стилю) 1718 года царевич скончался при невыясненных обстоятельствах.</w:t>
      </w:r>
    </w:p>
    <w:p w14:paraId="007F69E1" w14:textId="7C013EBA" w:rsidR="00604303" w:rsidRDefault="00604303" w:rsidP="00604303">
      <w:pPr>
        <w:pStyle w:val="a3"/>
        <w:spacing w:line="360" w:lineRule="auto"/>
      </w:pPr>
      <w:r>
        <w:t xml:space="preserve">Тело Алексея Петровича из Петропавловской крепости было перенесено в церковь Святой Троицы. Вечером 11 июля (30 июня по старому стилю) в присутствии Петра I и Екатерины оно </w:t>
      </w:r>
      <w:r w:rsidRPr="00604303">
        <w:t>было предано земл</w:t>
      </w:r>
      <w:bookmarkStart w:id="0" w:name="_GoBack"/>
      <w:bookmarkEnd w:id="0"/>
      <w:r w:rsidRPr="00604303">
        <w:t>е в Петропавловском соборе</w:t>
      </w:r>
      <w:r>
        <w:t>.</w:t>
      </w:r>
    </w:p>
    <w:p w14:paraId="28E410DB" w14:textId="77777777" w:rsidR="00604303" w:rsidRDefault="00604303" w:rsidP="00604303">
      <w:pPr>
        <w:spacing w:line="360" w:lineRule="auto"/>
      </w:pPr>
    </w:p>
    <w:p w14:paraId="1262757A" w14:textId="330D8640" w:rsidR="00604303" w:rsidRDefault="00604303" w:rsidP="00604303">
      <w:pPr>
        <w:spacing w:line="360" w:lineRule="auto"/>
      </w:pPr>
      <w:r>
        <w:t xml:space="preserve">Источник:  </w:t>
      </w:r>
      <w:r w:rsidRPr="00604303">
        <w:t>https://ria.ru/20130430/935409683.html</w:t>
      </w:r>
    </w:p>
    <w:sectPr w:rsidR="0060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AE"/>
    <w:rsid w:val="00017EF5"/>
    <w:rsid w:val="000D65AC"/>
    <w:rsid w:val="00212586"/>
    <w:rsid w:val="005823B2"/>
    <w:rsid w:val="00604303"/>
    <w:rsid w:val="00C16443"/>
    <w:rsid w:val="00C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5A904"/>
  <w15:chartTrackingRefBased/>
  <w15:docId w15:val="{4A9E2757-9247-4616-9746-C0A255A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4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2</cp:revision>
  <dcterms:created xsi:type="dcterms:W3CDTF">2024-02-22T17:57:00Z</dcterms:created>
  <dcterms:modified xsi:type="dcterms:W3CDTF">2024-02-22T18:04:00Z</dcterms:modified>
</cp:coreProperties>
</file>