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97F" w:rsidRDefault="0012097F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Default="00315B85" w:rsidP="00E6193F">
      <w:pPr>
        <w:rPr>
          <w:rFonts w:ascii="Arial" w:hAnsi="Arial" w:cs="Arial"/>
        </w:rPr>
      </w:pPr>
    </w:p>
    <w:p w:rsidR="00315B85" w:rsidRPr="00801372" w:rsidRDefault="00315B85" w:rsidP="00315B85">
      <w:pPr>
        <w:pStyle w:val="GvdeMetni"/>
        <w:rPr>
          <w:rFonts w:asciiTheme="minorHAnsi" w:hAnsiTheme="minorHAnsi" w:cstheme="minorHAnsi"/>
          <w:lang w:val="tr-TR"/>
        </w:rPr>
      </w:pPr>
    </w:p>
    <w:p w:rsidR="00315B85" w:rsidRPr="00801372" w:rsidRDefault="00315B85" w:rsidP="00315B85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DOĞRULAMA PLANI DOKÜMAN GÖZDEN GEÇİRME KONTROL LİSTESİ</w:t>
      </w:r>
    </w:p>
    <w:p w:rsidR="00315B85" w:rsidRDefault="00315B85" w:rsidP="00E6193F">
      <w:pPr>
        <w:rPr>
          <w:rFonts w:ascii="Arial" w:hAnsi="Arial" w:cs="Arial"/>
        </w:rPr>
      </w:pPr>
    </w:p>
    <w:p w:rsidR="00315B85" w:rsidRPr="009E0F7B" w:rsidRDefault="00315B85" w:rsidP="00315B85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</w:t>
      </w:r>
      <w:r w:rsidRPr="009E0F7B"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t>OKÜMAN DEĞİŞİKLİK TARİHÇESİ</w:t>
      </w:r>
    </w:p>
    <w:p w:rsidR="00315B85" w:rsidRPr="009E0F7B" w:rsidRDefault="00315B85" w:rsidP="00315B85">
      <w:pPr>
        <w:pStyle w:val="Comment"/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315B85" w:rsidRPr="009E0F7B" w:rsidRDefault="00315B85" w:rsidP="00315B85">
      <w:pPr>
        <w:pStyle w:val="Comment"/>
        <w:numPr>
          <w:ilvl w:val="0"/>
          <w:numId w:val="16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315B85" w:rsidRPr="009E0F7B" w:rsidRDefault="00315B85" w:rsidP="00315B85">
      <w:pPr>
        <w:pStyle w:val="Comment"/>
        <w:numPr>
          <w:ilvl w:val="0"/>
          <w:numId w:val="16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için bu alan boş bırakılabilir.</w:t>
      </w:r>
    </w:p>
    <w:p w:rsidR="00315B85" w:rsidRPr="009E0F7B" w:rsidRDefault="00315B85" w:rsidP="00315B85">
      <w:pPr>
        <w:rPr>
          <w:rFonts w:cstheme="minorHAnsi"/>
        </w:rPr>
      </w:pPr>
    </w:p>
    <w:tbl>
      <w:tblPr>
        <w:tblW w:w="94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315B85" w:rsidRPr="00315B85" w:rsidTr="00224FA0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5B85" w:rsidRPr="00315B85" w:rsidRDefault="00315B85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5B85" w:rsidRPr="00315B85" w:rsidRDefault="00315B85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5B85" w:rsidRPr="00315B85" w:rsidRDefault="00315B85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315B85" w:rsidRPr="00315B85" w:rsidRDefault="00315B85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315B85" w:rsidRPr="00315B85" w:rsidRDefault="00315B85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315B85">
              <w:rPr>
                <w:rFonts w:asciiTheme="minorHAnsi" w:hAnsiTheme="minorHAnsi" w:cstheme="minorHAnsi"/>
                <w:b/>
                <w:bCs/>
                <w:noProof/>
              </w:rPr>
              <w:t>Tamamlanma Tarihi</w:t>
            </w:r>
          </w:p>
        </w:tc>
      </w:tr>
      <w:tr w:rsidR="00315B85" w:rsidRPr="00315B85" w:rsidTr="00224FA0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5B85" w:rsidRPr="00315B85" w:rsidRDefault="00315B85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85" w:rsidRPr="00315B85" w:rsidRDefault="00315B85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85" w:rsidRPr="00315B85" w:rsidRDefault="00315B85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85" w:rsidRPr="00315B85" w:rsidRDefault="00315B85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5B85" w:rsidRPr="00315B85" w:rsidRDefault="00315B85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</w:tr>
    </w:tbl>
    <w:p w:rsidR="00315B85" w:rsidRPr="009E0F7B" w:rsidRDefault="00315B85" w:rsidP="00315B85">
      <w:pPr>
        <w:rPr>
          <w:rFonts w:cstheme="minorHAnsi"/>
        </w:rPr>
      </w:pPr>
    </w:p>
    <w:p w:rsidR="00315B85" w:rsidRPr="009E0F7B" w:rsidRDefault="00315B85" w:rsidP="00315B85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315B85" w:rsidRPr="00315B85" w:rsidTr="00224FA0">
        <w:trPr>
          <w:trHeight w:val="302"/>
          <w:jc w:val="center"/>
        </w:trPr>
        <w:tc>
          <w:tcPr>
            <w:tcW w:w="2021" w:type="dxa"/>
            <w:shd w:val="clear" w:color="auto" w:fill="000000" w:themeFill="text1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shd w:val="clear" w:color="auto" w:fill="000000" w:themeFill="text1"/>
            <w:hideMark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shd w:val="clear" w:color="auto" w:fill="000000" w:themeFill="text1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shd w:val="clear" w:color="auto" w:fill="000000" w:themeFill="text1"/>
            <w:hideMark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shd w:val="clear" w:color="auto" w:fill="000000" w:themeFill="text1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315B85" w:rsidRPr="00315B85" w:rsidTr="00224FA0">
        <w:trPr>
          <w:trHeight w:val="286"/>
          <w:jc w:val="center"/>
        </w:trPr>
        <w:tc>
          <w:tcPr>
            <w:tcW w:w="2021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</w:tcPr>
          <w:p w:rsidR="00315B85" w:rsidRPr="00315B85" w:rsidRDefault="00315B85" w:rsidP="00224FA0">
            <w:pPr>
              <w:spacing w:before="60" w:after="60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</w:tcPr>
          <w:p w:rsidR="00315B85" w:rsidRPr="00315B85" w:rsidRDefault="00315B85" w:rsidP="00224FA0">
            <w:pPr>
              <w:spacing w:before="60" w:after="60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shd w:val="clear" w:color="auto" w:fill="auto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5B85" w:rsidRPr="00315B85" w:rsidTr="00224FA0">
        <w:trPr>
          <w:trHeight w:val="302"/>
          <w:jc w:val="center"/>
        </w:trPr>
        <w:tc>
          <w:tcPr>
            <w:tcW w:w="2021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shd w:val="clear" w:color="auto" w:fill="auto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5B85" w:rsidRPr="00315B85" w:rsidTr="00224FA0">
        <w:trPr>
          <w:trHeight w:val="286"/>
          <w:jc w:val="center"/>
        </w:trPr>
        <w:tc>
          <w:tcPr>
            <w:tcW w:w="2021" w:type="dxa"/>
            <w:vMerge w:val="restart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  <w:b/>
              </w:rPr>
            </w:pPr>
            <w:r w:rsidRPr="00315B85"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shd w:val="clear" w:color="auto" w:fill="auto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5B85" w:rsidRPr="00315B85" w:rsidTr="00224FA0">
        <w:trPr>
          <w:trHeight w:val="286"/>
          <w:jc w:val="center"/>
        </w:trPr>
        <w:tc>
          <w:tcPr>
            <w:tcW w:w="2021" w:type="dxa"/>
            <w:vMerge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12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</w:tcPr>
          <w:p w:rsidR="00315B85" w:rsidRPr="00315B85" w:rsidRDefault="00315B85" w:rsidP="00224FA0">
            <w:pPr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shd w:val="clear" w:color="auto" w:fill="auto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  <w:r w:rsidRPr="00315B85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315B85" w:rsidRPr="00315B85" w:rsidRDefault="00315B85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315B85" w:rsidRDefault="00315B85" w:rsidP="00315B85">
      <w:pPr>
        <w:rPr>
          <w:rFonts w:ascii="Calibri" w:hAnsi="Calibri" w:cs="Arial"/>
          <w:sz w:val="24"/>
          <w:szCs w:val="24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p w:rsidR="00275D86" w:rsidRDefault="00275D86" w:rsidP="00E6193F">
      <w:pPr>
        <w:rPr>
          <w:rFonts w:ascii="Arial" w:hAnsi="Arial" w:cs="Arial"/>
        </w:rPr>
      </w:pPr>
    </w:p>
    <w:tbl>
      <w:tblPr>
        <w:tblW w:w="11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835"/>
        <w:gridCol w:w="851"/>
        <w:gridCol w:w="850"/>
        <w:gridCol w:w="3261"/>
        <w:gridCol w:w="850"/>
        <w:gridCol w:w="1839"/>
      </w:tblGrid>
      <w:tr w:rsidR="00275D86" w:rsidRPr="006C4A25" w:rsidTr="002A4CAC">
        <w:trPr>
          <w:trHeight w:val="399"/>
          <w:tblHeader/>
          <w:jc w:val="center"/>
        </w:trPr>
        <w:tc>
          <w:tcPr>
            <w:tcW w:w="1129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No</w:t>
            </w: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KRİTER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EVET</w:t>
            </w: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HAYIR</w:t>
            </w:r>
          </w:p>
        </w:tc>
        <w:tc>
          <w:tcPr>
            <w:tcW w:w="3261" w:type="dxa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AÇIKLAMA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DFİ NO</w:t>
            </w:r>
          </w:p>
        </w:tc>
        <w:tc>
          <w:tcPr>
            <w:tcW w:w="1839" w:type="dxa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  <w:t>SONUÇ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Del="00C21DFA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DP’nin tanımı, amaç ve kapsamı belirlenmiş.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Doküman tanımı yapılmalı. Hazırlanmasındaki amaç ve doğrulama kapsamı belirtilmeli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Del="00C21DFA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Referans standart ve dokümanlar belirlenmiş.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Referans alınan standard ve dokümanlar belirtilmeli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Plan Güncellemelerinin nasıl yapılacağı anlatılmış.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Dokümanın hangi koşullarda güncelleneceği, güncellemenin nasıl yapılacağı belirtilmeli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Diğer Planlarla Uyumluluk anlatılmış.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Diğer planlarla uyumluluğun nasıl sağlanacağı belirtilmeli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Kısıtlamalar ve Varsayımlar anlatılmış.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Kullanılacak Standartlar belirtilmiş.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 Doğrulamanın nasıl yapılacağı anlatılmış.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 stratejisi hazırlanmış, Gözden Geçirilen Ürün, Kullanılan Araç, Gözden Geçirmeyi Yapan, Yapılış tarihi, Gözden Geçirme Bulguları, Uygunsuzluk Durumunda Ne Yapılacağı, Gözden Geçirme Kriteri, Onaylayan Kişi bilgileri verilmiştir.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Del="00910C24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Tasarım Doğrulamanın nasıl yapılacağı anlatılmış.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 stratejisi hazırlanmış, Gözden Geçirilen Ürün, Kullanılan Araç, Gözden Geçirmeyi Yapan, Yapılış tarihi, Gözden Geçirme Bulguları, Uygunsuzluk Durumunda Ne Yapılacağı, Gözden Geçirme Kriteri, Onaylayan Kişi bilgileri verilmiştir.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RDefault="00275D86" w:rsidP="00F470F5">
            <w:pPr>
              <w:pStyle w:val="ListeParagraf"/>
              <w:numPr>
                <w:ilvl w:val="0"/>
                <w:numId w:val="14"/>
              </w:numPr>
              <w:spacing w:before="40" w:line="200" w:lineRule="atLeast"/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pStyle w:val="Altbilgi"/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Konfigürasyon Doğrulamanın nasıl yapılacağı anlatılmış.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 stratejisi hazırlanmış, Gözden Geçirilen Ürün, Kullanılan Araç, Gözden Geçirmeyi Yapan, Yapılış tarihi, Gözden Geçirme Bulguları, Uygunsuzluk Durumunda Ne Yapılacağı, Gözden Geçirme Kriteri, Onaylayan Kişi bilgileri verilmiştir.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RDefault="00275D86" w:rsidP="00F470F5">
            <w:pPr>
              <w:pStyle w:val="ListeParagraf"/>
              <w:numPr>
                <w:ilvl w:val="0"/>
                <w:numId w:val="14"/>
              </w:numPr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Süreç Doğrulamanın nasıl yapılacağı anlatılmış.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 stratejisi hazırlanmış, Gözden Geçirilen Ürün, Kullanılan Araç, Gözden Geçirmeyi Yapan, Yapılış tarihi, Gözden Geçirme Bulguları, Uygunsuzluk Durumunda Ne Yapılacağı, Gözden Geçirme Kriteri, Onaylayan Kişi bilgileri verilmiştir.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RDefault="00275D86" w:rsidP="00F470F5">
            <w:pPr>
              <w:pStyle w:val="ListeParagraf"/>
              <w:numPr>
                <w:ilvl w:val="0"/>
                <w:numId w:val="14"/>
              </w:numPr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Test Doğrulamanın nasıl yapılacağı anlatılmıştır.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 stratejisi hazırlanmış, Gözden Geçirilen Ürün, Kullanılan Araç,  Gözden Geçirmeyi Yapan, Yapılış tarihi, Gözden Geçirme Bulguları, Uygunsuzluk Durumunda Ne Yapılacağı, Gözden Geçirme Kriteri, Onaylayan Kişi bilgileri verilmiştir.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RDefault="00275D86" w:rsidP="00F470F5">
            <w:pPr>
              <w:pStyle w:val="ListeParagraf"/>
              <w:numPr>
                <w:ilvl w:val="0"/>
                <w:numId w:val="14"/>
              </w:numPr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Kod Doğrulamanın nasıl yapılacağı anlatılmıştır.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 stratejisi hazırlanmış, Gözden Geçirilen Ürün, Kullanılan Araç, Gözden Geçirmeyi Yapan, Yapılış tarihi, Gözden Geçirme Bulguları, Uygunsuzluk Durumunda Ne Yapılacağı, Gözden Geçirme Kriteri, Onaylayan Kişi bilgileri verilmiştir.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275D86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275D86" w:rsidRPr="006C4A25" w:rsidRDefault="00275D86" w:rsidP="00F470F5">
            <w:pPr>
              <w:pStyle w:val="ListeParagraf"/>
              <w:numPr>
                <w:ilvl w:val="0"/>
                <w:numId w:val="14"/>
              </w:numPr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 w:rsidRPr="006C4A25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Entegrasyon Doğrulamanın nasıl yapılacağı anlatılmıştır.</w:t>
            </w:r>
          </w:p>
        </w:tc>
        <w:tc>
          <w:tcPr>
            <w:tcW w:w="851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275D86" w:rsidRPr="006C4A25" w:rsidRDefault="00275D86" w:rsidP="00F470F5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 stratejisi hazırlanmış, Gözden Geçirilen Ürün, Kullanılan Araç, Gözden Geçirmeyi Yapan, Yapılış tarihi, Gözden Geçirme Bulguları, Uygunsuzluk Durumunda Ne Yapılacağı, Gözden Geçirme Kriteri, Onaylayan Kişi bilgileri verilmiştir.</w:t>
            </w:r>
          </w:p>
        </w:tc>
        <w:tc>
          <w:tcPr>
            <w:tcW w:w="850" w:type="dxa"/>
          </w:tcPr>
          <w:p w:rsidR="00275D86" w:rsidRPr="006C4A25" w:rsidRDefault="00275D86" w:rsidP="00F470F5">
            <w:pPr>
              <w:rPr>
                <w:rFonts w:asciiTheme="minorHAnsi" w:hAnsiTheme="minorHAnsi" w:cstheme="minorHAnsi"/>
                <w:i/>
                <w:color w:val="00B0F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275D86" w:rsidRPr="006C4A25" w:rsidRDefault="00275D86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1A462D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1A462D" w:rsidRPr="006C4A25" w:rsidRDefault="001A462D" w:rsidP="001A462D">
            <w:pPr>
              <w:pStyle w:val="ListeParagraf"/>
              <w:numPr>
                <w:ilvl w:val="0"/>
                <w:numId w:val="14"/>
              </w:numPr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1A462D" w:rsidRPr="000D7486" w:rsidRDefault="001A462D" w:rsidP="001A462D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Doküman paydaşlar tarafından onaylanmış mı?</w:t>
            </w:r>
          </w:p>
        </w:tc>
        <w:tc>
          <w:tcPr>
            <w:tcW w:w="851" w:type="dxa"/>
            <w:shd w:val="clear" w:color="auto" w:fill="auto"/>
          </w:tcPr>
          <w:p w:rsidR="001A462D" w:rsidRPr="000D7486" w:rsidRDefault="001A462D" w:rsidP="001A462D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1A462D" w:rsidRPr="000D7486" w:rsidRDefault="001A462D" w:rsidP="001A462D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1A462D" w:rsidRPr="000D7486" w:rsidRDefault="001A462D" w:rsidP="001A462D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Doküman yayınlanmadan önce ilgili paydaşlar tarafından gözden geçirilip onaylanmalıdır.</w:t>
            </w:r>
          </w:p>
        </w:tc>
        <w:tc>
          <w:tcPr>
            <w:tcW w:w="850" w:type="dxa"/>
          </w:tcPr>
          <w:p w:rsidR="001A462D" w:rsidRPr="000D7486" w:rsidRDefault="001A462D" w:rsidP="001A462D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1A462D" w:rsidRDefault="001A462D" w:rsidP="001A462D">
            <w:r w:rsidRPr="00032AAD">
              <w:rPr>
                <w:rFonts w:asciiTheme="minorHAnsi" w:hAnsiTheme="minorHAnsi" w:cstheme="minorHAnsi"/>
                <w:lang w:val="tr-TR"/>
              </w:rPr>
              <w:t>Geçti/Kaldı</w:t>
            </w:r>
          </w:p>
        </w:tc>
      </w:tr>
      <w:tr w:rsidR="001A462D" w:rsidRPr="006C4A25" w:rsidTr="002A4CAC">
        <w:trPr>
          <w:trHeight w:val="399"/>
          <w:jc w:val="center"/>
        </w:trPr>
        <w:tc>
          <w:tcPr>
            <w:tcW w:w="1129" w:type="dxa"/>
            <w:shd w:val="clear" w:color="auto" w:fill="auto"/>
          </w:tcPr>
          <w:p w:rsidR="001A462D" w:rsidRPr="006C4A25" w:rsidRDefault="001A462D" w:rsidP="001A462D">
            <w:pPr>
              <w:pStyle w:val="ListeParagraf"/>
              <w:numPr>
                <w:ilvl w:val="0"/>
                <w:numId w:val="14"/>
              </w:numPr>
              <w:ind w:left="313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2835" w:type="dxa"/>
            <w:shd w:val="clear" w:color="auto" w:fill="auto"/>
          </w:tcPr>
          <w:p w:rsidR="001A462D" w:rsidRDefault="001A462D" w:rsidP="001A462D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Doküman, şablonuna ve FNH kalite doküman yönetimi standartlarına uygun şekilde hazırlanmıştır.</w:t>
            </w:r>
          </w:p>
        </w:tc>
        <w:tc>
          <w:tcPr>
            <w:tcW w:w="851" w:type="dxa"/>
            <w:shd w:val="clear" w:color="auto" w:fill="auto"/>
          </w:tcPr>
          <w:p w:rsidR="001A462D" w:rsidRPr="000D7486" w:rsidRDefault="001A462D" w:rsidP="001A462D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</w:p>
        </w:tc>
        <w:tc>
          <w:tcPr>
            <w:tcW w:w="850" w:type="dxa"/>
            <w:shd w:val="clear" w:color="auto" w:fill="auto"/>
          </w:tcPr>
          <w:p w:rsidR="001A462D" w:rsidRPr="000D7486" w:rsidRDefault="001A462D" w:rsidP="001A462D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3261" w:type="dxa"/>
          </w:tcPr>
          <w:p w:rsidR="001A462D" w:rsidRDefault="001A462D" w:rsidP="001A462D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1A462D" w:rsidRPr="00415366" w:rsidRDefault="001A462D" w:rsidP="001A462D">
            <w:pPr>
              <w:spacing w:before="40" w:line="200" w:lineRule="atLeast"/>
              <w:jc w:val="center"/>
              <w:rPr>
                <w:rFonts w:asciiTheme="minorHAnsi" w:hAnsiTheme="minorHAnsi" w:cstheme="minorHAnsi"/>
                <w:i/>
                <w:iCs/>
                <w:color w:val="000080"/>
                <w:sz w:val="22"/>
                <w:szCs w:val="22"/>
                <w:lang w:val="tr-TR"/>
              </w:rPr>
            </w:pPr>
          </w:p>
        </w:tc>
        <w:tc>
          <w:tcPr>
            <w:tcW w:w="1839" w:type="dxa"/>
          </w:tcPr>
          <w:p w:rsidR="001A462D" w:rsidRPr="00415366" w:rsidRDefault="001A462D" w:rsidP="001A462D">
            <w:pPr>
              <w:rPr>
                <w:rFonts w:asciiTheme="minorHAnsi" w:hAnsiTheme="minorHAnsi" w:cstheme="minorHAnsi"/>
                <w:i/>
                <w:iCs/>
                <w:color w:val="000080"/>
                <w:sz w:val="22"/>
                <w:szCs w:val="22"/>
                <w:lang w:val="tr-TR"/>
              </w:rPr>
            </w:pPr>
            <w:r w:rsidRPr="00415366">
              <w:rPr>
                <w:rFonts w:asciiTheme="minorHAnsi" w:hAnsiTheme="minorHAnsi" w:cstheme="minorHAnsi"/>
                <w:i/>
                <w:iCs/>
                <w:color w:val="000080"/>
                <w:sz w:val="22"/>
                <w:szCs w:val="22"/>
                <w:lang w:val="tr-TR"/>
              </w:rPr>
              <w:t>Geçti/Kaldı</w:t>
            </w:r>
          </w:p>
        </w:tc>
      </w:tr>
    </w:tbl>
    <w:p w:rsidR="00275D86" w:rsidRDefault="00275D86" w:rsidP="00E6193F">
      <w:pPr>
        <w:rPr>
          <w:rFonts w:ascii="Arial" w:hAnsi="Arial" w:cs="Arial"/>
        </w:rPr>
      </w:pPr>
    </w:p>
    <w:p w:rsidR="002802C4" w:rsidRDefault="002802C4" w:rsidP="009F189B">
      <w:pPr>
        <w:rPr>
          <w:rFonts w:ascii="Arial" w:hAnsi="Arial" w:cs="Arial"/>
        </w:rPr>
      </w:pPr>
      <w:bookmarkStart w:id="0" w:name="_GoBack"/>
      <w:bookmarkEnd w:id="0"/>
    </w:p>
    <w:tbl>
      <w:tblPr>
        <w:tblW w:w="6418" w:type="pct"/>
        <w:tblInd w:w="-12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269"/>
        <w:gridCol w:w="1244"/>
        <w:gridCol w:w="1232"/>
        <w:gridCol w:w="1269"/>
        <w:gridCol w:w="1232"/>
        <w:gridCol w:w="1272"/>
        <w:gridCol w:w="1606"/>
      </w:tblGrid>
      <w:tr w:rsidR="000C346A" w:rsidRPr="006C4A25" w:rsidTr="00DE2022"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Gözden Geçirilen Ürün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t>Gözden Geçirmeyi Yapanın İmzası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t>Kullanılan Araç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t>Yapılış Tarihi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t>Gözden Geçirme Sonucu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t>Gözden Geçirme Kriteri</w:t>
            </w: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t>Onaylayan Kişinin İmzası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0C346A" w:rsidRPr="006C4A25" w:rsidRDefault="000C346A" w:rsidP="006A752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4A25">
              <w:rPr>
                <w:rFonts w:asciiTheme="minorHAnsi" w:hAnsiTheme="minorHAnsi" w:cstheme="minorHAnsi"/>
                <w:b/>
                <w:sz w:val="22"/>
                <w:szCs w:val="22"/>
              </w:rPr>
              <w:t>Onay Tarihi</w:t>
            </w:r>
          </w:p>
        </w:tc>
      </w:tr>
      <w:tr w:rsidR="000C346A" w:rsidRPr="006C4A25" w:rsidTr="00DE2022">
        <w:trPr>
          <w:cantSplit/>
        </w:trPr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6C4A25">
              <w:rPr>
                <w:rFonts w:asciiTheme="minorHAnsi" w:hAnsiTheme="minorHAnsi" w:cstheme="minorHAnsi"/>
              </w:rPr>
              <w:t>kriterlere</w:t>
            </w:r>
            <w:proofErr w:type="gramEnd"/>
            <w:r w:rsidRPr="006C4A25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C4A25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46A" w:rsidRPr="006C4A25" w:rsidRDefault="000C346A" w:rsidP="006C4A25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C346A" w:rsidRDefault="000C346A" w:rsidP="009F189B">
      <w:pPr>
        <w:rPr>
          <w:rFonts w:ascii="Arial" w:hAnsi="Arial" w:cs="Arial"/>
        </w:rPr>
      </w:pPr>
    </w:p>
    <w:sectPr w:rsidR="000C346A" w:rsidSect="00275D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2A5" w:rsidRDefault="00BD02A5" w:rsidP="009A1683">
      <w:r>
        <w:separator/>
      </w:r>
    </w:p>
  </w:endnote>
  <w:endnote w:type="continuationSeparator" w:id="0">
    <w:p w:rsidR="00BD02A5" w:rsidRDefault="00BD02A5" w:rsidP="009A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DD" w:rsidRDefault="007064DD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95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9"/>
      <w:gridCol w:w="6181"/>
      <w:gridCol w:w="2247"/>
    </w:tblGrid>
    <w:tr w:rsidR="009B2924" w:rsidTr="006C4A25">
      <w:trPr>
        <w:trHeight w:val="213"/>
      </w:trPr>
      <w:tc>
        <w:tcPr>
          <w:tcW w:w="1119" w:type="dxa"/>
        </w:tcPr>
        <w:p w:rsidR="009B2924" w:rsidRDefault="009B2924" w:rsidP="009B2924"/>
      </w:tc>
      <w:tc>
        <w:tcPr>
          <w:tcW w:w="6181" w:type="dxa"/>
        </w:tcPr>
        <w:p w:rsidR="009B2924" w:rsidRPr="001316C0" w:rsidRDefault="009B2924" w:rsidP="009B2924">
          <w:pPr>
            <w:pStyle w:val="Altbilgi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2247" w:type="dxa"/>
        </w:tcPr>
        <w:p w:rsidR="009B2924" w:rsidRDefault="009B2924" w:rsidP="009B2924"/>
      </w:tc>
    </w:tr>
    <w:tr w:rsidR="009B2924" w:rsidTr="006C4A25">
      <w:trPr>
        <w:trHeight w:val="427"/>
      </w:trPr>
      <w:tc>
        <w:tcPr>
          <w:tcW w:w="1119" w:type="dxa"/>
        </w:tcPr>
        <w:p w:rsidR="009B2924" w:rsidRDefault="009B2924" w:rsidP="009B2924"/>
      </w:tc>
      <w:tc>
        <w:tcPr>
          <w:tcW w:w="6181" w:type="dxa"/>
        </w:tcPr>
        <w:p w:rsidR="009B2924" w:rsidRDefault="009B2924" w:rsidP="009B2924"/>
      </w:tc>
      <w:tc>
        <w:tcPr>
          <w:tcW w:w="2247" w:type="dxa"/>
        </w:tcPr>
        <w:p w:rsidR="009B2924" w:rsidRPr="006C4A25" w:rsidRDefault="009B2924" w:rsidP="00627A0C">
          <w:pPr>
            <w:rPr>
              <w:sz w:val="16"/>
              <w:szCs w:val="16"/>
            </w:rPr>
          </w:pPr>
        </w:p>
      </w:tc>
    </w:tr>
  </w:tbl>
  <w:p w:rsidR="009B2924" w:rsidRDefault="009B2924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23" w:rsidRDefault="00E6193F" w:rsidP="00E6193F">
    <w:pPr>
      <w:pStyle w:val="Altbilgi"/>
      <w:jc w:val="right"/>
    </w:pPr>
    <w:r>
      <w:tab/>
    </w:r>
  </w:p>
  <w:tbl>
    <w:tblPr>
      <w:tblW w:w="9634" w:type="dxa"/>
      <w:tblInd w:w="48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2884"/>
    </w:tblGrid>
    <w:tr w:rsidR="00C8522F" w:rsidTr="007B7634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8522F" w:rsidRDefault="00C8522F" w:rsidP="00C8522F">
          <w:pPr>
            <w:pStyle w:val="Altbilgi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</w:tcPr>
        <w:p w:rsidR="00C8522F" w:rsidRDefault="00C8522F" w:rsidP="00C8522F">
          <w:pPr>
            <w:rPr>
              <w:lang w:val="tr-TR"/>
            </w:rPr>
          </w:pPr>
        </w:p>
      </w:tc>
    </w:tr>
    <w:tr w:rsidR="00C8522F" w:rsidTr="00A77DAF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</w:tcPr>
        <w:p w:rsidR="00C8522F" w:rsidRDefault="00C8522F" w:rsidP="00C8522F">
          <w:pPr>
            <w:rPr>
              <w:rFonts w:ascii="Calibri" w:hAnsi="Calibri" w:cs="Calibri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8522F" w:rsidRDefault="00C8522F" w:rsidP="00BD7547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F-Doğrulama-012 / </w:t>
          </w:r>
          <w:r w:rsidR="00906755">
            <w:rPr>
              <w:rFonts w:ascii="Arial" w:hAnsi="Arial" w:cs="Arial"/>
              <w:b/>
              <w:bCs/>
              <w:sz w:val="16"/>
              <w:szCs w:val="16"/>
            </w:rPr>
            <w:t>03</w:t>
          </w:r>
          <w:r w:rsidR="00495040">
            <w:rPr>
              <w:rFonts w:ascii="Arial" w:hAnsi="Arial" w:cs="Arial"/>
              <w:b/>
              <w:bCs/>
              <w:sz w:val="16"/>
              <w:szCs w:val="16"/>
            </w:rPr>
            <w:t>.</w:t>
          </w:r>
          <w:r w:rsidR="00906755">
            <w:rPr>
              <w:rFonts w:ascii="Arial" w:hAnsi="Arial" w:cs="Arial"/>
              <w:b/>
              <w:bCs/>
              <w:sz w:val="16"/>
              <w:szCs w:val="16"/>
            </w:rPr>
            <w:t>12</w:t>
          </w:r>
          <w:r w:rsidR="00495040">
            <w:rPr>
              <w:rFonts w:ascii="Arial" w:hAnsi="Arial" w:cs="Arial"/>
              <w:b/>
              <w:bCs/>
              <w:sz w:val="16"/>
              <w:szCs w:val="16"/>
            </w:rPr>
            <w:t>.201</w:t>
          </w:r>
          <w:r w:rsidR="00BD7547">
            <w:rPr>
              <w:rFonts w:ascii="Arial" w:hAnsi="Arial" w:cs="Arial"/>
              <w:b/>
              <w:bCs/>
              <w:sz w:val="16"/>
              <w:szCs w:val="16"/>
            </w:rPr>
            <w:t>8</w:t>
          </w:r>
          <w:r w:rsidR="00495040">
            <w:rPr>
              <w:rFonts w:ascii="Arial" w:hAnsi="Arial" w:cs="Arial"/>
              <w:b/>
              <w:bCs/>
              <w:sz w:val="16"/>
              <w:szCs w:val="16"/>
            </w:rPr>
            <w:t xml:space="preserve"> v</w:t>
          </w:r>
          <w:r w:rsidR="00BD7547"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.0</w:t>
          </w:r>
        </w:p>
      </w:tc>
    </w:tr>
  </w:tbl>
  <w:p w:rsidR="00E6193F" w:rsidRDefault="00E6193F" w:rsidP="00E6193F">
    <w:pPr>
      <w:pStyle w:val="Altbilgi"/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2A5" w:rsidRDefault="00BD02A5" w:rsidP="009A1683">
      <w:r>
        <w:separator/>
      </w:r>
    </w:p>
  </w:footnote>
  <w:footnote w:type="continuationSeparator" w:id="0">
    <w:p w:rsidR="00BD02A5" w:rsidRDefault="00BD02A5" w:rsidP="009A1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DD" w:rsidRDefault="007064DD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3"/>
      <w:gridCol w:w="3570"/>
      <w:gridCol w:w="1238"/>
      <w:gridCol w:w="2270"/>
    </w:tblGrid>
    <w:tr w:rsidR="00627A0C" w:rsidRPr="00146F3F" w:rsidTr="00AD489D">
      <w:trPr>
        <w:trHeight w:val="281"/>
        <w:jc w:val="center"/>
      </w:trPr>
      <w:tc>
        <w:tcPr>
          <w:tcW w:w="1483" w:type="pct"/>
          <w:vMerge w:val="restart"/>
          <w:vAlign w:val="center"/>
        </w:tcPr>
        <w:p w:rsidR="00627A0C" w:rsidRPr="00146F3F" w:rsidRDefault="00627A0C" w:rsidP="00627A0C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  <w:r w:rsidRPr="00146F3F">
            <w:rPr>
              <w:rFonts w:cstheme="minorHAnsi"/>
              <w:b/>
              <w:bCs/>
              <w:caps/>
              <w:noProof/>
              <w:lang w:val="tr-TR" w:eastAsia="tr-TR"/>
            </w:rPr>
            <w:drawing>
              <wp:inline distT="0" distB="0" distL="0" distR="0" wp14:anchorId="18FA587E" wp14:editId="57219BEF">
                <wp:extent cx="1757143" cy="452362"/>
                <wp:effectExtent l="0" t="0" r="0" b="5080"/>
                <wp:docPr id="8" name="Resim 8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:rsidR="00627A0C" w:rsidRPr="00627A0C" w:rsidRDefault="00627A0C" w:rsidP="00627A0C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627A0C">
            <w:rPr>
              <w:rFonts w:asciiTheme="minorHAnsi" w:hAnsiTheme="minorHAnsi" w:cstheme="minorHAnsi"/>
              <w:b/>
              <w:sz w:val="28"/>
              <w:szCs w:val="28"/>
            </w:rPr>
            <w:t>DOĞ</w:t>
          </w:r>
          <w:r>
            <w:rPr>
              <w:rFonts w:asciiTheme="minorHAnsi" w:hAnsiTheme="minorHAnsi" w:cstheme="minorHAnsi"/>
              <w:b/>
              <w:sz w:val="28"/>
              <w:szCs w:val="28"/>
            </w:rPr>
            <w:t>R</w:t>
          </w:r>
          <w:r w:rsidRPr="00627A0C">
            <w:rPr>
              <w:rFonts w:asciiTheme="minorHAnsi" w:hAnsiTheme="minorHAnsi" w:cstheme="minorHAnsi"/>
              <w:b/>
              <w:sz w:val="28"/>
              <w:szCs w:val="28"/>
            </w:rPr>
            <w:t xml:space="preserve">ULAMA PLANI DOKÜMAN </w:t>
          </w:r>
          <w:r w:rsidR="007064DD">
            <w:rPr>
              <w:rFonts w:asciiTheme="minorHAnsi" w:hAnsiTheme="minorHAnsi" w:cstheme="minorHAnsi"/>
              <w:b/>
              <w:sz w:val="28"/>
              <w:szCs w:val="28"/>
            </w:rPr>
            <w:t xml:space="preserve">GÖZDEN GEÇİRME </w:t>
          </w:r>
          <w:r w:rsidRPr="00627A0C">
            <w:rPr>
              <w:rFonts w:asciiTheme="minorHAnsi" w:hAnsiTheme="minorHAnsi" w:cstheme="minorHAnsi"/>
              <w:b/>
              <w:sz w:val="28"/>
              <w:szCs w:val="28"/>
            </w:rPr>
            <w:t>KONTROL LİSTESİ</w:t>
          </w:r>
        </w:p>
      </w:tc>
      <w:tc>
        <w:tcPr>
          <w:tcW w:w="615" w:type="pct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>S</w:t>
          </w: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 xml:space="preserve">ayfa    </w:t>
          </w:r>
        </w:p>
      </w:tc>
      <w:tc>
        <w:tcPr>
          <w:tcW w:w="1128" w:type="pct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Cs/>
              <w:caps/>
              <w:sz w:val="22"/>
              <w:szCs w:val="22"/>
            </w:rPr>
            <w:fldChar w:fldCharType="begin"/>
          </w: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instrText xml:space="preserve"> PAGE </w:instrText>
          </w:r>
          <w:r w:rsidRPr="00627A0C">
            <w:rPr>
              <w:rFonts w:asciiTheme="minorHAnsi" w:hAnsiTheme="minorHAnsi" w:cstheme="minorHAnsi"/>
              <w:bCs/>
              <w:caps/>
              <w:sz w:val="22"/>
              <w:szCs w:val="22"/>
            </w:rPr>
            <w:fldChar w:fldCharType="separate"/>
          </w:r>
          <w:r w:rsidR="001A462D">
            <w:rPr>
              <w:rFonts w:asciiTheme="minorHAnsi" w:hAnsiTheme="minorHAnsi" w:cstheme="minorHAnsi"/>
              <w:caps/>
              <w:noProof/>
              <w:sz w:val="22"/>
              <w:szCs w:val="22"/>
            </w:rPr>
            <w:t>3</w:t>
          </w:r>
          <w:r w:rsidRPr="00627A0C">
            <w:rPr>
              <w:rFonts w:asciiTheme="minorHAnsi" w:hAnsiTheme="minorHAnsi" w:cstheme="minorHAnsi"/>
              <w:bCs/>
              <w:caps/>
              <w:sz w:val="22"/>
              <w:szCs w:val="22"/>
            </w:rPr>
            <w:fldChar w:fldCharType="end"/>
          </w: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t>/</w:t>
          </w:r>
          <w:r w:rsidRPr="00627A0C">
            <w:rPr>
              <w:rFonts w:asciiTheme="minorHAnsi" w:hAnsiTheme="minorHAnsi" w:cstheme="minorHAnsi"/>
              <w:sz w:val="22"/>
              <w:szCs w:val="22"/>
              <w:lang w:val="en-AU"/>
            </w:rPr>
            <w:fldChar w:fldCharType="begin"/>
          </w:r>
          <w:r w:rsidRPr="00627A0C">
            <w:rPr>
              <w:rFonts w:asciiTheme="minorHAnsi" w:hAnsiTheme="minorHAnsi" w:cstheme="minorHAnsi"/>
              <w:sz w:val="22"/>
              <w:szCs w:val="22"/>
            </w:rPr>
            <w:instrText xml:space="preserve"> NUMPAGES  \* Arabic  \* MERGEFORMAT </w:instrText>
          </w:r>
          <w:r w:rsidRPr="00627A0C">
            <w:rPr>
              <w:rFonts w:asciiTheme="minorHAnsi" w:hAnsiTheme="minorHAnsi" w:cstheme="minorHAnsi"/>
              <w:sz w:val="22"/>
              <w:szCs w:val="22"/>
              <w:lang w:val="en-AU"/>
            </w:rPr>
            <w:fldChar w:fldCharType="separate"/>
          </w:r>
          <w:r w:rsidR="001A462D" w:rsidRPr="001A462D">
            <w:rPr>
              <w:rFonts w:asciiTheme="minorHAnsi" w:hAnsiTheme="minorHAnsi" w:cstheme="minorHAnsi"/>
              <w:caps/>
              <w:noProof/>
              <w:sz w:val="22"/>
              <w:szCs w:val="22"/>
            </w:rPr>
            <w:t>5</w:t>
          </w:r>
          <w:r w:rsidRPr="00627A0C">
            <w:rPr>
              <w:rFonts w:asciiTheme="minorHAnsi" w:hAnsiTheme="minorHAnsi" w:cstheme="minorHAnsi"/>
              <w:caps/>
              <w:noProof/>
              <w:sz w:val="22"/>
              <w:szCs w:val="22"/>
            </w:rPr>
            <w:fldChar w:fldCharType="end"/>
          </w:r>
        </w:p>
      </w:tc>
    </w:tr>
    <w:tr w:rsidR="00627A0C" w:rsidRPr="00146F3F" w:rsidTr="00AD489D">
      <w:trPr>
        <w:trHeight w:val="259"/>
        <w:jc w:val="center"/>
      </w:trPr>
      <w:tc>
        <w:tcPr>
          <w:tcW w:w="1483" w:type="pct"/>
          <w:vMerge/>
          <w:vAlign w:val="center"/>
        </w:tcPr>
        <w:p w:rsidR="00627A0C" w:rsidRPr="00146F3F" w:rsidRDefault="00627A0C" w:rsidP="00627A0C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627A0C" w:rsidRPr="00146F3F" w:rsidRDefault="00627A0C" w:rsidP="00627A0C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>T</w:t>
          </w: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>arih</w:t>
          </w: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t>04.12.2017</w:t>
          </w:r>
        </w:p>
      </w:tc>
    </w:tr>
    <w:tr w:rsidR="00627A0C" w:rsidRPr="00146F3F" w:rsidTr="00AD489D">
      <w:trPr>
        <w:trHeight w:val="254"/>
        <w:jc w:val="center"/>
      </w:trPr>
      <w:tc>
        <w:tcPr>
          <w:tcW w:w="1483" w:type="pct"/>
          <w:vMerge/>
          <w:vAlign w:val="center"/>
        </w:tcPr>
        <w:p w:rsidR="00627A0C" w:rsidRPr="00146F3F" w:rsidRDefault="00627A0C" w:rsidP="00627A0C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627A0C" w:rsidRPr="00146F3F" w:rsidRDefault="00627A0C" w:rsidP="00627A0C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>R</w:t>
          </w: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>ev</w:t>
          </w:r>
          <w:r w:rsidRPr="00627A0C">
            <w:rPr>
              <w:rFonts w:asciiTheme="minorHAnsi" w:hAnsiTheme="minorHAnsi" w:cstheme="minorHAnsi"/>
              <w:b/>
              <w:caps/>
              <w:sz w:val="22"/>
              <w:szCs w:val="22"/>
            </w:rPr>
            <w:t xml:space="preserve">       </w:t>
          </w:r>
        </w:p>
      </w:tc>
      <w:tc>
        <w:tcPr>
          <w:tcW w:w="1128" w:type="pct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caps/>
              <w:sz w:val="22"/>
              <w:szCs w:val="22"/>
            </w:rPr>
            <w:t>1.0</w:t>
          </w:r>
        </w:p>
      </w:tc>
    </w:tr>
    <w:tr w:rsidR="00627A0C" w:rsidRPr="00146F3F" w:rsidTr="00AD489D">
      <w:trPr>
        <w:trHeight w:val="118"/>
        <w:jc w:val="center"/>
      </w:trPr>
      <w:tc>
        <w:tcPr>
          <w:tcW w:w="1483" w:type="pct"/>
          <w:vMerge/>
          <w:vAlign w:val="center"/>
        </w:tcPr>
        <w:p w:rsidR="00627A0C" w:rsidRPr="00146F3F" w:rsidRDefault="00627A0C" w:rsidP="00627A0C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627A0C" w:rsidRPr="00146F3F" w:rsidRDefault="00627A0C" w:rsidP="00627A0C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  <w:sz w:val="22"/>
              <w:szCs w:val="22"/>
            </w:rPr>
          </w:pPr>
          <w:r w:rsidRPr="00627A0C">
            <w:rPr>
              <w:rFonts w:asciiTheme="minorHAnsi" w:hAnsiTheme="minorHAnsi" w:cstheme="minorHAnsi"/>
              <w:b/>
              <w:sz w:val="22"/>
              <w:szCs w:val="22"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:rsidR="00627A0C" w:rsidRPr="00627A0C" w:rsidRDefault="00627A0C" w:rsidP="00627A0C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2"/>
              <w:szCs w:val="22"/>
            </w:rPr>
          </w:pPr>
          <w:r>
            <w:rPr>
              <w:rFonts w:asciiTheme="minorHAnsi" w:hAnsiTheme="minorHAnsi" w:cstheme="minorHAnsi"/>
              <w:caps/>
              <w:sz w:val="22"/>
              <w:szCs w:val="22"/>
            </w:rPr>
            <w:t>F-doğrulama-</w:t>
          </w:r>
          <w:r w:rsidR="007064DD">
            <w:rPr>
              <w:rFonts w:asciiTheme="minorHAnsi" w:hAnsiTheme="minorHAnsi" w:cstheme="minorHAnsi"/>
              <w:caps/>
              <w:sz w:val="22"/>
              <w:szCs w:val="22"/>
            </w:rPr>
            <w:t>0</w:t>
          </w:r>
          <w:r>
            <w:rPr>
              <w:rFonts w:asciiTheme="minorHAnsi" w:hAnsiTheme="minorHAnsi" w:cstheme="minorHAnsi"/>
              <w:caps/>
              <w:sz w:val="22"/>
              <w:szCs w:val="22"/>
            </w:rPr>
            <w:t>12</w:t>
          </w:r>
        </w:p>
      </w:tc>
    </w:tr>
  </w:tbl>
  <w:p w:rsidR="00275D86" w:rsidRPr="00627A0C" w:rsidRDefault="00275D86" w:rsidP="00627A0C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9"/>
      <w:gridCol w:w="5491"/>
      <w:gridCol w:w="2651"/>
    </w:tblGrid>
    <w:tr w:rsidR="00906755" w:rsidTr="00E6193F">
      <w:tc>
        <w:tcPr>
          <w:tcW w:w="1639" w:type="dxa"/>
          <w:vMerge w:val="restart"/>
        </w:tcPr>
        <w:p w:rsidR="00E6193F" w:rsidRPr="0004343D" w:rsidRDefault="00E6193F" w:rsidP="00E6193F">
          <w:pPr>
            <w:rPr>
              <w:sz w:val="24"/>
              <w:szCs w:val="24"/>
            </w:rPr>
          </w:pPr>
        </w:p>
      </w:tc>
      <w:tc>
        <w:tcPr>
          <w:tcW w:w="5491" w:type="dxa"/>
        </w:tcPr>
        <w:p w:rsidR="00E6193F" w:rsidRPr="0004343D" w:rsidRDefault="00E6193F" w:rsidP="00E6193F">
          <w:pPr>
            <w:rPr>
              <w:sz w:val="24"/>
              <w:szCs w:val="24"/>
            </w:rPr>
          </w:pPr>
        </w:p>
      </w:tc>
      <w:tc>
        <w:tcPr>
          <w:tcW w:w="2651" w:type="dxa"/>
        </w:tcPr>
        <w:p w:rsidR="00E6193F" w:rsidRPr="0004343D" w:rsidRDefault="00E6193F" w:rsidP="00E6193F">
          <w:pPr>
            <w:jc w:val="center"/>
            <w:rPr>
              <w:sz w:val="24"/>
              <w:szCs w:val="24"/>
            </w:rPr>
          </w:pPr>
        </w:p>
      </w:tc>
    </w:tr>
    <w:tr w:rsidR="00906755" w:rsidTr="00E6193F">
      <w:trPr>
        <w:trHeight w:val="70"/>
      </w:trPr>
      <w:tc>
        <w:tcPr>
          <w:tcW w:w="1639" w:type="dxa"/>
          <w:vMerge/>
        </w:tcPr>
        <w:p w:rsidR="00E6193F" w:rsidRPr="0004343D" w:rsidRDefault="00E6193F" w:rsidP="00E6193F">
          <w:pPr>
            <w:rPr>
              <w:sz w:val="24"/>
              <w:szCs w:val="24"/>
            </w:rPr>
          </w:pPr>
        </w:p>
      </w:tc>
      <w:tc>
        <w:tcPr>
          <w:tcW w:w="5491" w:type="dxa"/>
        </w:tcPr>
        <w:p w:rsidR="00E6193F" w:rsidRPr="00DE2022" w:rsidRDefault="002802C4" w:rsidP="00E6193F">
          <w:pPr>
            <w:jc w:val="center"/>
            <w:rPr>
              <w:b/>
              <w:sz w:val="24"/>
              <w:szCs w:val="24"/>
            </w:rPr>
          </w:pPr>
          <w:r w:rsidRPr="00DE2022">
            <w:rPr>
              <w:b/>
              <w:sz w:val="24"/>
              <w:szCs w:val="24"/>
            </w:rPr>
            <w:t>DOĞRULAMA PLANI GÖZDEN GEÇİRME KONTROL LİSTESİ</w:t>
          </w:r>
        </w:p>
      </w:tc>
      <w:tc>
        <w:tcPr>
          <w:tcW w:w="2651" w:type="dxa"/>
        </w:tcPr>
        <w:p w:rsidR="00E6193F" w:rsidRPr="0004343D" w:rsidRDefault="00E6193F" w:rsidP="00E6193F">
          <w:pPr>
            <w:jc w:val="center"/>
            <w:rPr>
              <w:sz w:val="24"/>
              <w:szCs w:val="24"/>
            </w:rPr>
          </w:pPr>
        </w:p>
      </w:tc>
    </w:tr>
  </w:tbl>
  <w:p w:rsidR="00E6193F" w:rsidRDefault="00E6193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BD4"/>
    <w:multiLevelType w:val="hybridMultilevel"/>
    <w:tmpl w:val="C6CE43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23685"/>
    <w:multiLevelType w:val="multilevel"/>
    <w:tmpl w:val="8C96DB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CB759D"/>
    <w:multiLevelType w:val="hybridMultilevel"/>
    <w:tmpl w:val="C81430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264E7"/>
    <w:multiLevelType w:val="hybridMultilevel"/>
    <w:tmpl w:val="93AA6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BF9"/>
    <w:multiLevelType w:val="hybridMultilevel"/>
    <w:tmpl w:val="86BA0B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07FD"/>
    <w:multiLevelType w:val="hybridMultilevel"/>
    <w:tmpl w:val="465CCA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73B48"/>
    <w:multiLevelType w:val="multilevel"/>
    <w:tmpl w:val="E95C2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4D7C8B"/>
    <w:multiLevelType w:val="hybridMultilevel"/>
    <w:tmpl w:val="58BEE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80E48"/>
    <w:multiLevelType w:val="hybridMultilevel"/>
    <w:tmpl w:val="2230DF0E"/>
    <w:lvl w:ilvl="0" w:tplc="077EBFC0">
      <w:start w:val="1"/>
      <w:numFmt w:val="decimal"/>
      <w:lvlText w:val="DPGG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3D9E"/>
    <w:multiLevelType w:val="hybridMultilevel"/>
    <w:tmpl w:val="44B2F16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FB6D40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2EE4172"/>
    <w:multiLevelType w:val="hybridMultilevel"/>
    <w:tmpl w:val="030C3A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E71A1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6E23366"/>
    <w:multiLevelType w:val="hybridMultilevel"/>
    <w:tmpl w:val="00146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854D8"/>
    <w:multiLevelType w:val="hybridMultilevel"/>
    <w:tmpl w:val="3E943B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2"/>
  </w:num>
  <w:num w:numId="11">
    <w:abstractNumId w:val="7"/>
  </w:num>
  <w:num w:numId="12">
    <w:abstractNumId w:val="15"/>
  </w:num>
  <w:num w:numId="13">
    <w:abstractNumId w:val="0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42"/>
    <w:rsid w:val="0004343D"/>
    <w:rsid w:val="00067E19"/>
    <w:rsid w:val="0008392C"/>
    <w:rsid w:val="000A788E"/>
    <w:rsid w:val="000A7F5C"/>
    <w:rsid w:val="000C0A20"/>
    <w:rsid w:val="000C0D42"/>
    <w:rsid w:val="000C346A"/>
    <w:rsid w:val="001010B4"/>
    <w:rsid w:val="0012097F"/>
    <w:rsid w:val="001316C0"/>
    <w:rsid w:val="0015131D"/>
    <w:rsid w:val="0015672D"/>
    <w:rsid w:val="00156C45"/>
    <w:rsid w:val="0016556A"/>
    <w:rsid w:val="00167DD7"/>
    <w:rsid w:val="00181F85"/>
    <w:rsid w:val="001A462D"/>
    <w:rsid w:val="001B600C"/>
    <w:rsid w:val="001C54D8"/>
    <w:rsid w:val="001D6C6A"/>
    <w:rsid w:val="00213DDF"/>
    <w:rsid w:val="00236534"/>
    <w:rsid w:val="00244E1E"/>
    <w:rsid w:val="0027003C"/>
    <w:rsid w:val="00270956"/>
    <w:rsid w:val="0027342D"/>
    <w:rsid w:val="0027474E"/>
    <w:rsid w:val="00275D86"/>
    <w:rsid w:val="002802C4"/>
    <w:rsid w:val="002A4CAC"/>
    <w:rsid w:val="002C49F4"/>
    <w:rsid w:val="002F5278"/>
    <w:rsid w:val="00300C6C"/>
    <w:rsid w:val="00304522"/>
    <w:rsid w:val="00315B85"/>
    <w:rsid w:val="00346510"/>
    <w:rsid w:val="003524FB"/>
    <w:rsid w:val="00392EE3"/>
    <w:rsid w:val="003B0AEC"/>
    <w:rsid w:val="003C4F8D"/>
    <w:rsid w:val="003C63A7"/>
    <w:rsid w:val="003D49B5"/>
    <w:rsid w:val="003D7DA7"/>
    <w:rsid w:val="00400857"/>
    <w:rsid w:val="00413ABF"/>
    <w:rsid w:val="004144CE"/>
    <w:rsid w:val="00436C45"/>
    <w:rsid w:val="00474223"/>
    <w:rsid w:val="00482106"/>
    <w:rsid w:val="00495040"/>
    <w:rsid w:val="004B6273"/>
    <w:rsid w:val="004C159D"/>
    <w:rsid w:val="004C68B7"/>
    <w:rsid w:val="004D04CB"/>
    <w:rsid w:val="004F7B73"/>
    <w:rsid w:val="00512EF2"/>
    <w:rsid w:val="005C3067"/>
    <w:rsid w:val="005C7C3E"/>
    <w:rsid w:val="005C7D58"/>
    <w:rsid w:val="005D5424"/>
    <w:rsid w:val="005E703B"/>
    <w:rsid w:val="00627A0C"/>
    <w:rsid w:val="006401AE"/>
    <w:rsid w:val="006440C2"/>
    <w:rsid w:val="0065349F"/>
    <w:rsid w:val="00667098"/>
    <w:rsid w:val="00670356"/>
    <w:rsid w:val="00670E57"/>
    <w:rsid w:val="006A02C8"/>
    <w:rsid w:val="006C4A25"/>
    <w:rsid w:val="006E6654"/>
    <w:rsid w:val="007064DD"/>
    <w:rsid w:val="0072028F"/>
    <w:rsid w:val="00731804"/>
    <w:rsid w:val="00737B03"/>
    <w:rsid w:val="007502CB"/>
    <w:rsid w:val="007860B1"/>
    <w:rsid w:val="007A4785"/>
    <w:rsid w:val="007B25BD"/>
    <w:rsid w:val="007D1899"/>
    <w:rsid w:val="007F5530"/>
    <w:rsid w:val="0081260C"/>
    <w:rsid w:val="008162D8"/>
    <w:rsid w:val="00822E34"/>
    <w:rsid w:val="00844221"/>
    <w:rsid w:val="00862A8E"/>
    <w:rsid w:val="0087566B"/>
    <w:rsid w:val="00893C3A"/>
    <w:rsid w:val="008B331B"/>
    <w:rsid w:val="008C2E6C"/>
    <w:rsid w:val="008D66B5"/>
    <w:rsid w:val="00906755"/>
    <w:rsid w:val="00973306"/>
    <w:rsid w:val="009A1683"/>
    <w:rsid w:val="009B2924"/>
    <w:rsid w:val="009B6E31"/>
    <w:rsid w:val="009D192D"/>
    <w:rsid w:val="009D605C"/>
    <w:rsid w:val="009E6E77"/>
    <w:rsid w:val="009F189B"/>
    <w:rsid w:val="009F1A1C"/>
    <w:rsid w:val="009F295B"/>
    <w:rsid w:val="00A14098"/>
    <w:rsid w:val="00A73DC9"/>
    <w:rsid w:val="00A764E0"/>
    <w:rsid w:val="00A77DAF"/>
    <w:rsid w:val="00A77FF9"/>
    <w:rsid w:val="00A869F8"/>
    <w:rsid w:val="00A971CF"/>
    <w:rsid w:val="00AC19F4"/>
    <w:rsid w:val="00B06DE7"/>
    <w:rsid w:val="00B109D9"/>
    <w:rsid w:val="00B17855"/>
    <w:rsid w:val="00B318D3"/>
    <w:rsid w:val="00B408AA"/>
    <w:rsid w:val="00B44845"/>
    <w:rsid w:val="00BA317C"/>
    <w:rsid w:val="00BA3FDB"/>
    <w:rsid w:val="00BD02A5"/>
    <w:rsid w:val="00BD7547"/>
    <w:rsid w:val="00BE00F3"/>
    <w:rsid w:val="00C20507"/>
    <w:rsid w:val="00C24737"/>
    <w:rsid w:val="00C33A0B"/>
    <w:rsid w:val="00C341A2"/>
    <w:rsid w:val="00C727AB"/>
    <w:rsid w:val="00C8522F"/>
    <w:rsid w:val="00CC7521"/>
    <w:rsid w:val="00CE1F89"/>
    <w:rsid w:val="00CF314F"/>
    <w:rsid w:val="00D13BE5"/>
    <w:rsid w:val="00D25174"/>
    <w:rsid w:val="00D327A2"/>
    <w:rsid w:val="00D531FD"/>
    <w:rsid w:val="00D75689"/>
    <w:rsid w:val="00DA48C8"/>
    <w:rsid w:val="00DA7BB7"/>
    <w:rsid w:val="00DB6FEA"/>
    <w:rsid w:val="00DE2022"/>
    <w:rsid w:val="00DF106F"/>
    <w:rsid w:val="00DF31B8"/>
    <w:rsid w:val="00DF3277"/>
    <w:rsid w:val="00E32E2C"/>
    <w:rsid w:val="00E6193F"/>
    <w:rsid w:val="00E649EC"/>
    <w:rsid w:val="00E71E4D"/>
    <w:rsid w:val="00E82304"/>
    <w:rsid w:val="00EA1ACD"/>
    <w:rsid w:val="00EA6587"/>
    <w:rsid w:val="00ED10BD"/>
    <w:rsid w:val="00ED2EC7"/>
    <w:rsid w:val="00ED6B22"/>
    <w:rsid w:val="00EF163C"/>
    <w:rsid w:val="00FD5DE1"/>
    <w:rsid w:val="00FE395B"/>
    <w:rsid w:val="00FE6AC0"/>
    <w:rsid w:val="00FF0371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9EBF3C-94BB-4F1F-B84C-A3B745A8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qFormat/>
    <w:rsid w:val="002700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nhideWhenUsed/>
    <w:qFormat/>
    <w:rsid w:val="00270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aliases w:val="Char"/>
    <w:basedOn w:val="Normal"/>
    <w:next w:val="Normal"/>
    <w:link w:val="Balk3Char"/>
    <w:unhideWhenUsed/>
    <w:qFormat/>
    <w:rsid w:val="00400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nhideWhenUsed/>
    <w:qFormat/>
    <w:rsid w:val="009D19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qFormat/>
    <w:rsid w:val="00275D86"/>
    <w:pPr>
      <w:keepNext/>
      <w:autoSpaceDE w:val="0"/>
      <w:autoSpaceDN w:val="0"/>
      <w:spacing w:before="20"/>
      <w:outlineLvl w:val="4"/>
    </w:pPr>
    <w:rPr>
      <w:rFonts w:ascii="Arial" w:hAnsi="Arial" w:cs="Arial"/>
      <w:noProof/>
      <w:sz w:val="22"/>
      <w:szCs w:val="22"/>
      <w:u w:val="single"/>
    </w:rPr>
  </w:style>
  <w:style w:type="paragraph" w:styleId="Balk6">
    <w:name w:val="heading 6"/>
    <w:basedOn w:val="Normal"/>
    <w:next w:val="Normal"/>
    <w:link w:val="Balk6Char"/>
    <w:qFormat/>
    <w:rsid w:val="00275D86"/>
    <w:pPr>
      <w:autoSpaceDE w:val="0"/>
      <w:autoSpaceDN w:val="0"/>
      <w:spacing w:before="120" w:after="60"/>
      <w:jc w:val="both"/>
      <w:outlineLvl w:val="5"/>
    </w:pPr>
    <w:rPr>
      <w:rFonts w:ascii="Arial" w:hAnsi="Arial"/>
      <w:i/>
      <w:iCs/>
      <w:sz w:val="22"/>
      <w:szCs w:val="22"/>
      <w:lang w:val="tr-TR"/>
    </w:rPr>
  </w:style>
  <w:style w:type="paragraph" w:styleId="Balk7">
    <w:name w:val="heading 7"/>
    <w:basedOn w:val="Normal"/>
    <w:next w:val="Normal"/>
    <w:link w:val="Balk7Char"/>
    <w:qFormat/>
    <w:rsid w:val="00275D86"/>
    <w:pPr>
      <w:autoSpaceDE w:val="0"/>
      <w:autoSpaceDN w:val="0"/>
      <w:spacing w:before="240" w:after="60"/>
      <w:jc w:val="both"/>
      <w:outlineLvl w:val="6"/>
    </w:pPr>
    <w:rPr>
      <w:rFonts w:ascii="Arial" w:hAnsi="Arial" w:cs="Arial"/>
      <w:lang w:val="tr-TR"/>
    </w:rPr>
  </w:style>
  <w:style w:type="paragraph" w:styleId="Balk8">
    <w:name w:val="heading 8"/>
    <w:basedOn w:val="Normal"/>
    <w:next w:val="Normal"/>
    <w:link w:val="Balk8Char"/>
    <w:qFormat/>
    <w:rsid w:val="00275D86"/>
    <w:pPr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lang w:val="tr-TR"/>
    </w:rPr>
  </w:style>
  <w:style w:type="paragraph" w:styleId="Balk9">
    <w:name w:val="heading 9"/>
    <w:basedOn w:val="Normal"/>
    <w:next w:val="Normal"/>
    <w:link w:val="Balk9Char"/>
    <w:qFormat/>
    <w:rsid w:val="00275D86"/>
    <w:pPr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ED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A168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A1683"/>
  </w:style>
  <w:style w:type="paragraph" w:styleId="Altbilgi">
    <w:name w:val="footer"/>
    <w:basedOn w:val="Normal"/>
    <w:link w:val="AltbilgiChar"/>
    <w:uiPriority w:val="99"/>
    <w:unhideWhenUsed/>
    <w:rsid w:val="009A168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A1683"/>
  </w:style>
  <w:style w:type="paragraph" w:styleId="T1">
    <w:name w:val="toc 1"/>
    <w:basedOn w:val="Normal"/>
    <w:next w:val="Normal"/>
    <w:autoRedefine/>
    <w:uiPriority w:val="39"/>
    <w:unhideWhenUsed/>
    <w:rsid w:val="009F295B"/>
    <w:pPr>
      <w:spacing w:before="120" w:after="120"/>
    </w:pPr>
    <w:rPr>
      <w:rFonts w:cstheme="minorHAnsi"/>
      <w:b/>
      <w:bCs/>
      <w:caps/>
    </w:rPr>
  </w:style>
  <w:style w:type="paragraph" w:styleId="T2">
    <w:name w:val="toc 2"/>
    <w:basedOn w:val="Normal"/>
    <w:next w:val="Normal"/>
    <w:autoRedefine/>
    <w:uiPriority w:val="39"/>
    <w:unhideWhenUsed/>
    <w:rsid w:val="009F295B"/>
    <w:pPr>
      <w:ind w:left="220"/>
    </w:pPr>
    <w:rPr>
      <w:rFonts w:cstheme="minorHAnsi"/>
      <w:smallCaps/>
    </w:rPr>
  </w:style>
  <w:style w:type="paragraph" w:styleId="T3">
    <w:name w:val="toc 3"/>
    <w:basedOn w:val="Normal"/>
    <w:next w:val="Normal"/>
    <w:autoRedefine/>
    <w:uiPriority w:val="39"/>
    <w:unhideWhenUsed/>
    <w:rsid w:val="009F295B"/>
    <w:pPr>
      <w:ind w:left="440"/>
    </w:pPr>
    <w:rPr>
      <w:rFonts w:cstheme="minorHAnsi"/>
      <w:i/>
      <w:iCs/>
    </w:rPr>
  </w:style>
  <w:style w:type="paragraph" w:styleId="T4">
    <w:name w:val="toc 4"/>
    <w:basedOn w:val="Normal"/>
    <w:next w:val="Normal"/>
    <w:autoRedefine/>
    <w:uiPriority w:val="39"/>
    <w:unhideWhenUsed/>
    <w:rsid w:val="009F295B"/>
    <w:pPr>
      <w:ind w:left="66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9F295B"/>
    <w:pPr>
      <w:ind w:left="88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9F295B"/>
    <w:pPr>
      <w:ind w:left="11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9F295B"/>
    <w:pPr>
      <w:ind w:left="132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9F295B"/>
    <w:pPr>
      <w:ind w:left="154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9F295B"/>
    <w:pPr>
      <w:ind w:left="1760"/>
    </w:pPr>
    <w:rPr>
      <w:rFonts w:cstheme="minorHAns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7003C"/>
    <w:pPr>
      <w:ind w:left="720"/>
      <w:contextualSpacing/>
    </w:pPr>
  </w:style>
  <w:style w:type="table" w:styleId="KlavuzTablo1Ak-Vurgu6">
    <w:name w:val="Grid Table 1 Light Accent 6"/>
    <w:basedOn w:val="NormalTablo"/>
    <w:uiPriority w:val="46"/>
    <w:rsid w:val="002365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36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KlavuzTablo2-Vurgu6">
    <w:name w:val="Grid Table 2 Accent 6"/>
    <w:basedOn w:val="NormalTablo"/>
    <w:uiPriority w:val="47"/>
    <w:rsid w:val="002365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2365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Kpr">
    <w:name w:val="Hyperlink"/>
    <w:basedOn w:val="VarsaylanParagrafYazTipi"/>
    <w:uiPriority w:val="99"/>
    <w:unhideWhenUsed/>
    <w:rsid w:val="009F1A1C"/>
    <w:rPr>
      <w:color w:val="0563C1" w:themeColor="hyperlink"/>
      <w:u w:val="single"/>
    </w:rPr>
  </w:style>
  <w:style w:type="character" w:customStyle="1" w:styleId="Balk3Char">
    <w:name w:val="Başlık 3 Char"/>
    <w:aliases w:val="Char Char"/>
    <w:basedOn w:val="VarsaylanParagrafYazTipi"/>
    <w:link w:val="Balk3"/>
    <w:uiPriority w:val="9"/>
    <w:rsid w:val="00400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1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simYazs">
    <w:name w:val="caption"/>
    <w:basedOn w:val="Normal"/>
    <w:next w:val="Normal"/>
    <w:uiPriority w:val="35"/>
    <w:unhideWhenUsed/>
    <w:qFormat/>
    <w:rsid w:val="0015672D"/>
    <w:pPr>
      <w:spacing w:after="200"/>
    </w:pPr>
    <w:rPr>
      <w:i/>
      <w:iCs/>
      <w:color w:val="44546A" w:themeColor="text2"/>
      <w:sz w:val="18"/>
      <w:szCs w:val="18"/>
    </w:rPr>
  </w:style>
  <w:style w:type="table" w:styleId="ListeTablo3-Vurgu1">
    <w:name w:val="List Table 3 Accent 1"/>
    <w:basedOn w:val="NormalTablo"/>
    <w:uiPriority w:val="48"/>
    <w:rsid w:val="008D66B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8D66B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AC19F4"/>
    <w:pPr>
      <w:spacing w:after="0" w:line="240" w:lineRule="auto"/>
    </w:pPr>
    <w:rPr>
      <w:rFonts w:ascii="Calibri" w:eastAsia="Times New Roman" w:hAnsi="Calibri" w:cs="Times New Roman"/>
      <w:color w:val="538135" w:themeColor="accent6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-Vurgu6">
    <w:name w:val="Grid Table 4 Accent 6"/>
    <w:basedOn w:val="NormalTablo"/>
    <w:uiPriority w:val="49"/>
    <w:rsid w:val="009E6E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Bodytext2Arial85ptBold">
    <w:name w:val="Body text (2) + Arial;8.5 pt;Bold"/>
    <w:basedOn w:val="VarsaylanParagrafYazTipi"/>
    <w:rsid w:val="009E6E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Arial95pt">
    <w:name w:val="Body text (2) + Arial;9.5 pt"/>
    <w:basedOn w:val="VarsaylanParagrafYazTipi"/>
    <w:rsid w:val="009E6E7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9">
    <w:name w:val="Body text (9)_"/>
    <w:basedOn w:val="VarsaylanParagrafYazTipi"/>
    <w:link w:val="Bodytext90"/>
    <w:rsid w:val="0087566B"/>
    <w:rPr>
      <w:rFonts w:ascii="Times New Roman" w:hAnsi="Times New Roman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87566B"/>
    <w:pPr>
      <w:widowControl w:val="0"/>
      <w:shd w:val="clear" w:color="auto" w:fill="FFFFFF"/>
      <w:spacing w:after="240" w:line="276" w:lineRule="exact"/>
      <w:ind w:hanging="2161"/>
    </w:pPr>
  </w:style>
  <w:style w:type="paragraph" w:styleId="ekillerTablosu">
    <w:name w:val="table of figures"/>
    <w:basedOn w:val="Normal"/>
    <w:next w:val="Normal"/>
    <w:uiPriority w:val="99"/>
    <w:unhideWhenUsed/>
    <w:rsid w:val="009D605C"/>
  </w:style>
  <w:style w:type="paragraph" w:styleId="AralkYok">
    <w:name w:val="No Spacing"/>
    <w:link w:val="AralkYokChar"/>
    <w:uiPriority w:val="1"/>
    <w:qFormat/>
    <w:rsid w:val="002802C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ralkYokChar">
    <w:name w:val="Aralık Yok Char"/>
    <w:link w:val="AralkYok"/>
    <w:uiPriority w:val="1"/>
    <w:rsid w:val="002802C4"/>
    <w:rPr>
      <w:rFonts w:ascii="Calibri" w:eastAsia="Times New Roman" w:hAnsi="Calibri" w:cs="Times New Roman"/>
      <w:lang w:val="en-US"/>
    </w:rPr>
  </w:style>
  <w:style w:type="character" w:customStyle="1" w:styleId="Balk5Char">
    <w:name w:val="Başlık 5 Char"/>
    <w:basedOn w:val="VarsaylanParagrafYazTipi"/>
    <w:link w:val="Balk5"/>
    <w:rsid w:val="00275D86"/>
    <w:rPr>
      <w:rFonts w:ascii="Arial" w:eastAsia="Times New Roman" w:hAnsi="Arial" w:cs="Arial"/>
      <w:noProof/>
      <w:u w:val="single"/>
      <w:lang w:val="en-US"/>
    </w:rPr>
  </w:style>
  <w:style w:type="character" w:customStyle="1" w:styleId="Balk6Char">
    <w:name w:val="Başlık 6 Char"/>
    <w:basedOn w:val="VarsaylanParagrafYazTipi"/>
    <w:link w:val="Balk6"/>
    <w:rsid w:val="00275D86"/>
    <w:rPr>
      <w:rFonts w:ascii="Arial" w:eastAsia="Times New Roman" w:hAnsi="Arial" w:cs="Times New Roman"/>
      <w:i/>
      <w:iCs/>
    </w:rPr>
  </w:style>
  <w:style w:type="character" w:customStyle="1" w:styleId="Balk7Char">
    <w:name w:val="Başlık 7 Char"/>
    <w:basedOn w:val="VarsaylanParagrafYazTipi"/>
    <w:link w:val="Balk7"/>
    <w:rsid w:val="00275D86"/>
    <w:rPr>
      <w:rFonts w:ascii="Arial" w:eastAsia="Times New Roman" w:hAnsi="Arial" w:cs="Arial"/>
      <w:sz w:val="20"/>
      <w:szCs w:val="20"/>
    </w:rPr>
  </w:style>
  <w:style w:type="character" w:customStyle="1" w:styleId="Balk8Char">
    <w:name w:val="Başlık 8 Char"/>
    <w:basedOn w:val="VarsaylanParagrafYazTipi"/>
    <w:link w:val="Balk8"/>
    <w:rsid w:val="00275D86"/>
    <w:rPr>
      <w:rFonts w:ascii="Arial" w:eastAsia="Times New Roman" w:hAnsi="Arial" w:cs="Arial"/>
      <w:i/>
      <w:iCs/>
      <w:sz w:val="20"/>
      <w:szCs w:val="20"/>
    </w:rPr>
  </w:style>
  <w:style w:type="character" w:customStyle="1" w:styleId="Balk9Char">
    <w:name w:val="Başlık 9 Char"/>
    <w:basedOn w:val="VarsaylanParagrafYazTipi"/>
    <w:link w:val="Balk9"/>
    <w:rsid w:val="00275D86"/>
    <w:rPr>
      <w:rFonts w:ascii="Arial" w:eastAsia="Times New Roman" w:hAnsi="Arial" w:cs="Arial"/>
      <w:b/>
      <w:bCs/>
      <w:i/>
      <w:iCs/>
      <w:sz w:val="18"/>
      <w:szCs w:val="18"/>
    </w:rPr>
  </w:style>
  <w:style w:type="paragraph" w:customStyle="1" w:styleId="Comment">
    <w:name w:val="Comment"/>
    <w:basedOn w:val="Normal"/>
    <w:link w:val="CommentChar"/>
    <w:rsid w:val="00275D86"/>
    <w:pPr>
      <w:autoSpaceDE w:val="0"/>
      <w:autoSpaceDN w:val="0"/>
      <w:spacing w:after="120"/>
      <w:jc w:val="both"/>
    </w:pPr>
    <w:rPr>
      <w:rFonts w:ascii="Arial" w:hAnsi="Arial"/>
      <w:i/>
      <w:iCs/>
      <w:color w:val="000080"/>
      <w:sz w:val="22"/>
      <w:szCs w:val="22"/>
      <w:lang w:val="tr-TR"/>
    </w:rPr>
  </w:style>
  <w:style w:type="paragraph" w:customStyle="1" w:styleId="Heading1-FormatOnly">
    <w:name w:val="Heading 1 - Format Only"/>
    <w:basedOn w:val="Balk1"/>
    <w:rsid w:val="00275D86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/>
      <w:outlineLvl w:val="9"/>
    </w:pPr>
    <w:rPr>
      <w:rFonts w:ascii="Arial" w:eastAsia="Times New Roman" w:hAnsi="Arial" w:cs="Arial"/>
      <w:b/>
      <w:bCs/>
      <w:smallCaps/>
      <w:noProof/>
      <w:color w:val="auto"/>
    </w:rPr>
  </w:style>
  <w:style w:type="table" w:customStyle="1" w:styleId="TabloKlavuzu2">
    <w:name w:val="Tablo Kılavuzu2"/>
    <w:basedOn w:val="NormalTablo"/>
    <w:rsid w:val="00275D86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315B85"/>
    <w:rPr>
      <w:rFonts w:ascii="Arial" w:eastAsia="Times New Roman" w:hAnsi="Arial" w:cs="Times New Roman"/>
      <w:i/>
      <w:iCs/>
      <w:color w:val="000080"/>
    </w:rPr>
  </w:style>
  <w:style w:type="paragraph" w:customStyle="1" w:styleId="CoverPage">
    <w:name w:val="Cover Page"/>
    <w:basedOn w:val="Normal"/>
    <w:rsid w:val="00315B85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/>
    </w:pPr>
    <w:rPr>
      <w:rFonts w:ascii="Arial Black" w:hAnsi="Arial Black"/>
      <w:b/>
      <w:bCs/>
      <w:sz w:val="72"/>
      <w:lang w:val="tr-TR"/>
    </w:rPr>
  </w:style>
  <w:style w:type="paragraph" w:styleId="GvdeMetni">
    <w:name w:val="Body Text"/>
    <w:basedOn w:val="Normal"/>
    <w:link w:val="GvdeMetniChar"/>
    <w:rsid w:val="00315B85"/>
    <w:pPr>
      <w:keepLines/>
      <w:spacing w:before="240"/>
    </w:pPr>
    <w:rPr>
      <w:rFonts w:ascii="Arial" w:hAnsi="Arial"/>
      <w:sz w:val="24"/>
      <w:lang w:val="en-GB"/>
    </w:rPr>
  </w:style>
  <w:style w:type="character" w:customStyle="1" w:styleId="GvdeMetniChar">
    <w:name w:val="Gövde Metni Char"/>
    <w:basedOn w:val="VarsaylanParagrafYazTipi"/>
    <w:link w:val="GvdeMetni"/>
    <w:rsid w:val="00315B85"/>
    <w:rPr>
      <w:rFonts w:ascii="Arial" w:eastAsia="Times New Roman" w:hAnsi="Arial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964C3-F63C-4F73-B063-A80816DB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43</cp:revision>
  <dcterms:created xsi:type="dcterms:W3CDTF">2018-11-18T13:19:00Z</dcterms:created>
  <dcterms:modified xsi:type="dcterms:W3CDTF">2020-03-12T10:57:00Z</dcterms:modified>
</cp:coreProperties>
</file>