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B7F8" w14:textId="00F7B2A3" w:rsidR="009572EB" w:rsidRPr="009572EB" w:rsidRDefault="009572EB" w:rsidP="009572EB">
      <w:pPr>
        <w:spacing w:before="60" w:after="60" w:line="360" w:lineRule="atLeast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9572EB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Тема проекта:</w:t>
      </w:r>
    </w:p>
    <w:p w14:paraId="5581E667" w14:textId="6B25CC04" w:rsidR="00AD0749" w:rsidRPr="00CA5952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Разработка </w:t>
      </w:r>
      <w:r w:rsidR="00CA595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концепции </w:t>
      </w: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для </w:t>
      </w:r>
      <w:r w:rsidR="00CA595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веб-приложения </w:t>
      </w:r>
      <w:r w:rsidR="00CA5952" w:rsidRPr="00CA595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“</w:t>
      </w: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управления задачами</w:t>
      </w:r>
      <w:r w:rsidR="00CA5952" w:rsidRPr="00CA595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”</w:t>
      </w: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="00CA5952" w:rsidRPr="00CA595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420663CF" w14:textId="2B96DBFB" w:rsidR="009572EB" w:rsidRPr="009572EB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Приложение будет предназначено для улучшения продуктивности пользователей путём предоставления удобного интерфейса для создания, редактирования и отслеживания задач.</w:t>
      </w:r>
    </w:p>
    <w:p w14:paraId="0A2FD751" w14:textId="29E32379" w:rsidR="009572EB" w:rsidRPr="009572EB" w:rsidRDefault="009572EB" w:rsidP="009572EB">
      <w:pPr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9572EB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Проблема:</w:t>
      </w:r>
    </w:p>
    <w:p w14:paraId="6863ED1B" w14:textId="77777777" w:rsidR="009572EB" w:rsidRPr="009572EB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Многие пользователи сталкиваются с трудностями при организации своих задач и проектов, особенно при работе удалённо. Отсутствие удобного и интуитивно понятного инструмента приводит к снижению эффективности и увеличению времени на выполнение повседневных задач. Целевая аудитория — офисные сотрудники и фрилансеры.</w:t>
      </w:r>
    </w:p>
    <w:p w14:paraId="5C8C04DE" w14:textId="77777777" w:rsidR="009572EB" w:rsidRPr="009572EB" w:rsidRDefault="009572EB" w:rsidP="009572EB">
      <w:pPr>
        <w:spacing w:before="60" w:after="60" w:line="360" w:lineRule="atLeast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9572EB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Цель проекта:</w:t>
      </w:r>
    </w:p>
    <w:p w14:paraId="02A38D3F" w14:textId="77777777" w:rsidR="009572EB" w:rsidRPr="009572EB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Разработать веб-приложение, которое позволит пользователям эффективно управлять своими задачами, отслеживать прогресс и получать уведомления о сроках выполнения.</w:t>
      </w:r>
    </w:p>
    <w:p w14:paraId="576E6022" w14:textId="77777777" w:rsidR="009572EB" w:rsidRPr="009572EB" w:rsidRDefault="009572EB" w:rsidP="009572EB">
      <w:pPr>
        <w:spacing w:before="60" w:after="60" w:line="360" w:lineRule="atLeast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9572EB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Продукт/результат:</w:t>
      </w:r>
    </w:p>
    <w:p w14:paraId="406AE5AD" w14:textId="77777777" w:rsidR="009572EB" w:rsidRPr="009572EB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Веб-сервис с пользовательским интерфейсом, реализованным на базе </w:t>
      </w:r>
      <w:proofErr w:type="spellStart"/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React</w:t>
      </w:r>
      <w:proofErr w:type="spellEnd"/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 серверной частью на Node.js с использованием Express. Приложение должно включать функции создания и редактирования задач, систему уведомлений, а также возможность интеграции с календарями.</w:t>
      </w:r>
    </w:p>
    <w:p w14:paraId="5FF9E8D9" w14:textId="77777777" w:rsidR="009572EB" w:rsidRPr="009572EB" w:rsidRDefault="009572EB" w:rsidP="009572EB">
      <w:pPr>
        <w:spacing w:before="60" w:after="60" w:line="360" w:lineRule="atLeast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9572EB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Обоснование выбора темы:</w:t>
      </w:r>
    </w:p>
    <w:p w14:paraId="1166C638" w14:textId="77777777" w:rsidR="009572EB" w:rsidRPr="009572EB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Тема актуальна, так как управление задачами является неотъемлемой частью работы в современном офисе. С учётом растущего числа удалённых сотрудников, потребность в удобных инструментах для организации работы возрастает, что делает проект востребованным и практически значимым.</w:t>
      </w:r>
    </w:p>
    <w:p w14:paraId="5ED6DFD9" w14:textId="77777777" w:rsidR="009572EB" w:rsidRDefault="009572EB" w:rsidP="009572EB">
      <w:pPr>
        <w:pStyle w:val="3"/>
        <w:spacing w:before="60" w:beforeAutospacing="0" w:after="60" w:afterAutospacing="0" w:line="360" w:lineRule="atLeast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color w:val="333333"/>
          <w:sz w:val="30"/>
          <w:szCs w:val="30"/>
        </w:rPr>
        <w:t>Предполагаемые источники/ресурсы:</w:t>
      </w:r>
    </w:p>
    <w:p w14:paraId="7456609F" w14:textId="77777777" w:rsidR="009572EB" w:rsidRDefault="009572EB" w:rsidP="009572EB">
      <w:pPr>
        <w:pStyle w:val="futurismarkdown-listitem"/>
        <w:numPr>
          <w:ilvl w:val="0"/>
          <w:numId w:val="1"/>
        </w:numPr>
        <w:spacing w:line="33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Документация по </w:t>
      </w:r>
      <w:proofErr w:type="spellStart"/>
      <w:r>
        <w:rPr>
          <w:rFonts w:ascii="Arial" w:hAnsi="Arial" w:cs="Arial"/>
          <w:color w:val="333333"/>
        </w:rPr>
        <w:t>React</w:t>
      </w:r>
      <w:proofErr w:type="spellEnd"/>
      <w:r>
        <w:rPr>
          <w:rFonts w:ascii="Arial" w:hAnsi="Arial" w:cs="Arial"/>
          <w:color w:val="333333"/>
        </w:rPr>
        <w:t xml:space="preserve"> и </w:t>
      </w:r>
      <w:proofErr w:type="spellStart"/>
      <w:r>
        <w:rPr>
          <w:rFonts w:ascii="Arial" w:hAnsi="Arial" w:cs="Arial"/>
          <w:color w:val="333333"/>
        </w:rPr>
        <w:t>Redux</w:t>
      </w:r>
      <w:proofErr w:type="spellEnd"/>
      <w:r>
        <w:rPr>
          <w:rFonts w:ascii="Arial" w:hAnsi="Arial" w:cs="Arial"/>
          <w:color w:val="333333"/>
        </w:rPr>
        <w:t xml:space="preserve"> для построения пользовательского интерфейса.</w:t>
      </w:r>
    </w:p>
    <w:p w14:paraId="30C596F8" w14:textId="77777777" w:rsidR="009572EB" w:rsidRDefault="009572EB" w:rsidP="009572EB">
      <w:pPr>
        <w:pStyle w:val="futurismarkdown-listitem"/>
        <w:numPr>
          <w:ilvl w:val="0"/>
          <w:numId w:val="1"/>
        </w:numPr>
        <w:spacing w:before="0" w:beforeAutospacing="0" w:after="120" w:afterAutospacing="0" w:line="330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GitHub</w:t>
      </w:r>
      <w:proofErr w:type="spellEnd"/>
      <w:r>
        <w:rPr>
          <w:rFonts w:ascii="Arial" w:hAnsi="Arial" w:cs="Arial"/>
          <w:color w:val="333333"/>
        </w:rPr>
        <w:t>-репозиторий с примерами использования Node.js и Express для серверной части.</w:t>
      </w:r>
    </w:p>
    <w:p w14:paraId="273D6E74" w14:textId="77777777" w:rsidR="009572EB" w:rsidRDefault="009572EB" w:rsidP="009572EB">
      <w:pPr>
        <w:pStyle w:val="futurismarkdown-listitem"/>
        <w:numPr>
          <w:ilvl w:val="0"/>
          <w:numId w:val="1"/>
        </w:numPr>
        <w:spacing w:before="0" w:beforeAutospacing="0" w:after="120" w:afterAutospacing="0" w:line="33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API для интеграции с календарями (например, Google </w:t>
      </w:r>
      <w:proofErr w:type="spellStart"/>
      <w:r>
        <w:rPr>
          <w:rFonts w:ascii="Arial" w:hAnsi="Arial" w:cs="Arial"/>
          <w:color w:val="333333"/>
        </w:rPr>
        <w:t>Calendar</w:t>
      </w:r>
      <w:proofErr w:type="spellEnd"/>
      <w:r>
        <w:rPr>
          <w:rFonts w:ascii="Arial" w:hAnsi="Arial" w:cs="Arial"/>
          <w:color w:val="333333"/>
        </w:rPr>
        <w:t xml:space="preserve"> API).</w:t>
      </w:r>
    </w:p>
    <w:p w14:paraId="62F3B151" w14:textId="1BE680A8" w:rsidR="00022B99" w:rsidRDefault="009572EB" w:rsidP="009460A7">
      <w:pPr>
        <w:pStyle w:val="futurismarkdown-listitem"/>
        <w:numPr>
          <w:ilvl w:val="0"/>
          <w:numId w:val="1"/>
        </w:numPr>
        <w:spacing w:before="0" w:beforeAutospacing="0" w:after="120" w:afterAutospacing="0" w:line="33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Статьи и </w:t>
      </w:r>
      <w:proofErr w:type="spellStart"/>
      <w:r>
        <w:rPr>
          <w:rFonts w:ascii="Arial" w:hAnsi="Arial" w:cs="Arial"/>
          <w:color w:val="333333"/>
        </w:rPr>
        <w:t>туториалы</w:t>
      </w:r>
      <w:proofErr w:type="spellEnd"/>
      <w:r>
        <w:rPr>
          <w:rFonts w:ascii="Arial" w:hAnsi="Arial" w:cs="Arial"/>
          <w:color w:val="333333"/>
        </w:rPr>
        <w:t xml:space="preserve"> по разработке веб-приложений на </w:t>
      </w:r>
      <w:proofErr w:type="spellStart"/>
      <w:r>
        <w:rPr>
          <w:rFonts w:ascii="Arial" w:hAnsi="Arial" w:cs="Arial"/>
          <w:color w:val="333333"/>
        </w:rPr>
        <w:t>React</w:t>
      </w:r>
      <w:proofErr w:type="spellEnd"/>
      <w:r>
        <w:rPr>
          <w:rFonts w:ascii="Arial" w:hAnsi="Arial" w:cs="Arial"/>
          <w:color w:val="333333"/>
        </w:rPr>
        <w:t xml:space="preserve"> и Node.js.</w:t>
      </w:r>
    </w:p>
    <w:p w14:paraId="74E27004" w14:textId="2DF03221" w:rsidR="00857EDA" w:rsidRDefault="00857EDA">
      <w:pPr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hAnsi="Arial" w:cs="Arial"/>
          <w:color w:val="333333"/>
        </w:rPr>
        <w:br w:type="page"/>
      </w:r>
    </w:p>
    <w:p w14:paraId="2CCC9130" w14:textId="738AFEF4" w:rsidR="00857EDA" w:rsidRDefault="00857EDA" w:rsidP="00857EDA">
      <w:pPr>
        <w:pStyle w:val="futurismarkdown-listitem"/>
        <w:spacing w:before="0" w:beforeAutospacing="0" w:after="120" w:afterAutospacing="0" w:line="330" w:lineRule="atLeast"/>
        <w:jc w:val="center"/>
        <w:rPr>
          <w:rFonts w:asciiTheme="minorHAnsi" w:hAnsiTheme="minorHAnsi" w:cstheme="minorHAnsi"/>
          <w:color w:val="333333"/>
          <w:sz w:val="32"/>
          <w:szCs w:val="32"/>
          <w:lang w:val="en-US"/>
        </w:rPr>
      </w:pPr>
      <w:r>
        <w:rPr>
          <w:rFonts w:asciiTheme="minorHAnsi" w:hAnsiTheme="minorHAnsi" w:cstheme="minorHAnsi"/>
          <w:color w:val="333333"/>
          <w:sz w:val="32"/>
          <w:szCs w:val="32"/>
        </w:rPr>
        <w:lastRenderedPageBreak/>
        <w:t>Этап 2</w:t>
      </w:r>
      <w:r>
        <w:rPr>
          <w:rFonts w:asciiTheme="minorHAnsi" w:hAnsiTheme="minorHAnsi" w:cstheme="minorHAnsi"/>
          <w:color w:val="333333"/>
          <w:sz w:val="32"/>
          <w:szCs w:val="32"/>
          <w:lang w:val="en-US"/>
        </w:rPr>
        <w:t>:</w:t>
      </w:r>
    </w:p>
    <w:p w14:paraId="3663D4BF" w14:textId="3E3923C0" w:rsidR="00857EDA" w:rsidRPr="00857EDA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57EDA">
        <w:rPr>
          <w:rStyle w:val="a3"/>
          <w:rFonts w:asciiTheme="minorHAnsi" w:hAnsiTheme="minorHAnsi" w:cstheme="minorHAnsi"/>
          <w:color w:val="333333"/>
          <w:sz w:val="32"/>
          <w:szCs w:val="32"/>
        </w:rPr>
        <w:t>Задача 1</w:t>
      </w:r>
      <w:proofErr w:type="gramStart"/>
      <w:r w:rsidRPr="00857EDA">
        <w:rPr>
          <w:rStyle w:val="a3"/>
          <w:rFonts w:asciiTheme="minorHAnsi" w:hAnsiTheme="minorHAnsi" w:cstheme="minorHAnsi"/>
          <w:color w:val="333333"/>
          <w:sz w:val="32"/>
          <w:szCs w:val="32"/>
        </w:rPr>
        <w:t>: Изучить</w:t>
      </w:r>
      <w:proofErr w:type="gramEnd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 существующие решения для управления задачами (на примере 2–3 аналогов: </w:t>
      </w:r>
      <w:proofErr w:type="spellStart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Trello</w:t>
      </w:r>
      <w:proofErr w:type="spellEnd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, </w:t>
      </w:r>
      <w:proofErr w:type="spellStart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Todoist</w:t>
      </w:r>
      <w:proofErr w:type="spellEnd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, </w:t>
      </w:r>
      <w:proofErr w:type="spellStart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Asana</w:t>
      </w:r>
      <w:proofErr w:type="spellEnd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)</w:t>
      </w:r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.</w:t>
      </w:r>
    </w:p>
    <w:p w14:paraId="311D570A" w14:textId="083A042E" w:rsidR="00857EDA" w:rsidRPr="00857EDA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Проанализировать 3–5 аналогов: функционал, интерфейс, модели монетизации, отзывы пользователей, сильные и слабые стороны.</w:t>
      </w:r>
    </w:p>
    <w:p w14:paraId="34BF1AC3" w14:textId="645D3B14" w:rsidR="00857EDA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Сравнительная таблица с выводами.</w:t>
      </w:r>
    </w:p>
    <w:p w14:paraId="67B05E82" w14:textId="41E37111" w:rsidR="00806D90" w:rsidRPr="00806D90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Позволяет понять контекст проблемы и определить уникальные возможности собственного приложения.</w:t>
      </w:r>
    </w:p>
    <w:p w14:paraId="09A0468E" w14:textId="77777777" w:rsidR="00857EDA" w:rsidRPr="00857EDA" w:rsidRDefault="00857EDA" w:rsidP="00857EDA">
      <w:pPr>
        <w:pStyle w:val="futurismarkdown-listitem"/>
        <w:shd w:val="clear" w:color="auto" w:fill="FFFFFF"/>
        <w:spacing w:line="330" w:lineRule="atLeast"/>
        <w:rPr>
          <w:rFonts w:asciiTheme="minorHAnsi" w:hAnsiTheme="minorHAnsi" w:cstheme="minorHAnsi"/>
          <w:color w:val="333333"/>
          <w:sz w:val="32"/>
          <w:szCs w:val="32"/>
        </w:rPr>
      </w:pPr>
      <w:r w:rsidRPr="00857EDA">
        <w:rPr>
          <w:rStyle w:val="a3"/>
          <w:rFonts w:asciiTheme="minorHAnsi" w:hAnsiTheme="minorHAnsi" w:cstheme="minorHAnsi"/>
          <w:color w:val="333333"/>
          <w:sz w:val="32"/>
          <w:szCs w:val="32"/>
        </w:rPr>
        <w:t>Изучение аналогов</w:t>
      </w:r>
      <w:r w:rsidRPr="00857EDA">
        <w:rPr>
          <w:rFonts w:asciiTheme="minorHAnsi" w:hAnsiTheme="minorHAnsi" w:cstheme="minorHAnsi"/>
          <w:color w:val="333333"/>
          <w:sz w:val="32"/>
          <w:szCs w:val="32"/>
        </w:rPr>
        <w:t> помогает выявить пробелы в существующих решениях и понять, какие именно функции нужно реализовать, чтобы приложение было конкурентоспособным.</w:t>
      </w:r>
    </w:p>
    <w:p w14:paraId="78D8CAAE" w14:textId="2A0FF232" w:rsidR="00857EDA" w:rsidRPr="00857EDA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57EDA">
        <w:rPr>
          <w:rStyle w:val="a3"/>
          <w:rFonts w:asciiTheme="minorHAnsi" w:hAnsiTheme="minorHAnsi" w:cstheme="minorHAnsi"/>
          <w:color w:val="333333"/>
          <w:sz w:val="32"/>
          <w:szCs w:val="32"/>
        </w:rPr>
        <w:t>Задача 2</w:t>
      </w:r>
      <w:proofErr w:type="gramStart"/>
      <w:r w:rsidRPr="00857EDA">
        <w:rPr>
          <w:rStyle w:val="a3"/>
          <w:rFonts w:asciiTheme="minorHAnsi" w:hAnsiTheme="minorHAnsi" w:cstheme="minorHAnsi"/>
          <w:color w:val="333333"/>
          <w:sz w:val="32"/>
          <w:szCs w:val="32"/>
        </w:rPr>
        <w:t>: Сравнить</w:t>
      </w:r>
      <w:proofErr w:type="gramEnd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 выбранные технологии (например, </w:t>
      </w:r>
      <w:proofErr w:type="spellStart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React</w:t>
      </w:r>
      <w:proofErr w:type="spellEnd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 для интерфейса и Node.js + Express для бэкенда) с альтернативными стеками (например, Vue.js или </w:t>
      </w:r>
      <w:proofErr w:type="spellStart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Django</w:t>
      </w:r>
      <w:proofErr w:type="spellEnd"/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) по критериям производительности, доступности инструментов и экосистемы.</w:t>
      </w:r>
    </w:p>
    <w:p w14:paraId="40CB39B0" w14:textId="2EA17B7F" w:rsidR="00857EDA" w:rsidRPr="00857EDA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Отчет с анализом 3–5 технических аспектов.</w:t>
      </w:r>
    </w:p>
    <w:p w14:paraId="040B7E66" w14:textId="525BA32E" w:rsidR="00857EDA" w:rsidRPr="00857EDA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Сравнение в виде выводов о целесообразности использования каждой технологии.</w:t>
      </w:r>
    </w:p>
    <w:p w14:paraId="20900CC8" w14:textId="5492BFA1" w:rsidR="00857EDA" w:rsidRPr="00857EDA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57EDA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Обоснованный выбор технологической базы для реализации.</w:t>
      </w:r>
    </w:p>
    <w:p w14:paraId="648C781F" w14:textId="77777777" w:rsidR="00857EDA" w:rsidRPr="00857EDA" w:rsidRDefault="00857EDA" w:rsidP="00857EDA">
      <w:pPr>
        <w:pStyle w:val="futurismarkdown-listitem"/>
        <w:shd w:val="clear" w:color="auto" w:fill="FFFFFF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</w:rPr>
      </w:pPr>
      <w:r w:rsidRPr="00857EDA">
        <w:rPr>
          <w:rStyle w:val="a3"/>
          <w:rFonts w:asciiTheme="minorHAnsi" w:hAnsiTheme="minorHAnsi" w:cstheme="minorHAnsi"/>
          <w:color w:val="333333"/>
          <w:sz w:val="32"/>
          <w:szCs w:val="32"/>
        </w:rPr>
        <w:t>Сравнение технологий</w:t>
      </w:r>
      <w:r w:rsidRPr="00857EDA">
        <w:rPr>
          <w:rFonts w:asciiTheme="minorHAnsi" w:hAnsiTheme="minorHAnsi" w:cstheme="minorHAnsi"/>
          <w:color w:val="333333"/>
          <w:sz w:val="32"/>
          <w:szCs w:val="32"/>
        </w:rPr>
        <w:t> позволяет принять обоснованные технические решения, опираясь на объективные данные о производительности и удобстве.</w:t>
      </w:r>
    </w:p>
    <w:p w14:paraId="1CCE6546" w14:textId="1803415A" w:rsidR="00857EDA" w:rsidRPr="00806D90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Style w:val="a3"/>
          <w:rFonts w:asciiTheme="minorHAnsi" w:hAnsiTheme="minorHAnsi" w:cstheme="minorHAnsi"/>
          <w:color w:val="333333"/>
          <w:sz w:val="32"/>
          <w:szCs w:val="32"/>
        </w:rPr>
        <w:t>Задача 3</w:t>
      </w:r>
      <w:proofErr w:type="gramStart"/>
      <w:r w:rsidRPr="00806D90">
        <w:rPr>
          <w:rStyle w:val="a3"/>
          <w:rFonts w:asciiTheme="minorHAnsi" w:hAnsiTheme="minorHAnsi" w:cstheme="minorHAnsi"/>
          <w:color w:val="333333"/>
          <w:sz w:val="32"/>
          <w:szCs w:val="32"/>
        </w:rPr>
        <w:t>: Разработать</w:t>
      </w:r>
      <w:proofErr w:type="gramEnd"/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 прототип интерфейса приложения (макеты экранов создания, редактирования и просмотра задач) с использованием </w:t>
      </w:r>
      <w:proofErr w:type="spellStart"/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Figma</w:t>
      </w:r>
      <w:proofErr w:type="spellEnd"/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 или Adobe XD.</w:t>
      </w:r>
    </w:p>
    <w:p w14:paraId="4FEEDC4E" w14:textId="11F32022" w:rsidR="00857EDA" w:rsidRPr="00806D90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Прототипы экранов (макеты в формате PNG или PDF).</w:t>
      </w:r>
    </w:p>
    <w:p w14:paraId="3724653C" w14:textId="1FB2768C" w:rsidR="00857EDA" w:rsidRPr="00806D90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Возможность продемонстрировать интерфейс заказчику или преподавателю.</w:t>
      </w:r>
    </w:p>
    <w:p w14:paraId="1C7A915C" w14:textId="51BBBAF7" w:rsidR="00857EDA" w:rsidRPr="00806D90" w:rsidRDefault="00857EDA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Даёт наглядное представление функционала и помогает выявить недочёты до полноценной разработки.</w:t>
      </w:r>
    </w:p>
    <w:p w14:paraId="569C9CCF" w14:textId="77777777" w:rsidR="00857EDA" w:rsidRPr="00806D90" w:rsidRDefault="00857EDA" w:rsidP="00857EDA">
      <w:pPr>
        <w:pStyle w:val="futurismarkdown-listitem"/>
        <w:shd w:val="clear" w:color="auto" w:fill="FFFFFF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</w:rPr>
      </w:pPr>
      <w:r w:rsidRPr="00806D90">
        <w:rPr>
          <w:rStyle w:val="a3"/>
          <w:rFonts w:asciiTheme="minorHAnsi" w:hAnsiTheme="minorHAnsi" w:cstheme="minorHAnsi"/>
          <w:color w:val="333333"/>
          <w:sz w:val="32"/>
          <w:szCs w:val="32"/>
        </w:rPr>
        <w:lastRenderedPageBreak/>
        <w:t>Разработка прототипа</w:t>
      </w:r>
      <w:r w:rsidRPr="00806D90">
        <w:rPr>
          <w:rFonts w:asciiTheme="minorHAnsi" w:hAnsiTheme="minorHAnsi" w:cstheme="minorHAnsi"/>
          <w:color w:val="333333"/>
          <w:sz w:val="32"/>
          <w:szCs w:val="32"/>
        </w:rPr>
        <w:t> — это практическая реализация концепции. Прототип наглядно показывает, как будет выглядеть интерфейс и как будут работать ключевые функции.</w:t>
      </w:r>
    </w:p>
    <w:p w14:paraId="2A006E86" w14:textId="24A7D372" w:rsidR="00857EDA" w:rsidRPr="00806D90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Style w:val="a3"/>
          <w:rFonts w:asciiTheme="minorHAnsi" w:hAnsiTheme="minorHAnsi" w:cstheme="minorHAnsi"/>
          <w:color w:val="333333"/>
          <w:sz w:val="32"/>
          <w:szCs w:val="32"/>
        </w:rPr>
        <w:t>Задача 4</w:t>
      </w:r>
      <w:proofErr w:type="gramStart"/>
      <w:r w:rsidRPr="00806D90">
        <w:rPr>
          <w:rStyle w:val="a3"/>
          <w:rFonts w:asciiTheme="minorHAnsi" w:hAnsiTheme="minorHAnsi" w:cstheme="minorHAnsi"/>
          <w:color w:val="333333"/>
          <w:sz w:val="32"/>
          <w:szCs w:val="32"/>
        </w:rPr>
        <w:t>: Подготовить</w:t>
      </w:r>
      <w:proofErr w:type="gramEnd"/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 план интеграции с внешними API (например, Google </w:t>
      </w:r>
      <w:proofErr w:type="spellStart"/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Calendar</w:t>
      </w:r>
      <w:proofErr w:type="spellEnd"/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 для синхронизации задач с календарём пользователя).</w:t>
      </w:r>
    </w:p>
    <w:p w14:paraId="556784DE" w14:textId="5ACBDCDB" w:rsidR="00806D90" w:rsidRPr="00806D90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Техническое задание на подключение API.</w:t>
      </w:r>
    </w:p>
    <w:p w14:paraId="59E49B84" w14:textId="2CE049DE" w:rsidR="00806D90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Чёткое понимание, как будет работать интеграция.</w:t>
      </w:r>
    </w:p>
    <w:p w14:paraId="337E9A33" w14:textId="0FAF6733" w:rsidR="00806D90" w:rsidRPr="00806D90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Позволяет реализовать ключевую функцию проекта — синхронизацию с внешними сервисами.</w:t>
      </w:r>
    </w:p>
    <w:p w14:paraId="08B5BAAB" w14:textId="77777777" w:rsidR="00806D90" w:rsidRPr="00806D90" w:rsidRDefault="00806D90" w:rsidP="00806D90">
      <w:pPr>
        <w:pStyle w:val="futurismarkdown-listitem"/>
        <w:shd w:val="clear" w:color="auto" w:fill="FFFFFF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</w:rPr>
      </w:pPr>
      <w:r w:rsidRPr="00806D90">
        <w:rPr>
          <w:rStyle w:val="a3"/>
          <w:rFonts w:asciiTheme="minorHAnsi" w:hAnsiTheme="minorHAnsi" w:cstheme="minorHAnsi"/>
          <w:color w:val="333333"/>
          <w:sz w:val="32"/>
          <w:szCs w:val="32"/>
        </w:rPr>
        <w:t>Подготовка API-документации</w:t>
      </w:r>
      <w:r w:rsidRPr="00806D90">
        <w:rPr>
          <w:rFonts w:asciiTheme="minorHAnsi" w:hAnsiTheme="minorHAnsi" w:cstheme="minorHAnsi"/>
          <w:color w:val="333333"/>
          <w:sz w:val="32"/>
          <w:szCs w:val="32"/>
        </w:rPr>
        <w:t> — важный шаг для дальнейшей разработки и поддержки приложения, так как чётко фиксирует интерфейсы взаимодействия с внешними сервисами.</w:t>
      </w:r>
    </w:p>
    <w:p w14:paraId="51FD6E5E" w14:textId="565C49E4" w:rsidR="00806D90" w:rsidRPr="00806D90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Style w:val="a3"/>
          <w:rFonts w:asciiTheme="minorHAnsi" w:hAnsiTheme="minorHAnsi" w:cstheme="minorHAnsi"/>
          <w:color w:val="333333"/>
          <w:sz w:val="32"/>
          <w:szCs w:val="32"/>
        </w:rPr>
        <w:t>Задача 5</w:t>
      </w:r>
      <w:proofErr w:type="gramStart"/>
      <w:r w:rsidRPr="00806D90">
        <w:rPr>
          <w:rStyle w:val="a3"/>
          <w:rFonts w:asciiTheme="minorHAnsi" w:hAnsiTheme="minorHAnsi" w:cstheme="minorHAnsi"/>
          <w:color w:val="333333"/>
          <w:sz w:val="32"/>
          <w:szCs w:val="32"/>
        </w:rPr>
        <w:t>: Описать</w:t>
      </w:r>
      <w:proofErr w:type="gramEnd"/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 основные принципы работы системы уведомлений (на основе анализа аналогов).</w:t>
      </w:r>
    </w:p>
    <w:p w14:paraId="2D8BA611" w14:textId="7890ADB6" w:rsidR="00806D90" w:rsidRPr="00806D90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Письменный обзор принципов работы системы уведомлений.</w:t>
      </w:r>
    </w:p>
    <w:p w14:paraId="61651042" w14:textId="32D7A098" w:rsidR="00806D90" w:rsidRPr="00806D90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Понимание механизмов уведомлений.</w:t>
      </w:r>
    </w:p>
    <w:p w14:paraId="1538AC9B" w14:textId="7DF43CA1" w:rsidR="00806D90" w:rsidRPr="00806D90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06D90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Помогает создать понятную и эффективную систему оповещения пользователей.</w:t>
      </w:r>
    </w:p>
    <w:p w14:paraId="11909035" w14:textId="77777777" w:rsidR="00806D90" w:rsidRPr="00806D90" w:rsidRDefault="00806D90" w:rsidP="00806D90">
      <w:pPr>
        <w:pStyle w:val="futurismarkdown-listitem"/>
        <w:shd w:val="clear" w:color="auto" w:fill="FFFFFF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</w:rPr>
      </w:pPr>
      <w:r w:rsidRPr="00806D90">
        <w:rPr>
          <w:rStyle w:val="a3"/>
          <w:rFonts w:asciiTheme="minorHAnsi" w:hAnsiTheme="minorHAnsi" w:cstheme="minorHAnsi"/>
          <w:color w:val="333333"/>
          <w:sz w:val="32"/>
          <w:szCs w:val="32"/>
        </w:rPr>
        <w:t>Описание принципов работы системы уведомлений</w:t>
      </w:r>
      <w:r w:rsidRPr="00806D90">
        <w:rPr>
          <w:rFonts w:asciiTheme="minorHAnsi" w:hAnsiTheme="minorHAnsi" w:cstheme="minorHAnsi"/>
          <w:color w:val="333333"/>
          <w:sz w:val="32"/>
          <w:szCs w:val="32"/>
        </w:rPr>
        <w:t> закладывает теоретическую основу для реализации функционала уведомлений в самом приложении.</w:t>
      </w:r>
    </w:p>
    <w:p w14:paraId="1DC6DF0E" w14:textId="77777777" w:rsidR="00806D90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="Arial" w:hAnsi="Arial" w:cs="Arial"/>
          <w:color w:val="333333"/>
          <w:shd w:val="clear" w:color="auto" w:fill="FFFFFF"/>
        </w:rPr>
      </w:pPr>
    </w:p>
    <w:tbl>
      <w:tblPr>
        <w:tblW w:w="4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</w:tblGrid>
      <w:tr w:rsidR="00806D90" w:rsidRPr="00806D90" w14:paraId="57ABF4B5" w14:textId="77777777" w:rsidTr="00806D90">
        <w:trPr>
          <w:trHeight w:val="492"/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hideMark/>
          </w:tcPr>
          <w:p w14:paraId="2C15B420" w14:textId="77777777" w:rsidR="00806D90" w:rsidRPr="00806D90" w:rsidRDefault="00806D90" w:rsidP="00806D90">
            <w:pPr>
              <w:spacing w:after="0" w:line="330" w:lineRule="atLeast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</w:p>
        </w:tc>
      </w:tr>
    </w:tbl>
    <w:p w14:paraId="1492CC80" w14:textId="77777777" w:rsidR="00806D90" w:rsidRPr="00857EDA" w:rsidRDefault="00806D90" w:rsidP="00857EDA">
      <w:pPr>
        <w:pStyle w:val="futurismarkdown-listitem"/>
        <w:spacing w:before="0" w:beforeAutospacing="0" w:after="120" w:afterAutospacing="0" w:line="330" w:lineRule="atLeast"/>
        <w:rPr>
          <w:rFonts w:asciiTheme="minorHAnsi" w:hAnsiTheme="minorHAnsi" w:cstheme="minorHAnsi"/>
          <w:color w:val="333333"/>
          <w:sz w:val="32"/>
          <w:szCs w:val="32"/>
        </w:rPr>
      </w:pPr>
    </w:p>
    <w:sectPr w:rsidR="00806D90" w:rsidRPr="00857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22609"/>
    <w:multiLevelType w:val="multilevel"/>
    <w:tmpl w:val="E338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92684"/>
    <w:multiLevelType w:val="multilevel"/>
    <w:tmpl w:val="7D76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603B7"/>
    <w:multiLevelType w:val="multilevel"/>
    <w:tmpl w:val="6072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14C89"/>
    <w:multiLevelType w:val="multilevel"/>
    <w:tmpl w:val="C722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31F74"/>
    <w:multiLevelType w:val="multilevel"/>
    <w:tmpl w:val="A4C2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64238"/>
    <w:multiLevelType w:val="multilevel"/>
    <w:tmpl w:val="5D42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F6"/>
    <w:rsid w:val="00022B99"/>
    <w:rsid w:val="00806D90"/>
    <w:rsid w:val="00857EDA"/>
    <w:rsid w:val="009460A7"/>
    <w:rsid w:val="009572EB"/>
    <w:rsid w:val="00AD0749"/>
    <w:rsid w:val="00CA5952"/>
    <w:rsid w:val="00E556F6"/>
    <w:rsid w:val="00F6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0E55"/>
  <w15:chartTrackingRefBased/>
  <w15:docId w15:val="{FBA52CB0-572D-43BA-98F7-EE6E41DD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572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72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uturismarkdown-listitem">
    <w:name w:val="futurismarkdown-listitem"/>
    <w:basedOn w:val="a"/>
    <w:rsid w:val="00957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572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39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58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38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5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2026-10-07T19:12:00Z</dcterms:created>
  <dcterms:modified xsi:type="dcterms:W3CDTF">2026-10-07T19:12:00Z</dcterms:modified>
</cp:coreProperties>
</file>