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35E9F9" w14:textId="77777777" w:rsidR="00173ECE" w:rsidRPr="00D851D4" w:rsidRDefault="00173ECE" w:rsidP="008013C0">
      <w:pPr>
        <w:jc w:val="center"/>
        <w:rPr>
          <w:lang w:val="en-US"/>
        </w:rPr>
      </w:pPr>
    </w:p>
    <w:p w14:paraId="2DB81368" w14:textId="2B1B5385" w:rsidR="00173ECE" w:rsidRPr="00D851D4" w:rsidRDefault="00173ECE" w:rsidP="008013C0">
      <w:pPr>
        <w:jc w:val="center"/>
        <w:rPr>
          <w:lang w:val="en-US"/>
        </w:rPr>
      </w:pPr>
    </w:p>
    <w:p w14:paraId="242AD2D3" w14:textId="556327ED" w:rsidR="00173ECE" w:rsidRPr="00D851D4" w:rsidRDefault="008013C0" w:rsidP="008013C0">
      <w:pPr>
        <w:jc w:val="center"/>
        <w:rPr>
          <w:lang w:val="en-US"/>
        </w:rPr>
      </w:pPr>
      <w:r w:rsidRPr="00D851D4">
        <w:rPr>
          <w:noProof/>
          <w:lang w:val="en-US"/>
        </w:rPr>
        <w:drawing>
          <wp:anchor distT="0" distB="0" distL="114300" distR="114300" simplePos="0" relativeHeight="251659264" behindDoc="1" locked="0" layoutInCell="1" allowOverlap="1" wp14:anchorId="60E5942E" wp14:editId="40331EF6">
            <wp:simplePos x="0" y="0"/>
            <wp:positionH relativeFrom="column">
              <wp:posOffset>1397000</wp:posOffset>
            </wp:positionH>
            <wp:positionV relativeFrom="page">
              <wp:posOffset>1441978</wp:posOffset>
            </wp:positionV>
            <wp:extent cx="2708275" cy="1697355"/>
            <wp:effectExtent l="0" t="0" r="0" b="0"/>
            <wp:wrapTight wrapText="bothSides">
              <wp:wrapPolygon edited="0">
                <wp:start x="0" y="0"/>
                <wp:lineTo x="0" y="21333"/>
                <wp:lineTo x="21423" y="21333"/>
                <wp:lineTo x="21423" y="0"/>
                <wp:lineTo x="0" y="0"/>
              </wp:wrapPolygon>
            </wp:wrapTight>
            <wp:docPr id="971501747" name="Resim 1" descr="Gebze Teknik Üniversite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bze Teknik Üniversites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08275" cy="1697355"/>
                    </a:xfrm>
                    <a:prstGeom prst="rect">
                      <a:avLst/>
                    </a:prstGeom>
                    <a:noFill/>
                    <a:ln>
                      <a:noFill/>
                    </a:ln>
                  </pic:spPr>
                </pic:pic>
              </a:graphicData>
            </a:graphic>
          </wp:anchor>
        </w:drawing>
      </w:r>
    </w:p>
    <w:p w14:paraId="436FDC94" w14:textId="1F9F5D74" w:rsidR="00173ECE" w:rsidRPr="00D851D4" w:rsidRDefault="00173ECE" w:rsidP="008013C0">
      <w:pPr>
        <w:jc w:val="center"/>
        <w:rPr>
          <w:lang w:val="en-US"/>
        </w:rPr>
      </w:pPr>
    </w:p>
    <w:p w14:paraId="3FD0FEE9" w14:textId="77777777" w:rsidR="008013C0" w:rsidRPr="00D851D4" w:rsidRDefault="008013C0" w:rsidP="008013C0">
      <w:pPr>
        <w:jc w:val="center"/>
        <w:rPr>
          <w:lang w:val="en-US"/>
        </w:rPr>
      </w:pPr>
    </w:p>
    <w:p w14:paraId="539AD056" w14:textId="77777777" w:rsidR="00173ECE" w:rsidRPr="00D851D4" w:rsidRDefault="00173ECE" w:rsidP="008013C0">
      <w:pPr>
        <w:jc w:val="center"/>
        <w:rPr>
          <w:lang w:val="en-US"/>
        </w:rPr>
      </w:pPr>
    </w:p>
    <w:p w14:paraId="67B9F799" w14:textId="77777777" w:rsidR="00173ECE" w:rsidRPr="00D851D4" w:rsidRDefault="00173ECE" w:rsidP="008013C0">
      <w:pPr>
        <w:jc w:val="center"/>
        <w:rPr>
          <w:lang w:val="en-US"/>
        </w:rPr>
      </w:pPr>
    </w:p>
    <w:p w14:paraId="4EBBDB9C" w14:textId="77777777" w:rsidR="00173ECE" w:rsidRPr="00D851D4" w:rsidRDefault="00173ECE" w:rsidP="008013C0">
      <w:pPr>
        <w:jc w:val="center"/>
        <w:rPr>
          <w:lang w:val="en-US"/>
        </w:rPr>
      </w:pPr>
    </w:p>
    <w:p w14:paraId="3F07F8C8" w14:textId="77777777" w:rsidR="00173ECE" w:rsidRPr="00D851D4" w:rsidRDefault="00173ECE" w:rsidP="008013C0">
      <w:pPr>
        <w:jc w:val="center"/>
        <w:rPr>
          <w:lang w:val="en-US"/>
        </w:rPr>
      </w:pPr>
    </w:p>
    <w:p w14:paraId="1897ABA9" w14:textId="5C1F7C9D" w:rsidR="00173ECE" w:rsidRPr="00D851D4" w:rsidRDefault="00173ECE" w:rsidP="008013C0">
      <w:pPr>
        <w:jc w:val="center"/>
        <w:rPr>
          <w:lang w:val="en-US"/>
        </w:rPr>
      </w:pPr>
    </w:p>
    <w:p w14:paraId="3EFC8048" w14:textId="77777777" w:rsidR="008013C0" w:rsidRPr="00D851D4" w:rsidRDefault="008013C0" w:rsidP="008013C0">
      <w:pPr>
        <w:jc w:val="center"/>
        <w:rPr>
          <w:lang w:val="en-US"/>
        </w:rPr>
      </w:pPr>
    </w:p>
    <w:p w14:paraId="7A256E75" w14:textId="77777777" w:rsidR="00173ECE" w:rsidRPr="00D851D4" w:rsidRDefault="00173ECE" w:rsidP="008013C0">
      <w:pPr>
        <w:jc w:val="center"/>
        <w:rPr>
          <w:lang w:val="en-US"/>
        </w:rPr>
      </w:pPr>
    </w:p>
    <w:p w14:paraId="16EC4FD1" w14:textId="77777777" w:rsidR="00173ECE" w:rsidRPr="00D851D4" w:rsidRDefault="00173ECE" w:rsidP="008013C0">
      <w:pPr>
        <w:jc w:val="center"/>
        <w:rPr>
          <w:lang w:val="en-US"/>
        </w:rPr>
      </w:pPr>
    </w:p>
    <w:p w14:paraId="6BCEA0E7" w14:textId="77777777" w:rsidR="00173ECE" w:rsidRPr="00D851D4" w:rsidRDefault="00173ECE" w:rsidP="008013C0">
      <w:pPr>
        <w:jc w:val="center"/>
        <w:rPr>
          <w:lang w:val="en-US"/>
        </w:rPr>
      </w:pPr>
    </w:p>
    <w:p w14:paraId="0485FB1B" w14:textId="1E287CEB" w:rsidR="00173ECE" w:rsidRPr="00D851D4" w:rsidRDefault="00173ECE" w:rsidP="008013C0">
      <w:pPr>
        <w:jc w:val="center"/>
        <w:rPr>
          <w:rFonts w:ascii="Arial" w:hAnsi="Arial" w:cs="Arial"/>
          <w:sz w:val="36"/>
          <w:szCs w:val="36"/>
          <w:lang w:val="en-US"/>
        </w:rPr>
      </w:pPr>
      <w:r w:rsidRPr="00D851D4">
        <w:rPr>
          <w:rFonts w:ascii="Arial" w:hAnsi="Arial" w:cs="Arial"/>
          <w:sz w:val="36"/>
          <w:szCs w:val="36"/>
          <w:lang w:val="en-US"/>
        </w:rPr>
        <w:t>GEBZE TECHNICAL UNIVERSITY</w:t>
      </w:r>
    </w:p>
    <w:p w14:paraId="4869D864" w14:textId="77777777" w:rsidR="008013C0" w:rsidRPr="00D851D4" w:rsidRDefault="008013C0" w:rsidP="008013C0">
      <w:pPr>
        <w:jc w:val="center"/>
        <w:rPr>
          <w:rFonts w:ascii="Arial" w:hAnsi="Arial" w:cs="Arial"/>
          <w:sz w:val="32"/>
          <w:szCs w:val="32"/>
          <w:lang w:val="en-US"/>
        </w:rPr>
      </w:pPr>
    </w:p>
    <w:p w14:paraId="22FEDF9A" w14:textId="20F3EA22" w:rsidR="00173ECE" w:rsidRPr="00D851D4" w:rsidRDefault="00173ECE" w:rsidP="008013C0">
      <w:pPr>
        <w:jc w:val="center"/>
        <w:rPr>
          <w:rFonts w:ascii="Arial" w:hAnsi="Arial" w:cs="Arial"/>
          <w:sz w:val="32"/>
          <w:szCs w:val="32"/>
          <w:lang w:val="en-US"/>
        </w:rPr>
      </w:pPr>
      <w:r w:rsidRPr="00D851D4">
        <w:rPr>
          <w:rFonts w:ascii="Arial" w:hAnsi="Arial" w:cs="Arial"/>
          <w:sz w:val="32"/>
          <w:szCs w:val="32"/>
          <w:lang w:val="en-US"/>
        </w:rPr>
        <w:t>ELECTRONICS ENGINEERING</w:t>
      </w:r>
    </w:p>
    <w:p w14:paraId="700B6815" w14:textId="691A6860" w:rsidR="00C1409A" w:rsidRPr="00D851D4" w:rsidRDefault="00C1409A" w:rsidP="008013C0">
      <w:pPr>
        <w:jc w:val="center"/>
        <w:rPr>
          <w:rFonts w:ascii="Arial" w:hAnsi="Arial" w:cs="Arial"/>
          <w:sz w:val="32"/>
          <w:szCs w:val="32"/>
          <w:lang w:val="en-US"/>
        </w:rPr>
      </w:pPr>
    </w:p>
    <w:p w14:paraId="2A086111" w14:textId="77777777" w:rsidR="008013C0" w:rsidRPr="00D851D4" w:rsidRDefault="008013C0" w:rsidP="008013C0">
      <w:pPr>
        <w:jc w:val="center"/>
        <w:rPr>
          <w:rFonts w:ascii="Arial" w:hAnsi="Arial" w:cs="Arial"/>
          <w:sz w:val="32"/>
          <w:szCs w:val="32"/>
          <w:lang w:val="en-US"/>
        </w:rPr>
      </w:pPr>
    </w:p>
    <w:p w14:paraId="4531C233" w14:textId="77777777" w:rsidR="008013C0" w:rsidRPr="00D851D4" w:rsidRDefault="008013C0" w:rsidP="008013C0">
      <w:pPr>
        <w:jc w:val="center"/>
        <w:rPr>
          <w:rFonts w:ascii="Arial" w:hAnsi="Arial" w:cs="Arial"/>
          <w:sz w:val="32"/>
          <w:szCs w:val="32"/>
          <w:lang w:val="en-US"/>
        </w:rPr>
      </w:pPr>
    </w:p>
    <w:p w14:paraId="35231C51" w14:textId="1E80906F" w:rsidR="00C1409A" w:rsidRPr="00D851D4" w:rsidRDefault="00C1409A" w:rsidP="008013C0">
      <w:pPr>
        <w:jc w:val="center"/>
        <w:rPr>
          <w:rFonts w:ascii="Arial" w:hAnsi="Arial" w:cs="Arial"/>
          <w:sz w:val="32"/>
          <w:szCs w:val="32"/>
          <w:lang w:val="en-US"/>
        </w:rPr>
      </w:pPr>
      <w:r w:rsidRPr="00D851D4">
        <w:rPr>
          <w:rFonts w:ascii="Arial" w:hAnsi="Arial" w:cs="Arial"/>
          <w:sz w:val="32"/>
          <w:szCs w:val="32"/>
          <w:lang w:val="en-US"/>
        </w:rPr>
        <w:t xml:space="preserve">Lab 3 </w:t>
      </w:r>
      <w:r w:rsidR="008013C0" w:rsidRPr="00D851D4">
        <w:rPr>
          <w:rFonts w:ascii="Arial" w:hAnsi="Arial" w:cs="Arial"/>
          <w:sz w:val="32"/>
          <w:szCs w:val="32"/>
          <w:lang w:val="en-US"/>
        </w:rPr>
        <w:t>experiment</w:t>
      </w:r>
      <w:r w:rsidRPr="00D851D4">
        <w:rPr>
          <w:rFonts w:ascii="Arial" w:hAnsi="Arial" w:cs="Arial"/>
          <w:sz w:val="32"/>
          <w:szCs w:val="32"/>
          <w:lang w:val="en-US"/>
        </w:rPr>
        <w:t xml:space="preserve"> report</w:t>
      </w:r>
    </w:p>
    <w:p w14:paraId="51D4BB18" w14:textId="77777777" w:rsidR="00C1409A" w:rsidRPr="00D851D4" w:rsidRDefault="00C1409A" w:rsidP="008013C0">
      <w:pPr>
        <w:jc w:val="center"/>
        <w:rPr>
          <w:rFonts w:ascii="Arial" w:hAnsi="Arial" w:cs="Arial"/>
          <w:sz w:val="32"/>
          <w:szCs w:val="32"/>
          <w:lang w:val="en-US"/>
        </w:rPr>
      </w:pPr>
    </w:p>
    <w:p w14:paraId="1D9AFA9C" w14:textId="77777777" w:rsidR="00173ECE" w:rsidRPr="00D851D4" w:rsidRDefault="00173ECE" w:rsidP="008013C0">
      <w:pPr>
        <w:jc w:val="center"/>
        <w:rPr>
          <w:lang w:val="en-US"/>
        </w:rPr>
      </w:pPr>
    </w:p>
    <w:p w14:paraId="03C77610" w14:textId="77777777" w:rsidR="00173ECE" w:rsidRPr="00D851D4" w:rsidRDefault="00173ECE" w:rsidP="008013C0">
      <w:pPr>
        <w:jc w:val="center"/>
        <w:rPr>
          <w:lang w:val="en-US"/>
        </w:rPr>
      </w:pPr>
    </w:p>
    <w:p w14:paraId="723FD553" w14:textId="77777777" w:rsidR="00173ECE" w:rsidRPr="00D851D4" w:rsidRDefault="00173ECE" w:rsidP="008013C0">
      <w:pPr>
        <w:jc w:val="center"/>
        <w:rPr>
          <w:lang w:val="en-US"/>
        </w:rPr>
      </w:pPr>
    </w:p>
    <w:p w14:paraId="41C66643" w14:textId="77777777" w:rsidR="00173ECE" w:rsidRPr="00D851D4" w:rsidRDefault="00173ECE" w:rsidP="008013C0">
      <w:pPr>
        <w:jc w:val="center"/>
        <w:rPr>
          <w:lang w:val="en-US"/>
        </w:rPr>
      </w:pPr>
    </w:p>
    <w:p w14:paraId="0FE6452C" w14:textId="77777777" w:rsidR="00173ECE" w:rsidRPr="00D851D4" w:rsidRDefault="00173ECE" w:rsidP="008013C0">
      <w:pPr>
        <w:jc w:val="center"/>
        <w:rPr>
          <w:lang w:val="en-US"/>
        </w:rPr>
      </w:pPr>
    </w:p>
    <w:tbl>
      <w:tblPr>
        <w:tblpPr w:leftFromText="141" w:rightFromText="141" w:vertAnchor="text" w:horzAnchor="margin" w:tblpXSpec="center" w:tblpY="1495"/>
        <w:tblW w:w="5340" w:type="dxa"/>
        <w:tblCellMar>
          <w:left w:w="70" w:type="dxa"/>
          <w:right w:w="70" w:type="dxa"/>
        </w:tblCellMar>
        <w:tblLook w:val="04A0" w:firstRow="1" w:lastRow="0" w:firstColumn="1" w:lastColumn="0" w:noHBand="0" w:noVBand="1"/>
      </w:tblPr>
      <w:tblGrid>
        <w:gridCol w:w="1300"/>
        <w:gridCol w:w="1640"/>
        <w:gridCol w:w="2400"/>
      </w:tblGrid>
      <w:tr w:rsidR="008013C0" w:rsidRPr="00D851D4" w14:paraId="1A20A81C" w14:textId="77777777" w:rsidTr="008013C0">
        <w:trPr>
          <w:trHeight w:val="340"/>
        </w:trPr>
        <w:tc>
          <w:tcPr>
            <w:tcW w:w="1300"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2EB3ACAE" w14:textId="77777777" w:rsidR="008013C0" w:rsidRPr="00D851D4" w:rsidRDefault="008013C0" w:rsidP="008013C0">
            <w:pPr>
              <w:jc w:val="center"/>
              <w:rPr>
                <w:rFonts w:ascii="Calibri" w:hAnsi="Calibri" w:cs="Calibri"/>
                <w:color w:val="000000"/>
                <w:lang w:val="en-US"/>
              </w:rPr>
            </w:pPr>
            <w:r w:rsidRPr="00D851D4">
              <w:rPr>
                <w:rFonts w:ascii="Calibri" w:hAnsi="Calibri" w:cs="Calibri"/>
                <w:color w:val="000000"/>
                <w:lang w:val="en-US"/>
              </w:rPr>
              <w:t>1</w:t>
            </w:r>
          </w:p>
        </w:tc>
        <w:tc>
          <w:tcPr>
            <w:tcW w:w="1640" w:type="dxa"/>
            <w:tcBorders>
              <w:top w:val="single" w:sz="4" w:space="0" w:color="auto"/>
              <w:left w:val="nil"/>
              <w:bottom w:val="single" w:sz="4" w:space="0" w:color="auto"/>
              <w:right w:val="single" w:sz="4" w:space="0" w:color="auto"/>
            </w:tcBorders>
            <w:shd w:val="clear" w:color="auto" w:fill="auto"/>
            <w:noWrap/>
            <w:vAlign w:val="center"/>
            <w:hideMark/>
          </w:tcPr>
          <w:p w14:paraId="3DF45C03" w14:textId="77777777" w:rsidR="008013C0" w:rsidRPr="00D851D4" w:rsidRDefault="008013C0" w:rsidP="008013C0">
            <w:pPr>
              <w:jc w:val="center"/>
              <w:rPr>
                <w:rFonts w:ascii="Calibri" w:hAnsi="Calibri" w:cs="Calibri"/>
                <w:color w:val="000000"/>
                <w:lang w:val="en-US"/>
              </w:rPr>
            </w:pPr>
            <w:r w:rsidRPr="00D851D4">
              <w:rPr>
                <w:rFonts w:ascii="Calibri" w:hAnsi="Calibri" w:cs="Calibri"/>
                <w:color w:val="000000"/>
                <w:lang w:val="en-US"/>
              </w:rPr>
              <w:t xml:space="preserve">Ad </w:t>
            </w:r>
            <w:proofErr w:type="spellStart"/>
            <w:r w:rsidRPr="00D851D4">
              <w:rPr>
                <w:rFonts w:ascii="Calibri" w:hAnsi="Calibri" w:cs="Calibri"/>
                <w:color w:val="000000"/>
                <w:lang w:val="en-US"/>
              </w:rPr>
              <w:t>Soyad</w:t>
            </w:r>
            <w:proofErr w:type="spellEnd"/>
          </w:p>
        </w:tc>
        <w:tc>
          <w:tcPr>
            <w:tcW w:w="2400" w:type="dxa"/>
            <w:tcBorders>
              <w:top w:val="single" w:sz="4" w:space="0" w:color="auto"/>
              <w:left w:val="nil"/>
              <w:bottom w:val="single" w:sz="4" w:space="0" w:color="auto"/>
              <w:right w:val="single" w:sz="4" w:space="0" w:color="auto"/>
            </w:tcBorders>
            <w:shd w:val="clear" w:color="auto" w:fill="auto"/>
            <w:noWrap/>
            <w:vAlign w:val="center"/>
            <w:hideMark/>
          </w:tcPr>
          <w:p w14:paraId="627ABFE5" w14:textId="77777777" w:rsidR="008013C0" w:rsidRPr="00D851D4" w:rsidRDefault="008013C0" w:rsidP="008013C0">
            <w:pPr>
              <w:jc w:val="center"/>
              <w:rPr>
                <w:rFonts w:ascii="Calibri" w:hAnsi="Calibri" w:cs="Calibri"/>
                <w:color w:val="000000"/>
                <w:lang w:val="en-US"/>
              </w:rPr>
            </w:pPr>
            <w:proofErr w:type="spellStart"/>
            <w:r w:rsidRPr="00D851D4">
              <w:rPr>
                <w:rFonts w:ascii="Calibri" w:hAnsi="Calibri" w:cs="Calibri"/>
                <w:color w:val="000000"/>
                <w:lang w:val="en-US"/>
              </w:rPr>
              <w:t>Süleyman</w:t>
            </w:r>
            <w:proofErr w:type="spellEnd"/>
            <w:r w:rsidRPr="00D851D4">
              <w:rPr>
                <w:rFonts w:ascii="Calibri" w:hAnsi="Calibri" w:cs="Calibri"/>
                <w:color w:val="000000"/>
                <w:lang w:val="en-US"/>
              </w:rPr>
              <w:t xml:space="preserve"> </w:t>
            </w:r>
            <w:proofErr w:type="spellStart"/>
            <w:r w:rsidRPr="00D851D4">
              <w:rPr>
                <w:rFonts w:ascii="Calibri" w:hAnsi="Calibri" w:cs="Calibri"/>
                <w:color w:val="000000"/>
                <w:lang w:val="en-US"/>
              </w:rPr>
              <w:t>Melih</w:t>
            </w:r>
            <w:proofErr w:type="spellEnd"/>
            <w:r w:rsidRPr="00D851D4">
              <w:rPr>
                <w:rFonts w:ascii="Calibri" w:hAnsi="Calibri" w:cs="Calibri"/>
                <w:color w:val="000000"/>
                <w:lang w:val="en-US"/>
              </w:rPr>
              <w:t xml:space="preserve"> </w:t>
            </w:r>
            <w:proofErr w:type="spellStart"/>
            <w:r w:rsidRPr="00D851D4">
              <w:rPr>
                <w:rFonts w:ascii="Calibri" w:hAnsi="Calibri" w:cs="Calibri"/>
                <w:color w:val="000000"/>
                <w:lang w:val="en-US"/>
              </w:rPr>
              <w:t>Güneş</w:t>
            </w:r>
            <w:proofErr w:type="spellEnd"/>
          </w:p>
        </w:tc>
      </w:tr>
      <w:tr w:rsidR="008013C0" w:rsidRPr="00D851D4" w14:paraId="15B51F83" w14:textId="77777777" w:rsidTr="008013C0">
        <w:trPr>
          <w:trHeight w:val="320"/>
        </w:trPr>
        <w:tc>
          <w:tcPr>
            <w:tcW w:w="1300" w:type="dxa"/>
            <w:vMerge/>
            <w:tcBorders>
              <w:top w:val="single" w:sz="4" w:space="0" w:color="auto"/>
              <w:left w:val="single" w:sz="4" w:space="0" w:color="auto"/>
              <w:bottom w:val="single" w:sz="4" w:space="0" w:color="000000"/>
              <w:right w:val="single" w:sz="4" w:space="0" w:color="auto"/>
            </w:tcBorders>
            <w:vAlign w:val="center"/>
            <w:hideMark/>
          </w:tcPr>
          <w:p w14:paraId="71DDED92" w14:textId="77777777" w:rsidR="008013C0" w:rsidRPr="00D851D4" w:rsidRDefault="008013C0" w:rsidP="008013C0">
            <w:pPr>
              <w:jc w:val="center"/>
              <w:rPr>
                <w:rFonts w:ascii="Calibri" w:hAnsi="Calibri" w:cs="Calibri"/>
                <w:color w:val="000000"/>
                <w:lang w:val="en-US"/>
              </w:rPr>
            </w:pPr>
          </w:p>
        </w:tc>
        <w:tc>
          <w:tcPr>
            <w:tcW w:w="1640" w:type="dxa"/>
            <w:tcBorders>
              <w:top w:val="nil"/>
              <w:left w:val="nil"/>
              <w:bottom w:val="single" w:sz="4" w:space="0" w:color="auto"/>
              <w:right w:val="single" w:sz="4" w:space="0" w:color="auto"/>
            </w:tcBorders>
            <w:shd w:val="clear" w:color="auto" w:fill="auto"/>
            <w:noWrap/>
            <w:vAlign w:val="center"/>
            <w:hideMark/>
          </w:tcPr>
          <w:p w14:paraId="69EFEB1B" w14:textId="77777777" w:rsidR="008013C0" w:rsidRPr="00D851D4" w:rsidRDefault="008013C0" w:rsidP="008013C0">
            <w:pPr>
              <w:jc w:val="center"/>
              <w:rPr>
                <w:rFonts w:ascii="Calibri" w:hAnsi="Calibri" w:cs="Calibri"/>
                <w:color w:val="000000"/>
                <w:lang w:val="en-US"/>
              </w:rPr>
            </w:pPr>
            <w:r w:rsidRPr="00D851D4">
              <w:rPr>
                <w:rFonts w:ascii="Calibri" w:hAnsi="Calibri" w:cs="Calibri"/>
                <w:color w:val="000000"/>
                <w:lang w:val="en-US"/>
              </w:rPr>
              <w:t>Numara</w:t>
            </w:r>
          </w:p>
        </w:tc>
        <w:tc>
          <w:tcPr>
            <w:tcW w:w="2400" w:type="dxa"/>
            <w:tcBorders>
              <w:top w:val="nil"/>
              <w:left w:val="nil"/>
              <w:bottom w:val="single" w:sz="4" w:space="0" w:color="auto"/>
              <w:right w:val="single" w:sz="4" w:space="0" w:color="auto"/>
            </w:tcBorders>
            <w:shd w:val="clear" w:color="auto" w:fill="auto"/>
            <w:noWrap/>
            <w:vAlign w:val="center"/>
            <w:hideMark/>
          </w:tcPr>
          <w:p w14:paraId="341B4865" w14:textId="77777777" w:rsidR="008013C0" w:rsidRPr="00D851D4" w:rsidRDefault="008013C0" w:rsidP="008013C0">
            <w:pPr>
              <w:jc w:val="center"/>
              <w:rPr>
                <w:rFonts w:ascii="Calibri" w:hAnsi="Calibri" w:cs="Calibri"/>
                <w:color w:val="000000"/>
                <w:lang w:val="en-US"/>
              </w:rPr>
            </w:pPr>
            <w:r w:rsidRPr="00D851D4">
              <w:rPr>
                <w:rFonts w:ascii="Calibri" w:hAnsi="Calibri" w:cs="Calibri"/>
                <w:color w:val="000000"/>
                <w:lang w:val="en-US"/>
              </w:rPr>
              <w:t>200102002069</w:t>
            </w:r>
          </w:p>
        </w:tc>
      </w:tr>
      <w:tr w:rsidR="008013C0" w:rsidRPr="00D851D4" w14:paraId="13D17C02" w14:textId="77777777" w:rsidTr="008013C0">
        <w:trPr>
          <w:trHeight w:val="320"/>
        </w:trPr>
        <w:tc>
          <w:tcPr>
            <w:tcW w:w="130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6086AFBE" w14:textId="77777777" w:rsidR="008013C0" w:rsidRPr="00D851D4" w:rsidRDefault="008013C0" w:rsidP="008013C0">
            <w:pPr>
              <w:jc w:val="center"/>
              <w:rPr>
                <w:rFonts w:ascii="Calibri" w:hAnsi="Calibri" w:cs="Calibri"/>
                <w:color w:val="000000"/>
                <w:lang w:val="en-US"/>
              </w:rPr>
            </w:pPr>
            <w:r w:rsidRPr="00D851D4">
              <w:rPr>
                <w:rFonts w:ascii="Calibri" w:hAnsi="Calibri" w:cs="Calibri"/>
                <w:color w:val="000000"/>
                <w:lang w:val="en-US"/>
              </w:rPr>
              <w:t>2</w:t>
            </w:r>
          </w:p>
        </w:tc>
        <w:tc>
          <w:tcPr>
            <w:tcW w:w="1640" w:type="dxa"/>
            <w:tcBorders>
              <w:top w:val="nil"/>
              <w:left w:val="nil"/>
              <w:bottom w:val="single" w:sz="4" w:space="0" w:color="auto"/>
              <w:right w:val="single" w:sz="4" w:space="0" w:color="auto"/>
            </w:tcBorders>
            <w:shd w:val="clear" w:color="auto" w:fill="auto"/>
            <w:noWrap/>
            <w:vAlign w:val="center"/>
            <w:hideMark/>
          </w:tcPr>
          <w:p w14:paraId="2A10ECFB" w14:textId="77777777" w:rsidR="008013C0" w:rsidRPr="00D851D4" w:rsidRDefault="008013C0" w:rsidP="008013C0">
            <w:pPr>
              <w:jc w:val="center"/>
              <w:rPr>
                <w:rFonts w:ascii="Calibri" w:hAnsi="Calibri" w:cs="Calibri"/>
                <w:color w:val="000000"/>
                <w:lang w:val="en-US"/>
              </w:rPr>
            </w:pPr>
            <w:r w:rsidRPr="00D851D4">
              <w:rPr>
                <w:rFonts w:ascii="Calibri" w:hAnsi="Calibri" w:cs="Calibri"/>
                <w:color w:val="000000"/>
                <w:lang w:val="en-US"/>
              </w:rPr>
              <w:t xml:space="preserve">Ad </w:t>
            </w:r>
            <w:proofErr w:type="spellStart"/>
            <w:r w:rsidRPr="00D851D4">
              <w:rPr>
                <w:rFonts w:ascii="Calibri" w:hAnsi="Calibri" w:cs="Calibri"/>
                <w:color w:val="000000"/>
                <w:lang w:val="en-US"/>
              </w:rPr>
              <w:t>Soyad</w:t>
            </w:r>
            <w:proofErr w:type="spellEnd"/>
          </w:p>
        </w:tc>
        <w:tc>
          <w:tcPr>
            <w:tcW w:w="2400" w:type="dxa"/>
            <w:tcBorders>
              <w:top w:val="nil"/>
              <w:left w:val="nil"/>
              <w:bottom w:val="single" w:sz="4" w:space="0" w:color="auto"/>
              <w:right w:val="single" w:sz="4" w:space="0" w:color="auto"/>
            </w:tcBorders>
            <w:shd w:val="clear" w:color="auto" w:fill="auto"/>
            <w:noWrap/>
            <w:vAlign w:val="center"/>
            <w:hideMark/>
          </w:tcPr>
          <w:p w14:paraId="666034AB" w14:textId="77777777" w:rsidR="008013C0" w:rsidRPr="00D851D4" w:rsidRDefault="008013C0" w:rsidP="008013C0">
            <w:pPr>
              <w:jc w:val="center"/>
              <w:rPr>
                <w:rFonts w:ascii="Calibri" w:hAnsi="Calibri" w:cs="Calibri"/>
                <w:color w:val="000000"/>
                <w:lang w:val="en-US"/>
              </w:rPr>
            </w:pPr>
            <w:r w:rsidRPr="00D851D4">
              <w:rPr>
                <w:rFonts w:ascii="Calibri" w:hAnsi="Calibri" w:cs="Calibri"/>
                <w:color w:val="000000"/>
                <w:lang w:val="en-US"/>
              </w:rPr>
              <w:t xml:space="preserve">Fouad </w:t>
            </w:r>
            <w:proofErr w:type="spellStart"/>
            <w:r w:rsidRPr="00D851D4">
              <w:rPr>
                <w:rFonts w:ascii="Calibri" w:hAnsi="Calibri" w:cs="Calibri"/>
                <w:color w:val="000000"/>
                <w:lang w:val="en-US"/>
              </w:rPr>
              <w:t>Aladhami</w:t>
            </w:r>
            <w:proofErr w:type="spellEnd"/>
          </w:p>
        </w:tc>
      </w:tr>
      <w:tr w:rsidR="008013C0" w:rsidRPr="00D851D4" w14:paraId="36C15980" w14:textId="77777777" w:rsidTr="008013C0">
        <w:trPr>
          <w:trHeight w:val="320"/>
        </w:trPr>
        <w:tc>
          <w:tcPr>
            <w:tcW w:w="1300" w:type="dxa"/>
            <w:vMerge/>
            <w:tcBorders>
              <w:top w:val="nil"/>
              <w:left w:val="single" w:sz="4" w:space="0" w:color="auto"/>
              <w:bottom w:val="single" w:sz="4" w:space="0" w:color="000000"/>
              <w:right w:val="single" w:sz="4" w:space="0" w:color="auto"/>
            </w:tcBorders>
            <w:vAlign w:val="center"/>
            <w:hideMark/>
          </w:tcPr>
          <w:p w14:paraId="668F242D" w14:textId="77777777" w:rsidR="008013C0" w:rsidRPr="00D851D4" w:rsidRDefault="008013C0" w:rsidP="008013C0">
            <w:pPr>
              <w:jc w:val="center"/>
              <w:rPr>
                <w:rFonts w:ascii="Calibri" w:hAnsi="Calibri" w:cs="Calibri"/>
                <w:color w:val="000000"/>
                <w:lang w:val="en-US"/>
              </w:rPr>
            </w:pPr>
          </w:p>
        </w:tc>
        <w:tc>
          <w:tcPr>
            <w:tcW w:w="1640" w:type="dxa"/>
            <w:tcBorders>
              <w:top w:val="nil"/>
              <w:left w:val="nil"/>
              <w:bottom w:val="single" w:sz="4" w:space="0" w:color="auto"/>
              <w:right w:val="single" w:sz="4" w:space="0" w:color="auto"/>
            </w:tcBorders>
            <w:shd w:val="clear" w:color="auto" w:fill="auto"/>
            <w:noWrap/>
            <w:vAlign w:val="center"/>
            <w:hideMark/>
          </w:tcPr>
          <w:p w14:paraId="1C6BCF2E" w14:textId="77777777" w:rsidR="008013C0" w:rsidRPr="00D851D4" w:rsidRDefault="008013C0" w:rsidP="008013C0">
            <w:pPr>
              <w:jc w:val="center"/>
              <w:rPr>
                <w:rFonts w:ascii="Calibri" w:hAnsi="Calibri" w:cs="Calibri"/>
                <w:color w:val="000000"/>
                <w:lang w:val="en-US"/>
              </w:rPr>
            </w:pPr>
            <w:r w:rsidRPr="00D851D4">
              <w:rPr>
                <w:rFonts w:ascii="Calibri" w:hAnsi="Calibri" w:cs="Calibri"/>
                <w:color w:val="000000"/>
                <w:lang w:val="en-US"/>
              </w:rPr>
              <w:t>Numara</w:t>
            </w:r>
          </w:p>
        </w:tc>
        <w:tc>
          <w:tcPr>
            <w:tcW w:w="2400" w:type="dxa"/>
            <w:tcBorders>
              <w:top w:val="nil"/>
              <w:left w:val="nil"/>
              <w:bottom w:val="single" w:sz="4" w:space="0" w:color="auto"/>
              <w:right w:val="single" w:sz="4" w:space="0" w:color="auto"/>
            </w:tcBorders>
            <w:shd w:val="clear" w:color="auto" w:fill="auto"/>
            <w:noWrap/>
            <w:vAlign w:val="center"/>
            <w:hideMark/>
          </w:tcPr>
          <w:p w14:paraId="6EF7E2B6" w14:textId="77777777" w:rsidR="008013C0" w:rsidRPr="00D851D4" w:rsidRDefault="008013C0" w:rsidP="008013C0">
            <w:pPr>
              <w:jc w:val="center"/>
              <w:rPr>
                <w:rFonts w:ascii="Calibri" w:hAnsi="Calibri" w:cs="Calibri"/>
                <w:color w:val="000000"/>
                <w:lang w:val="en-US"/>
              </w:rPr>
            </w:pPr>
            <w:r w:rsidRPr="00D851D4">
              <w:rPr>
                <w:rFonts w:ascii="Calibri" w:hAnsi="Calibri" w:cs="Calibri"/>
                <w:color w:val="000000"/>
                <w:lang w:val="en-US"/>
              </w:rPr>
              <w:t>210102002808</w:t>
            </w:r>
          </w:p>
        </w:tc>
      </w:tr>
    </w:tbl>
    <w:p w14:paraId="0B78C236" w14:textId="1495DCDF" w:rsidR="00A76000" w:rsidRPr="00D851D4" w:rsidRDefault="00A76000" w:rsidP="008013C0">
      <w:pPr>
        <w:jc w:val="center"/>
        <w:rPr>
          <w:lang w:val="en-US"/>
        </w:rPr>
      </w:pPr>
    </w:p>
    <w:p w14:paraId="544710DB" w14:textId="151FB948" w:rsidR="008013C0" w:rsidRPr="00D851D4" w:rsidRDefault="008013C0" w:rsidP="008013C0">
      <w:pPr>
        <w:rPr>
          <w:lang w:val="en-US"/>
        </w:rPr>
      </w:pPr>
    </w:p>
    <w:p w14:paraId="7D13AC1C" w14:textId="76BEADC6" w:rsidR="008013C0" w:rsidRPr="00D851D4" w:rsidRDefault="008013C0" w:rsidP="008013C0">
      <w:pPr>
        <w:rPr>
          <w:lang w:val="en-US"/>
        </w:rPr>
      </w:pPr>
    </w:p>
    <w:p w14:paraId="0C1D6BA9" w14:textId="5FB7E711" w:rsidR="008013C0" w:rsidRPr="00D851D4" w:rsidRDefault="008013C0" w:rsidP="008013C0">
      <w:pPr>
        <w:rPr>
          <w:lang w:val="en-US"/>
        </w:rPr>
      </w:pPr>
    </w:p>
    <w:p w14:paraId="2D286B9E" w14:textId="02B54A38" w:rsidR="008013C0" w:rsidRPr="00D851D4" w:rsidRDefault="008013C0" w:rsidP="008013C0">
      <w:pPr>
        <w:rPr>
          <w:lang w:val="en-US"/>
        </w:rPr>
      </w:pPr>
    </w:p>
    <w:p w14:paraId="7FECF432" w14:textId="406128AA" w:rsidR="008013C0" w:rsidRPr="00D851D4" w:rsidRDefault="008013C0" w:rsidP="008013C0">
      <w:pPr>
        <w:rPr>
          <w:lang w:val="en-US"/>
        </w:rPr>
      </w:pPr>
    </w:p>
    <w:p w14:paraId="6A61CDF5" w14:textId="452725CB" w:rsidR="008013C0" w:rsidRPr="00D851D4" w:rsidRDefault="008013C0" w:rsidP="008013C0">
      <w:pPr>
        <w:rPr>
          <w:lang w:val="en-US"/>
        </w:rPr>
      </w:pPr>
    </w:p>
    <w:p w14:paraId="09E1A4E8" w14:textId="308008B0" w:rsidR="008013C0" w:rsidRPr="00D851D4" w:rsidRDefault="008013C0" w:rsidP="008013C0">
      <w:pPr>
        <w:rPr>
          <w:lang w:val="en-US"/>
        </w:rPr>
      </w:pPr>
    </w:p>
    <w:p w14:paraId="3ADA0874" w14:textId="59830CAD" w:rsidR="008013C0" w:rsidRPr="00D851D4" w:rsidRDefault="008013C0" w:rsidP="008013C0">
      <w:pPr>
        <w:rPr>
          <w:lang w:val="en-US"/>
        </w:rPr>
      </w:pPr>
    </w:p>
    <w:p w14:paraId="138A2E14" w14:textId="371677F4" w:rsidR="008013C0" w:rsidRPr="00D851D4" w:rsidRDefault="008013C0" w:rsidP="008013C0">
      <w:pPr>
        <w:rPr>
          <w:lang w:val="en-US"/>
        </w:rPr>
      </w:pPr>
    </w:p>
    <w:p w14:paraId="74049870" w14:textId="6F5907DB" w:rsidR="008013C0" w:rsidRPr="00D851D4" w:rsidRDefault="008013C0" w:rsidP="008013C0">
      <w:pPr>
        <w:rPr>
          <w:lang w:val="en-US"/>
        </w:rPr>
      </w:pPr>
    </w:p>
    <w:p w14:paraId="458F5079" w14:textId="260F0BCC" w:rsidR="008013C0" w:rsidRPr="00D851D4" w:rsidRDefault="008013C0" w:rsidP="008013C0">
      <w:pPr>
        <w:rPr>
          <w:lang w:val="en-US"/>
        </w:rPr>
      </w:pPr>
    </w:p>
    <w:p w14:paraId="2A4462C8" w14:textId="1C8E6C0C" w:rsidR="008013C0" w:rsidRPr="00D851D4" w:rsidRDefault="008013C0" w:rsidP="008013C0">
      <w:pPr>
        <w:rPr>
          <w:lang w:val="en-US"/>
        </w:rPr>
      </w:pPr>
    </w:p>
    <w:p w14:paraId="1ED3D696" w14:textId="65FC2C10" w:rsidR="008013C0" w:rsidRPr="00D851D4" w:rsidRDefault="008013C0" w:rsidP="008013C0">
      <w:pPr>
        <w:rPr>
          <w:lang w:val="en-US"/>
        </w:rPr>
      </w:pPr>
    </w:p>
    <w:p w14:paraId="16335115" w14:textId="49BA625A" w:rsidR="00D851D4" w:rsidRPr="00D851D4" w:rsidRDefault="00D851D4" w:rsidP="008013C0">
      <w:pPr>
        <w:rPr>
          <w:lang w:val="en-US"/>
        </w:rPr>
      </w:pPr>
    </w:p>
    <w:p w14:paraId="0E5BFABA" w14:textId="77777777" w:rsidR="00D851D4" w:rsidRPr="00D851D4" w:rsidRDefault="00D851D4" w:rsidP="008013C0">
      <w:pPr>
        <w:rPr>
          <w:lang w:val="en-US"/>
        </w:rPr>
      </w:pPr>
    </w:p>
    <w:p w14:paraId="769BB0DC" w14:textId="4DDCEF2B" w:rsidR="008013C0" w:rsidRPr="00D851D4" w:rsidRDefault="008013C0" w:rsidP="008013C0">
      <w:pPr>
        <w:rPr>
          <w:lang w:val="en-US"/>
        </w:rPr>
      </w:pPr>
    </w:p>
    <w:p w14:paraId="2FD01937" w14:textId="6782A12C" w:rsidR="008013C0" w:rsidRPr="00D851D4" w:rsidRDefault="008013C0" w:rsidP="008013C0">
      <w:pPr>
        <w:tabs>
          <w:tab w:val="left" w:pos="6618"/>
        </w:tabs>
        <w:rPr>
          <w:lang w:val="en-US"/>
        </w:rPr>
      </w:pPr>
      <w:r w:rsidRPr="00D851D4">
        <w:rPr>
          <w:lang w:val="en-US"/>
        </w:rPr>
        <w:tab/>
      </w:r>
    </w:p>
    <w:p w14:paraId="196E15B7" w14:textId="2F43C335" w:rsidR="008013C0" w:rsidRPr="00D851D4" w:rsidRDefault="008013C0" w:rsidP="008013C0">
      <w:pPr>
        <w:tabs>
          <w:tab w:val="left" w:pos="6618"/>
        </w:tabs>
        <w:rPr>
          <w:lang w:val="en-US"/>
        </w:rPr>
      </w:pPr>
    </w:p>
    <w:p w14:paraId="55A484CC" w14:textId="238756F6" w:rsidR="008013C0" w:rsidRPr="00D851D4" w:rsidRDefault="008013C0" w:rsidP="008013C0">
      <w:pPr>
        <w:tabs>
          <w:tab w:val="left" w:pos="6618"/>
        </w:tabs>
        <w:rPr>
          <w:lang w:val="en-US"/>
        </w:rPr>
      </w:pPr>
    </w:p>
    <w:p w14:paraId="6BBA4884" w14:textId="77777777" w:rsidR="00722FE2" w:rsidRPr="00D851D4" w:rsidRDefault="00906A4D" w:rsidP="00722FE2">
      <w:pPr>
        <w:pStyle w:val="T1"/>
        <w:tabs>
          <w:tab w:val="left" w:pos="480"/>
          <w:tab w:val="right" w:leader="dot" w:pos="9062"/>
        </w:tabs>
        <w:rPr>
          <w:rFonts w:eastAsiaTheme="minorEastAsia" w:cstheme="minorBidi"/>
          <w:smallCaps/>
          <w:noProof/>
          <w:sz w:val="24"/>
          <w:lang w:val="en-US"/>
        </w:rPr>
      </w:pPr>
      <w:r w:rsidRPr="00D851D4">
        <w:rPr>
          <w:rFonts w:eastAsiaTheme="minorHAnsi"/>
          <w:caps/>
          <w:lang w:val="en-US" w:eastAsia="en-US"/>
        </w:rPr>
        <w:lastRenderedPageBreak/>
        <w:fldChar w:fldCharType="begin"/>
      </w:r>
      <w:r w:rsidRPr="00D851D4">
        <w:rPr>
          <w:lang w:val="en-US"/>
        </w:rPr>
        <w:instrText xml:space="preserve"> TOC \o "1-3" \h \z \u </w:instrText>
      </w:r>
      <w:r w:rsidRPr="00D851D4">
        <w:rPr>
          <w:rFonts w:eastAsiaTheme="minorHAnsi"/>
          <w:caps/>
          <w:lang w:val="en-US" w:eastAsia="en-US"/>
        </w:rPr>
        <w:fldChar w:fldCharType="separate"/>
      </w:r>
    </w:p>
    <w:sdt>
      <w:sdtPr>
        <w:id w:val="206226819"/>
        <w:docPartObj>
          <w:docPartGallery w:val="Table of Contents"/>
          <w:docPartUnique/>
        </w:docPartObj>
      </w:sdtPr>
      <w:sdtEndPr>
        <w:rPr>
          <w:rFonts w:ascii="Times New Roman" w:eastAsia="Times New Roman" w:hAnsi="Times New Roman" w:cs="Times New Roman"/>
          <w:noProof/>
          <w:color w:val="auto"/>
          <w:sz w:val="24"/>
          <w:szCs w:val="24"/>
        </w:rPr>
      </w:sdtEndPr>
      <w:sdtContent>
        <w:p w14:paraId="647CE07E" w14:textId="3F78536D" w:rsidR="00722FE2" w:rsidRDefault="00722FE2">
          <w:pPr>
            <w:pStyle w:val="TBal"/>
          </w:pPr>
          <w:r>
            <w:t>İçindekiler Tablosu</w:t>
          </w:r>
        </w:p>
        <w:p w14:paraId="704419F4" w14:textId="60037276" w:rsidR="00722FE2" w:rsidRDefault="00722FE2">
          <w:pPr>
            <w:pStyle w:val="T1"/>
            <w:tabs>
              <w:tab w:val="left" w:pos="480"/>
              <w:tab w:val="right" w:leader="dot" w:pos="9062"/>
            </w:tabs>
            <w:rPr>
              <w:rFonts w:eastAsiaTheme="minorEastAsia" w:cstheme="minorBidi"/>
              <w:b w:val="0"/>
              <w:bCs w:val="0"/>
              <w:caps/>
              <w:noProof/>
              <w:sz w:val="24"/>
            </w:rPr>
          </w:pPr>
          <w:r>
            <w:rPr>
              <w:b w:val="0"/>
              <w:bCs w:val="0"/>
            </w:rPr>
            <w:fldChar w:fldCharType="begin"/>
          </w:r>
          <w:r>
            <w:instrText>TOC \o "1-3" \h \z \u</w:instrText>
          </w:r>
          <w:r>
            <w:rPr>
              <w:b w:val="0"/>
              <w:bCs w:val="0"/>
            </w:rPr>
            <w:fldChar w:fldCharType="separate"/>
          </w:r>
          <w:hyperlink w:anchor="_Toc140433742" w:history="1">
            <w:r w:rsidRPr="0078018E">
              <w:rPr>
                <w:rStyle w:val="Kpr"/>
                <w:noProof/>
                <w:lang w:val="en-US"/>
              </w:rPr>
              <w:t>1</w:t>
            </w:r>
            <w:r>
              <w:rPr>
                <w:rFonts w:eastAsiaTheme="minorEastAsia" w:cstheme="minorBidi"/>
                <w:b w:val="0"/>
                <w:bCs w:val="0"/>
                <w:caps/>
                <w:noProof/>
                <w:sz w:val="24"/>
              </w:rPr>
              <w:tab/>
            </w:r>
            <w:r w:rsidRPr="0078018E">
              <w:rPr>
                <w:rStyle w:val="Kpr"/>
                <w:noProof/>
                <w:lang w:val="en-US"/>
              </w:rPr>
              <w:t>Diode Action</w:t>
            </w:r>
            <w:r>
              <w:rPr>
                <w:noProof/>
                <w:webHidden/>
              </w:rPr>
              <w:tab/>
            </w:r>
            <w:r>
              <w:rPr>
                <w:noProof/>
                <w:webHidden/>
              </w:rPr>
              <w:fldChar w:fldCharType="begin"/>
            </w:r>
            <w:r>
              <w:rPr>
                <w:noProof/>
                <w:webHidden/>
              </w:rPr>
              <w:instrText xml:space="preserve"> PAGEREF _Toc140433742 \h </w:instrText>
            </w:r>
            <w:r>
              <w:rPr>
                <w:noProof/>
                <w:webHidden/>
              </w:rPr>
            </w:r>
            <w:r>
              <w:rPr>
                <w:noProof/>
                <w:webHidden/>
              </w:rPr>
              <w:fldChar w:fldCharType="separate"/>
            </w:r>
            <w:r>
              <w:rPr>
                <w:noProof/>
                <w:webHidden/>
              </w:rPr>
              <w:t>2</w:t>
            </w:r>
            <w:r>
              <w:rPr>
                <w:noProof/>
                <w:webHidden/>
              </w:rPr>
              <w:fldChar w:fldCharType="end"/>
            </w:r>
          </w:hyperlink>
        </w:p>
        <w:p w14:paraId="7FA496C7" w14:textId="566079A9" w:rsidR="00722FE2" w:rsidRDefault="00722FE2">
          <w:pPr>
            <w:pStyle w:val="T2"/>
            <w:tabs>
              <w:tab w:val="left" w:pos="960"/>
              <w:tab w:val="right" w:leader="dot" w:pos="9062"/>
            </w:tabs>
            <w:rPr>
              <w:rFonts w:eastAsiaTheme="minorEastAsia" w:cstheme="minorBidi"/>
              <w:smallCaps/>
              <w:noProof/>
              <w:sz w:val="24"/>
            </w:rPr>
          </w:pPr>
          <w:hyperlink w:anchor="_Toc140433743" w:history="1">
            <w:r w:rsidRPr="0078018E">
              <w:rPr>
                <w:rStyle w:val="Kpr"/>
                <w:noProof/>
                <w:lang w:val="en-US"/>
              </w:rPr>
              <w:t>1.1</w:t>
            </w:r>
            <w:r>
              <w:rPr>
                <w:rFonts w:eastAsiaTheme="minorEastAsia" w:cstheme="minorBidi"/>
                <w:smallCaps/>
                <w:noProof/>
                <w:sz w:val="24"/>
              </w:rPr>
              <w:tab/>
            </w:r>
            <w:r w:rsidRPr="0078018E">
              <w:rPr>
                <w:rStyle w:val="Kpr"/>
                <w:noProof/>
                <w:lang w:val="en-US"/>
              </w:rPr>
              <w:t>Ideal Rectification</w:t>
            </w:r>
            <w:r>
              <w:rPr>
                <w:noProof/>
                <w:webHidden/>
              </w:rPr>
              <w:tab/>
            </w:r>
            <w:r>
              <w:rPr>
                <w:noProof/>
                <w:webHidden/>
              </w:rPr>
              <w:fldChar w:fldCharType="begin"/>
            </w:r>
            <w:r>
              <w:rPr>
                <w:noProof/>
                <w:webHidden/>
              </w:rPr>
              <w:instrText xml:space="preserve"> PAGEREF _Toc140433743 \h </w:instrText>
            </w:r>
            <w:r>
              <w:rPr>
                <w:noProof/>
                <w:webHidden/>
              </w:rPr>
            </w:r>
            <w:r>
              <w:rPr>
                <w:noProof/>
                <w:webHidden/>
              </w:rPr>
              <w:fldChar w:fldCharType="separate"/>
            </w:r>
            <w:r>
              <w:rPr>
                <w:noProof/>
                <w:webHidden/>
              </w:rPr>
              <w:t>2</w:t>
            </w:r>
            <w:r>
              <w:rPr>
                <w:noProof/>
                <w:webHidden/>
              </w:rPr>
              <w:fldChar w:fldCharType="end"/>
            </w:r>
          </w:hyperlink>
        </w:p>
        <w:p w14:paraId="68395B48" w14:textId="607A00F7" w:rsidR="00722FE2" w:rsidRDefault="00722FE2">
          <w:pPr>
            <w:pStyle w:val="T2"/>
            <w:tabs>
              <w:tab w:val="left" w:pos="960"/>
              <w:tab w:val="right" w:leader="dot" w:pos="9062"/>
            </w:tabs>
            <w:rPr>
              <w:rFonts w:eastAsiaTheme="minorEastAsia" w:cstheme="minorBidi"/>
              <w:smallCaps/>
              <w:noProof/>
              <w:sz w:val="24"/>
            </w:rPr>
          </w:pPr>
          <w:hyperlink w:anchor="_Toc140433744" w:history="1">
            <w:r w:rsidRPr="0078018E">
              <w:rPr>
                <w:rStyle w:val="Kpr"/>
                <w:noProof/>
                <w:lang w:val="en-US"/>
              </w:rPr>
              <w:t>1.2</w:t>
            </w:r>
            <w:r>
              <w:rPr>
                <w:rFonts w:eastAsiaTheme="minorEastAsia" w:cstheme="minorBidi"/>
                <w:smallCaps/>
                <w:noProof/>
                <w:sz w:val="24"/>
              </w:rPr>
              <w:tab/>
            </w:r>
            <w:r w:rsidRPr="0078018E">
              <w:rPr>
                <w:rStyle w:val="Kpr"/>
                <w:noProof/>
                <w:lang w:val="en-US"/>
              </w:rPr>
              <w:t>Rectifier Filtering</w:t>
            </w:r>
            <w:r>
              <w:rPr>
                <w:noProof/>
                <w:webHidden/>
              </w:rPr>
              <w:tab/>
            </w:r>
            <w:r>
              <w:rPr>
                <w:noProof/>
                <w:webHidden/>
              </w:rPr>
              <w:fldChar w:fldCharType="begin"/>
            </w:r>
            <w:r>
              <w:rPr>
                <w:noProof/>
                <w:webHidden/>
              </w:rPr>
              <w:instrText xml:space="preserve"> PAGEREF _Toc140433744 \h </w:instrText>
            </w:r>
            <w:r>
              <w:rPr>
                <w:noProof/>
                <w:webHidden/>
              </w:rPr>
            </w:r>
            <w:r>
              <w:rPr>
                <w:noProof/>
                <w:webHidden/>
              </w:rPr>
              <w:fldChar w:fldCharType="separate"/>
            </w:r>
            <w:r>
              <w:rPr>
                <w:noProof/>
                <w:webHidden/>
              </w:rPr>
              <w:t>4</w:t>
            </w:r>
            <w:r>
              <w:rPr>
                <w:noProof/>
                <w:webHidden/>
              </w:rPr>
              <w:fldChar w:fldCharType="end"/>
            </w:r>
          </w:hyperlink>
        </w:p>
        <w:p w14:paraId="7B6FD742" w14:textId="6A15C9FD" w:rsidR="00722FE2" w:rsidRDefault="00722FE2">
          <w:pPr>
            <w:pStyle w:val="T1"/>
            <w:tabs>
              <w:tab w:val="left" w:pos="480"/>
              <w:tab w:val="right" w:leader="dot" w:pos="9062"/>
            </w:tabs>
            <w:rPr>
              <w:rFonts w:eastAsiaTheme="minorEastAsia" w:cstheme="minorBidi"/>
              <w:b w:val="0"/>
              <w:bCs w:val="0"/>
              <w:caps/>
              <w:noProof/>
              <w:sz w:val="24"/>
            </w:rPr>
          </w:pPr>
          <w:hyperlink w:anchor="_Toc140433745" w:history="1">
            <w:r w:rsidRPr="0078018E">
              <w:rPr>
                <w:rStyle w:val="Kpr"/>
                <w:noProof/>
                <w:lang w:val="en-US"/>
              </w:rPr>
              <w:t>2</w:t>
            </w:r>
            <w:r>
              <w:rPr>
                <w:rFonts w:eastAsiaTheme="minorEastAsia" w:cstheme="minorBidi"/>
                <w:b w:val="0"/>
                <w:bCs w:val="0"/>
                <w:caps/>
                <w:noProof/>
                <w:sz w:val="24"/>
              </w:rPr>
              <w:tab/>
            </w:r>
            <w:r w:rsidRPr="0078018E">
              <w:rPr>
                <w:rStyle w:val="Kpr"/>
                <w:noProof/>
                <w:lang w:val="en-US"/>
              </w:rPr>
              <w:t>Diode Conduction – The forward Drop</w:t>
            </w:r>
            <w:r>
              <w:rPr>
                <w:noProof/>
                <w:webHidden/>
              </w:rPr>
              <w:tab/>
            </w:r>
            <w:r>
              <w:rPr>
                <w:noProof/>
                <w:webHidden/>
              </w:rPr>
              <w:fldChar w:fldCharType="begin"/>
            </w:r>
            <w:r>
              <w:rPr>
                <w:noProof/>
                <w:webHidden/>
              </w:rPr>
              <w:instrText xml:space="preserve"> PAGEREF _Toc140433745 \h </w:instrText>
            </w:r>
            <w:r>
              <w:rPr>
                <w:noProof/>
                <w:webHidden/>
              </w:rPr>
            </w:r>
            <w:r>
              <w:rPr>
                <w:noProof/>
                <w:webHidden/>
              </w:rPr>
              <w:fldChar w:fldCharType="separate"/>
            </w:r>
            <w:r>
              <w:rPr>
                <w:noProof/>
                <w:webHidden/>
              </w:rPr>
              <w:t>6</w:t>
            </w:r>
            <w:r>
              <w:rPr>
                <w:noProof/>
                <w:webHidden/>
              </w:rPr>
              <w:fldChar w:fldCharType="end"/>
            </w:r>
          </w:hyperlink>
        </w:p>
        <w:p w14:paraId="0CA1F3B8" w14:textId="0F553F19" w:rsidR="00722FE2" w:rsidRDefault="00722FE2">
          <w:pPr>
            <w:pStyle w:val="T2"/>
            <w:tabs>
              <w:tab w:val="left" w:pos="960"/>
              <w:tab w:val="right" w:leader="dot" w:pos="9062"/>
            </w:tabs>
            <w:rPr>
              <w:rFonts w:eastAsiaTheme="minorEastAsia" w:cstheme="minorBidi"/>
              <w:smallCaps/>
              <w:noProof/>
              <w:sz w:val="24"/>
            </w:rPr>
          </w:pPr>
          <w:hyperlink w:anchor="_Toc140433746" w:history="1">
            <w:r w:rsidRPr="0078018E">
              <w:rPr>
                <w:rStyle w:val="Kpr"/>
                <w:noProof/>
                <w:lang w:val="en-US"/>
              </w:rPr>
              <w:t>2.1</w:t>
            </w:r>
            <w:r>
              <w:rPr>
                <w:rFonts w:eastAsiaTheme="minorEastAsia" w:cstheme="minorBidi"/>
                <w:smallCaps/>
                <w:noProof/>
                <w:sz w:val="24"/>
              </w:rPr>
              <w:tab/>
            </w:r>
            <w:r w:rsidRPr="0078018E">
              <w:rPr>
                <w:rStyle w:val="Kpr"/>
                <w:noProof/>
                <w:lang w:val="en-US"/>
              </w:rPr>
              <w:t>Basic Measurements</w:t>
            </w:r>
            <w:r>
              <w:rPr>
                <w:noProof/>
                <w:webHidden/>
              </w:rPr>
              <w:tab/>
            </w:r>
            <w:r>
              <w:rPr>
                <w:noProof/>
                <w:webHidden/>
              </w:rPr>
              <w:fldChar w:fldCharType="begin"/>
            </w:r>
            <w:r>
              <w:rPr>
                <w:noProof/>
                <w:webHidden/>
              </w:rPr>
              <w:instrText xml:space="preserve"> PAGEREF _Toc140433746 \h </w:instrText>
            </w:r>
            <w:r>
              <w:rPr>
                <w:noProof/>
                <w:webHidden/>
              </w:rPr>
            </w:r>
            <w:r>
              <w:rPr>
                <w:noProof/>
                <w:webHidden/>
              </w:rPr>
              <w:fldChar w:fldCharType="separate"/>
            </w:r>
            <w:r>
              <w:rPr>
                <w:noProof/>
                <w:webHidden/>
              </w:rPr>
              <w:t>6</w:t>
            </w:r>
            <w:r>
              <w:rPr>
                <w:noProof/>
                <w:webHidden/>
              </w:rPr>
              <w:fldChar w:fldCharType="end"/>
            </w:r>
          </w:hyperlink>
        </w:p>
        <w:p w14:paraId="3C0F8D52" w14:textId="0EFFFFF4" w:rsidR="00722FE2" w:rsidRDefault="00722FE2">
          <w:pPr>
            <w:pStyle w:val="T2"/>
            <w:tabs>
              <w:tab w:val="left" w:pos="960"/>
              <w:tab w:val="right" w:leader="dot" w:pos="9062"/>
            </w:tabs>
            <w:rPr>
              <w:rFonts w:eastAsiaTheme="minorEastAsia" w:cstheme="minorBidi"/>
              <w:smallCaps/>
              <w:noProof/>
              <w:sz w:val="24"/>
            </w:rPr>
          </w:pPr>
          <w:hyperlink w:anchor="_Toc140433747" w:history="1">
            <w:r w:rsidRPr="0078018E">
              <w:rPr>
                <w:rStyle w:val="Kpr"/>
                <w:noProof/>
                <w:lang w:val="en-US"/>
              </w:rPr>
              <w:t>2.2</w:t>
            </w:r>
            <w:r>
              <w:rPr>
                <w:rFonts w:eastAsiaTheme="minorEastAsia" w:cstheme="minorBidi"/>
                <w:smallCaps/>
                <w:noProof/>
                <w:sz w:val="24"/>
              </w:rPr>
              <w:tab/>
            </w:r>
            <w:r w:rsidRPr="0078018E">
              <w:rPr>
                <w:rStyle w:val="Kpr"/>
                <w:noProof/>
                <w:lang w:val="en-US"/>
              </w:rPr>
              <w:t>Forward</w:t>
            </w:r>
            <w:r w:rsidRPr="0078018E">
              <w:rPr>
                <w:rStyle w:val="Kpr"/>
                <w:noProof/>
                <w:spacing w:val="-5"/>
                <w:lang w:val="en-US"/>
              </w:rPr>
              <w:t xml:space="preserve"> </w:t>
            </w:r>
            <w:r w:rsidRPr="0078018E">
              <w:rPr>
                <w:rStyle w:val="Kpr"/>
                <w:noProof/>
                <w:lang w:val="en-US"/>
              </w:rPr>
              <w:t>Conduction</w:t>
            </w:r>
            <w:r w:rsidRPr="0078018E">
              <w:rPr>
                <w:rStyle w:val="Kpr"/>
                <w:noProof/>
                <w:spacing w:val="-7"/>
                <w:lang w:val="en-US"/>
              </w:rPr>
              <w:t xml:space="preserve"> </w:t>
            </w:r>
            <w:r w:rsidRPr="0078018E">
              <w:rPr>
                <w:rStyle w:val="Kpr"/>
                <w:noProof/>
                <w:lang w:val="en-US"/>
              </w:rPr>
              <w:t>Modelling</w:t>
            </w:r>
            <w:r w:rsidRPr="0078018E">
              <w:rPr>
                <w:rStyle w:val="Kpr"/>
                <w:noProof/>
                <w:spacing w:val="-5"/>
                <w:lang w:val="en-US"/>
              </w:rPr>
              <w:t xml:space="preserve"> </w:t>
            </w:r>
            <w:r w:rsidRPr="0078018E">
              <w:rPr>
                <w:rStyle w:val="Kpr"/>
                <w:noProof/>
                <w:lang w:val="en-US"/>
              </w:rPr>
              <w:t>–Finding</w:t>
            </w:r>
            <w:r w:rsidRPr="0078018E">
              <w:rPr>
                <w:rStyle w:val="Kpr"/>
                <w:noProof/>
                <w:spacing w:val="-3"/>
                <w:lang w:val="en-US"/>
              </w:rPr>
              <w:t xml:space="preserve"> </w:t>
            </w:r>
            <w:r w:rsidRPr="0078018E">
              <w:rPr>
                <w:rStyle w:val="Kpr"/>
                <w:noProof/>
                <w:lang w:val="en-US"/>
              </w:rPr>
              <w:t>a</w:t>
            </w:r>
            <w:r w:rsidRPr="0078018E">
              <w:rPr>
                <w:rStyle w:val="Kpr"/>
                <w:noProof/>
                <w:spacing w:val="-8"/>
                <w:lang w:val="en-US"/>
              </w:rPr>
              <w:t xml:space="preserve"> </w:t>
            </w:r>
            <w:r w:rsidRPr="0078018E">
              <w:rPr>
                <w:rStyle w:val="Kpr"/>
                <w:noProof/>
                <w:lang w:val="en-US"/>
              </w:rPr>
              <w:t>Large</w:t>
            </w:r>
            <w:r w:rsidRPr="0078018E">
              <w:rPr>
                <w:rStyle w:val="Kpr"/>
                <w:noProof/>
                <w:spacing w:val="-4"/>
                <w:lang w:val="en-US"/>
              </w:rPr>
              <w:t xml:space="preserve"> </w:t>
            </w:r>
            <w:r w:rsidRPr="0078018E">
              <w:rPr>
                <w:rStyle w:val="Kpr"/>
                <w:noProof/>
                <w:lang w:val="en-US"/>
              </w:rPr>
              <w:t>Signal</w:t>
            </w:r>
            <w:r w:rsidRPr="0078018E">
              <w:rPr>
                <w:rStyle w:val="Kpr"/>
                <w:noProof/>
                <w:spacing w:val="-9"/>
                <w:lang w:val="en-US"/>
              </w:rPr>
              <w:t xml:space="preserve"> </w:t>
            </w:r>
            <w:r w:rsidRPr="0078018E">
              <w:rPr>
                <w:rStyle w:val="Kpr"/>
                <w:noProof/>
                <w:lang w:val="en-US"/>
              </w:rPr>
              <w:t>Model:</w:t>
            </w:r>
            <w:r>
              <w:rPr>
                <w:noProof/>
                <w:webHidden/>
              </w:rPr>
              <w:tab/>
            </w:r>
            <w:r>
              <w:rPr>
                <w:noProof/>
                <w:webHidden/>
              </w:rPr>
              <w:fldChar w:fldCharType="begin"/>
            </w:r>
            <w:r>
              <w:rPr>
                <w:noProof/>
                <w:webHidden/>
              </w:rPr>
              <w:instrText xml:space="preserve"> PAGEREF _Toc140433747 \h </w:instrText>
            </w:r>
            <w:r>
              <w:rPr>
                <w:noProof/>
                <w:webHidden/>
              </w:rPr>
            </w:r>
            <w:r>
              <w:rPr>
                <w:noProof/>
                <w:webHidden/>
              </w:rPr>
              <w:fldChar w:fldCharType="separate"/>
            </w:r>
            <w:r>
              <w:rPr>
                <w:noProof/>
                <w:webHidden/>
              </w:rPr>
              <w:t>7</w:t>
            </w:r>
            <w:r>
              <w:rPr>
                <w:noProof/>
                <w:webHidden/>
              </w:rPr>
              <w:fldChar w:fldCharType="end"/>
            </w:r>
          </w:hyperlink>
        </w:p>
        <w:p w14:paraId="3BAD5476" w14:textId="75613155" w:rsidR="00722FE2" w:rsidRDefault="00722FE2">
          <w:pPr>
            <w:pStyle w:val="T2"/>
            <w:tabs>
              <w:tab w:val="left" w:pos="960"/>
              <w:tab w:val="right" w:leader="dot" w:pos="9062"/>
            </w:tabs>
            <w:rPr>
              <w:rFonts w:eastAsiaTheme="minorEastAsia" w:cstheme="minorBidi"/>
              <w:smallCaps/>
              <w:noProof/>
              <w:sz w:val="24"/>
            </w:rPr>
          </w:pPr>
          <w:hyperlink w:anchor="_Toc140433748" w:history="1">
            <w:r w:rsidRPr="0078018E">
              <w:rPr>
                <w:rStyle w:val="Kpr"/>
                <w:noProof/>
                <w:lang w:val="en-US"/>
              </w:rPr>
              <w:t>2.3</w:t>
            </w:r>
            <w:r>
              <w:rPr>
                <w:rFonts w:eastAsiaTheme="minorEastAsia" w:cstheme="minorBidi"/>
                <w:smallCaps/>
                <w:noProof/>
                <w:sz w:val="24"/>
              </w:rPr>
              <w:tab/>
            </w:r>
            <w:r w:rsidRPr="0078018E">
              <w:rPr>
                <w:rStyle w:val="Kpr"/>
                <w:noProof/>
                <w:lang w:val="en-US"/>
              </w:rPr>
              <w:t>Forward Conduction modelling – Find a Small Signal Model:</w:t>
            </w:r>
            <w:r>
              <w:rPr>
                <w:noProof/>
                <w:webHidden/>
              </w:rPr>
              <w:tab/>
            </w:r>
            <w:r>
              <w:rPr>
                <w:noProof/>
                <w:webHidden/>
              </w:rPr>
              <w:fldChar w:fldCharType="begin"/>
            </w:r>
            <w:r>
              <w:rPr>
                <w:noProof/>
                <w:webHidden/>
              </w:rPr>
              <w:instrText xml:space="preserve"> PAGEREF _Toc140433748 \h </w:instrText>
            </w:r>
            <w:r>
              <w:rPr>
                <w:noProof/>
                <w:webHidden/>
              </w:rPr>
            </w:r>
            <w:r>
              <w:rPr>
                <w:noProof/>
                <w:webHidden/>
              </w:rPr>
              <w:fldChar w:fldCharType="separate"/>
            </w:r>
            <w:r>
              <w:rPr>
                <w:noProof/>
                <w:webHidden/>
              </w:rPr>
              <w:t>8</w:t>
            </w:r>
            <w:r>
              <w:rPr>
                <w:noProof/>
                <w:webHidden/>
              </w:rPr>
              <w:fldChar w:fldCharType="end"/>
            </w:r>
          </w:hyperlink>
        </w:p>
        <w:p w14:paraId="25BD3B62" w14:textId="2CAE8D88" w:rsidR="00722FE2" w:rsidRDefault="00722FE2">
          <w:r>
            <w:rPr>
              <w:b/>
              <w:bCs/>
              <w:noProof/>
            </w:rPr>
            <w:fldChar w:fldCharType="end"/>
          </w:r>
        </w:p>
      </w:sdtContent>
    </w:sdt>
    <w:p w14:paraId="74956BA0" w14:textId="6313052C" w:rsidR="00906A4D" w:rsidRPr="00D851D4" w:rsidRDefault="00906A4D" w:rsidP="00722FE2">
      <w:pPr>
        <w:pStyle w:val="T1"/>
        <w:tabs>
          <w:tab w:val="left" w:pos="480"/>
          <w:tab w:val="right" w:leader="dot" w:pos="9062"/>
        </w:tabs>
        <w:rPr>
          <w:rFonts w:eastAsiaTheme="minorEastAsia" w:cstheme="minorBidi"/>
          <w:smallCaps/>
          <w:noProof/>
          <w:sz w:val="24"/>
          <w:lang w:val="en-US"/>
        </w:rPr>
      </w:pPr>
    </w:p>
    <w:p w14:paraId="1A1FCE79" w14:textId="234ED249" w:rsidR="008013C0" w:rsidRPr="00D851D4" w:rsidRDefault="00906A4D" w:rsidP="00906A4D">
      <w:pPr>
        <w:pStyle w:val="TBal"/>
        <w:rPr>
          <w:lang w:val="en-US"/>
        </w:rPr>
      </w:pPr>
      <w:r w:rsidRPr="00D851D4">
        <w:rPr>
          <w:lang w:val="en-US"/>
        </w:rPr>
        <w:fldChar w:fldCharType="end"/>
      </w:r>
    </w:p>
    <w:p w14:paraId="2660E033" w14:textId="6D85C470" w:rsidR="008013C0" w:rsidRPr="00D851D4" w:rsidRDefault="008013C0" w:rsidP="008013C0">
      <w:pPr>
        <w:tabs>
          <w:tab w:val="left" w:pos="6618"/>
        </w:tabs>
        <w:rPr>
          <w:lang w:val="en-US"/>
        </w:rPr>
      </w:pPr>
    </w:p>
    <w:p w14:paraId="3FCDFA91" w14:textId="5C126C82" w:rsidR="008013C0" w:rsidRPr="00D851D4" w:rsidRDefault="008013C0" w:rsidP="008013C0">
      <w:pPr>
        <w:tabs>
          <w:tab w:val="left" w:pos="6618"/>
        </w:tabs>
        <w:rPr>
          <w:lang w:val="en-US"/>
        </w:rPr>
      </w:pPr>
    </w:p>
    <w:p w14:paraId="49D99D47" w14:textId="3C7395C5" w:rsidR="008013C0" w:rsidRPr="00D851D4" w:rsidRDefault="008013C0" w:rsidP="008013C0">
      <w:pPr>
        <w:tabs>
          <w:tab w:val="left" w:pos="6618"/>
        </w:tabs>
        <w:rPr>
          <w:lang w:val="en-US"/>
        </w:rPr>
      </w:pPr>
    </w:p>
    <w:p w14:paraId="39456C66" w14:textId="375C69FC" w:rsidR="008013C0" w:rsidRPr="00D851D4" w:rsidRDefault="008013C0" w:rsidP="008013C0">
      <w:pPr>
        <w:tabs>
          <w:tab w:val="left" w:pos="6618"/>
        </w:tabs>
        <w:rPr>
          <w:lang w:val="en-US"/>
        </w:rPr>
      </w:pPr>
    </w:p>
    <w:p w14:paraId="6F5AB5B8" w14:textId="05FA577F" w:rsidR="008013C0" w:rsidRPr="00D851D4" w:rsidRDefault="008013C0" w:rsidP="008013C0">
      <w:pPr>
        <w:tabs>
          <w:tab w:val="left" w:pos="6618"/>
        </w:tabs>
        <w:rPr>
          <w:lang w:val="en-US"/>
        </w:rPr>
      </w:pPr>
    </w:p>
    <w:p w14:paraId="6FFB5C28" w14:textId="190B4D24" w:rsidR="008013C0" w:rsidRPr="00D851D4" w:rsidRDefault="008013C0" w:rsidP="008013C0">
      <w:pPr>
        <w:tabs>
          <w:tab w:val="left" w:pos="6618"/>
        </w:tabs>
        <w:rPr>
          <w:lang w:val="en-US"/>
        </w:rPr>
      </w:pPr>
    </w:p>
    <w:p w14:paraId="619B130D" w14:textId="1536C3AD" w:rsidR="008013C0" w:rsidRPr="00D851D4" w:rsidRDefault="008013C0" w:rsidP="008013C0">
      <w:pPr>
        <w:tabs>
          <w:tab w:val="left" w:pos="6618"/>
        </w:tabs>
        <w:rPr>
          <w:lang w:val="en-US"/>
        </w:rPr>
      </w:pPr>
    </w:p>
    <w:p w14:paraId="70FD712D" w14:textId="45EBC76E" w:rsidR="008013C0" w:rsidRPr="00D851D4" w:rsidRDefault="008013C0" w:rsidP="008013C0">
      <w:pPr>
        <w:tabs>
          <w:tab w:val="left" w:pos="6618"/>
        </w:tabs>
        <w:rPr>
          <w:lang w:val="en-US"/>
        </w:rPr>
      </w:pPr>
    </w:p>
    <w:p w14:paraId="014E9903" w14:textId="3F50B798" w:rsidR="008013C0" w:rsidRPr="00D851D4" w:rsidRDefault="008013C0" w:rsidP="008013C0">
      <w:pPr>
        <w:tabs>
          <w:tab w:val="left" w:pos="6618"/>
        </w:tabs>
        <w:rPr>
          <w:lang w:val="en-US"/>
        </w:rPr>
      </w:pPr>
    </w:p>
    <w:p w14:paraId="16A02235" w14:textId="184CFDFC" w:rsidR="008013C0" w:rsidRPr="00D851D4" w:rsidRDefault="008013C0" w:rsidP="008013C0">
      <w:pPr>
        <w:tabs>
          <w:tab w:val="left" w:pos="6618"/>
        </w:tabs>
        <w:rPr>
          <w:lang w:val="en-US"/>
        </w:rPr>
      </w:pPr>
    </w:p>
    <w:p w14:paraId="5CB85EE6" w14:textId="281D79CB" w:rsidR="008013C0" w:rsidRPr="00D851D4" w:rsidRDefault="008013C0" w:rsidP="008013C0">
      <w:pPr>
        <w:tabs>
          <w:tab w:val="left" w:pos="6618"/>
        </w:tabs>
        <w:rPr>
          <w:lang w:val="en-US"/>
        </w:rPr>
      </w:pPr>
    </w:p>
    <w:p w14:paraId="0DD62B3A" w14:textId="6C4518AC" w:rsidR="008013C0" w:rsidRPr="00D851D4" w:rsidRDefault="008013C0" w:rsidP="008013C0">
      <w:pPr>
        <w:tabs>
          <w:tab w:val="left" w:pos="6618"/>
        </w:tabs>
        <w:rPr>
          <w:lang w:val="en-US"/>
        </w:rPr>
      </w:pPr>
    </w:p>
    <w:p w14:paraId="31D07F10" w14:textId="26A756F7" w:rsidR="008013C0" w:rsidRPr="00D851D4" w:rsidRDefault="008013C0" w:rsidP="008013C0">
      <w:pPr>
        <w:tabs>
          <w:tab w:val="left" w:pos="6618"/>
        </w:tabs>
        <w:rPr>
          <w:lang w:val="en-US"/>
        </w:rPr>
      </w:pPr>
    </w:p>
    <w:p w14:paraId="7CC00683" w14:textId="6DC6C60D" w:rsidR="008013C0" w:rsidRPr="00D851D4" w:rsidRDefault="008013C0" w:rsidP="008013C0">
      <w:pPr>
        <w:tabs>
          <w:tab w:val="left" w:pos="6618"/>
        </w:tabs>
        <w:rPr>
          <w:lang w:val="en-US"/>
        </w:rPr>
      </w:pPr>
    </w:p>
    <w:p w14:paraId="7DA8C14D" w14:textId="4E0CAC6B" w:rsidR="008013C0" w:rsidRPr="00D851D4" w:rsidRDefault="008013C0" w:rsidP="008013C0">
      <w:pPr>
        <w:tabs>
          <w:tab w:val="left" w:pos="6618"/>
        </w:tabs>
        <w:rPr>
          <w:lang w:val="en-US"/>
        </w:rPr>
      </w:pPr>
    </w:p>
    <w:p w14:paraId="573F720A" w14:textId="3806DC6C" w:rsidR="008013C0" w:rsidRPr="00D851D4" w:rsidRDefault="008013C0" w:rsidP="008013C0">
      <w:pPr>
        <w:tabs>
          <w:tab w:val="left" w:pos="6618"/>
        </w:tabs>
        <w:rPr>
          <w:lang w:val="en-US"/>
        </w:rPr>
      </w:pPr>
    </w:p>
    <w:p w14:paraId="7A42FF8F" w14:textId="77531977" w:rsidR="008013C0" w:rsidRPr="00D851D4" w:rsidRDefault="008013C0" w:rsidP="008013C0">
      <w:pPr>
        <w:tabs>
          <w:tab w:val="left" w:pos="6618"/>
        </w:tabs>
        <w:rPr>
          <w:lang w:val="en-US"/>
        </w:rPr>
      </w:pPr>
    </w:p>
    <w:p w14:paraId="4A04E8A2" w14:textId="395D792D" w:rsidR="008013C0" w:rsidRPr="00D851D4" w:rsidRDefault="008013C0" w:rsidP="008013C0">
      <w:pPr>
        <w:tabs>
          <w:tab w:val="left" w:pos="6618"/>
        </w:tabs>
        <w:rPr>
          <w:lang w:val="en-US"/>
        </w:rPr>
      </w:pPr>
    </w:p>
    <w:p w14:paraId="51FE8385" w14:textId="2C086CCB" w:rsidR="008013C0" w:rsidRPr="00D851D4" w:rsidRDefault="008013C0" w:rsidP="008013C0">
      <w:pPr>
        <w:tabs>
          <w:tab w:val="left" w:pos="6618"/>
        </w:tabs>
        <w:rPr>
          <w:lang w:val="en-US"/>
        </w:rPr>
      </w:pPr>
    </w:p>
    <w:p w14:paraId="5A427BAA" w14:textId="438F1362" w:rsidR="008013C0" w:rsidRPr="00D851D4" w:rsidRDefault="008013C0" w:rsidP="008013C0">
      <w:pPr>
        <w:tabs>
          <w:tab w:val="left" w:pos="6618"/>
        </w:tabs>
        <w:rPr>
          <w:lang w:val="en-US"/>
        </w:rPr>
      </w:pPr>
    </w:p>
    <w:p w14:paraId="62E75C48" w14:textId="60CC3382" w:rsidR="008013C0" w:rsidRPr="00D851D4" w:rsidRDefault="008013C0" w:rsidP="008013C0">
      <w:pPr>
        <w:tabs>
          <w:tab w:val="left" w:pos="6618"/>
        </w:tabs>
        <w:rPr>
          <w:lang w:val="en-US"/>
        </w:rPr>
      </w:pPr>
    </w:p>
    <w:p w14:paraId="14E0FE03" w14:textId="167D6F44" w:rsidR="008013C0" w:rsidRPr="00D851D4" w:rsidRDefault="008013C0" w:rsidP="008013C0">
      <w:pPr>
        <w:tabs>
          <w:tab w:val="left" w:pos="6618"/>
        </w:tabs>
        <w:rPr>
          <w:lang w:val="en-US"/>
        </w:rPr>
      </w:pPr>
    </w:p>
    <w:p w14:paraId="652243B1" w14:textId="6E8BBBC8" w:rsidR="008013C0" w:rsidRPr="00D851D4" w:rsidRDefault="008013C0" w:rsidP="008013C0">
      <w:pPr>
        <w:tabs>
          <w:tab w:val="left" w:pos="6618"/>
        </w:tabs>
        <w:rPr>
          <w:lang w:val="en-US"/>
        </w:rPr>
      </w:pPr>
    </w:p>
    <w:p w14:paraId="01AFE9BC" w14:textId="54A6915C" w:rsidR="008013C0" w:rsidRPr="00D851D4" w:rsidRDefault="008013C0" w:rsidP="008013C0">
      <w:pPr>
        <w:tabs>
          <w:tab w:val="left" w:pos="6618"/>
        </w:tabs>
        <w:rPr>
          <w:lang w:val="en-US"/>
        </w:rPr>
      </w:pPr>
    </w:p>
    <w:p w14:paraId="15235BE1" w14:textId="08888EF9" w:rsidR="008013C0" w:rsidRPr="00D851D4" w:rsidRDefault="008013C0" w:rsidP="008013C0">
      <w:pPr>
        <w:tabs>
          <w:tab w:val="left" w:pos="6618"/>
        </w:tabs>
        <w:rPr>
          <w:lang w:val="en-US"/>
        </w:rPr>
      </w:pPr>
    </w:p>
    <w:p w14:paraId="79E19DD3" w14:textId="5F70B0C5" w:rsidR="008013C0" w:rsidRPr="00D851D4" w:rsidRDefault="008013C0" w:rsidP="008013C0">
      <w:pPr>
        <w:tabs>
          <w:tab w:val="left" w:pos="6618"/>
        </w:tabs>
        <w:rPr>
          <w:lang w:val="en-US"/>
        </w:rPr>
      </w:pPr>
    </w:p>
    <w:p w14:paraId="013A5EFF" w14:textId="375AFF8E" w:rsidR="008013C0" w:rsidRPr="00D851D4" w:rsidRDefault="008013C0" w:rsidP="008013C0">
      <w:pPr>
        <w:tabs>
          <w:tab w:val="left" w:pos="6618"/>
        </w:tabs>
        <w:rPr>
          <w:lang w:val="en-US"/>
        </w:rPr>
      </w:pPr>
    </w:p>
    <w:p w14:paraId="390AB6CA" w14:textId="6B133E45" w:rsidR="008013C0" w:rsidRPr="00D851D4" w:rsidRDefault="008013C0" w:rsidP="008013C0">
      <w:pPr>
        <w:tabs>
          <w:tab w:val="left" w:pos="6618"/>
        </w:tabs>
        <w:rPr>
          <w:lang w:val="en-US"/>
        </w:rPr>
      </w:pPr>
    </w:p>
    <w:p w14:paraId="5C48C391" w14:textId="6E837E18" w:rsidR="008013C0" w:rsidRPr="00D851D4" w:rsidRDefault="008013C0" w:rsidP="008013C0">
      <w:pPr>
        <w:tabs>
          <w:tab w:val="left" w:pos="6618"/>
        </w:tabs>
        <w:rPr>
          <w:lang w:val="en-US"/>
        </w:rPr>
      </w:pPr>
    </w:p>
    <w:p w14:paraId="4589588D" w14:textId="4117008D" w:rsidR="008013C0" w:rsidRPr="00D851D4" w:rsidRDefault="008013C0" w:rsidP="008013C0">
      <w:pPr>
        <w:tabs>
          <w:tab w:val="left" w:pos="6618"/>
        </w:tabs>
        <w:rPr>
          <w:lang w:val="en-US"/>
        </w:rPr>
      </w:pPr>
    </w:p>
    <w:p w14:paraId="2A7CE735" w14:textId="14BEA8C2" w:rsidR="008013C0" w:rsidRPr="00D851D4" w:rsidRDefault="008013C0" w:rsidP="008013C0">
      <w:pPr>
        <w:tabs>
          <w:tab w:val="left" w:pos="6618"/>
        </w:tabs>
        <w:rPr>
          <w:lang w:val="en-US"/>
        </w:rPr>
      </w:pPr>
    </w:p>
    <w:p w14:paraId="715CDF68" w14:textId="12F39D2F" w:rsidR="008013C0" w:rsidRPr="00D851D4" w:rsidRDefault="008013C0" w:rsidP="008013C0">
      <w:pPr>
        <w:tabs>
          <w:tab w:val="left" w:pos="6618"/>
        </w:tabs>
        <w:rPr>
          <w:lang w:val="en-US"/>
        </w:rPr>
      </w:pPr>
    </w:p>
    <w:p w14:paraId="26E1C60E" w14:textId="3E77C07B" w:rsidR="008013C0" w:rsidRPr="00D851D4" w:rsidRDefault="008013C0" w:rsidP="008013C0">
      <w:pPr>
        <w:tabs>
          <w:tab w:val="left" w:pos="6618"/>
        </w:tabs>
        <w:rPr>
          <w:lang w:val="en-US"/>
        </w:rPr>
      </w:pPr>
    </w:p>
    <w:p w14:paraId="13200DC5" w14:textId="4FBD054C" w:rsidR="008013C0" w:rsidRPr="00D851D4" w:rsidRDefault="008013C0" w:rsidP="008013C0">
      <w:pPr>
        <w:tabs>
          <w:tab w:val="left" w:pos="6618"/>
        </w:tabs>
        <w:rPr>
          <w:lang w:val="en-US"/>
        </w:rPr>
      </w:pPr>
    </w:p>
    <w:p w14:paraId="2181206F" w14:textId="71C60469" w:rsidR="008013C0" w:rsidRPr="00D851D4" w:rsidRDefault="008013C0" w:rsidP="008013C0">
      <w:pPr>
        <w:tabs>
          <w:tab w:val="left" w:pos="6618"/>
        </w:tabs>
        <w:rPr>
          <w:lang w:val="en-US"/>
        </w:rPr>
      </w:pPr>
    </w:p>
    <w:p w14:paraId="54A411ED" w14:textId="35508C96" w:rsidR="008013C0" w:rsidRPr="00D851D4" w:rsidRDefault="008013C0" w:rsidP="008013C0">
      <w:pPr>
        <w:tabs>
          <w:tab w:val="left" w:pos="6618"/>
        </w:tabs>
        <w:rPr>
          <w:lang w:val="en-US"/>
        </w:rPr>
      </w:pPr>
    </w:p>
    <w:p w14:paraId="6E2E2803" w14:textId="7BC1ECE7" w:rsidR="008013C0" w:rsidRPr="00D851D4" w:rsidRDefault="008013C0" w:rsidP="008013C0">
      <w:pPr>
        <w:tabs>
          <w:tab w:val="left" w:pos="6618"/>
        </w:tabs>
        <w:rPr>
          <w:lang w:val="en-US"/>
        </w:rPr>
      </w:pPr>
    </w:p>
    <w:p w14:paraId="59AA56D2" w14:textId="76D1AEB2" w:rsidR="008013C0" w:rsidRPr="00D851D4" w:rsidRDefault="008013C0" w:rsidP="008013C0">
      <w:pPr>
        <w:tabs>
          <w:tab w:val="left" w:pos="6618"/>
        </w:tabs>
        <w:rPr>
          <w:lang w:val="en-US"/>
        </w:rPr>
      </w:pPr>
    </w:p>
    <w:p w14:paraId="6527DEE5" w14:textId="459ED753" w:rsidR="008013C0" w:rsidRPr="00D851D4" w:rsidRDefault="008013C0" w:rsidP="008013C0">
      <w:pPr>
        <w:tabs>
          <w:tab w:val="left" w:pos="6618"/>
        </w:tabs>
        <w:rPr>
          <w:lang w:val="en-US"/>
        </w:rPr>
      </w:pPr>
    </w:p>
    <w:p w14:paraId="79B766B6" w14:textId="0BEC52F9" w:rsidR="008013C0" w:rsidRPr="00D851D4" w:rsidRDefault="008013C0" w:rsidP="008013C0">
      <w:pPr>
        <w:tabs>
          <w:tab w:val="left" w:pos="6618"/>
        </w:tabs>
        <w:rPr>
          <w:lang w:val="en-US"/>
        </w:rPr>
      </w:pPr>
    </w:p>
    <w:p w14:paraId="023AD8B5" w14:textId="26983AF9" w:rsidR="008013C0" w:rsidRPr="00D851D4" w:rsidRDefault="008013C0" w:rsidP="008013C0">
      <w:pPr>
        <w:tabs>
          <w:tab w:val="left" w:pos="6618"/>
        </w:tabs>
        <w:rPr>
          <w:lang w:val="en-US"/>
        </w:rPr>
      </w:pPr>
    </w:p>
    <w:p w14:paraId="34A67257" w14:textId="205E84BE" w:rsidR="00906A4D" w:rsidRPr="00D851D4" w:rsidRDefault="00906A4D" w:rsidP="00906A4D">
      <w:pPr>
        <w:pStyle w:val="Balk1"/>
        <w:numPr>
          <w:ilvl w:val="0"/>
          <w:numId w:val="3"/>
        </w:numPr>
        <w:rPr>
          <w:lang w:val="en-US"/>
        </w:rPr>
      </w:pPr>
      <w:bookmarkStart w:id="0" w:name="_Toc140220187"/>
      <w:bookmarkStart w:id="1" w:name="_Toc140433742"/>
      <w:r w:rsidRPr="00D851D4">
        <w:rPr>
          <w:lang w:val="en-US"/>
        </w:rPr>
        <w:t>Diode Action</w:t>
      </w:r>
      <w:bookmarkEnd w:id="0"/>
      <w:bookmarkEnd w:id="1"/>
      <w:r w:rsidRPr="00D851D4">
        <w:rPr>
          <w:lang w:val="en-US"/>
        </w:rPr>
        <w:t xml:space="preserve"> </w:t>
      </w:r>
    </w:p>
    <w:p w14:paraId="65172033" w14:textId="5A3F1035" w:rsidR="00906A4D" w:rsidRPr="00D851D4" w:rsidRDefault="00906A4D" w:rsidP="00906A4D">
      <w:pPr>
        <w:pStyle w:val="Balk2"/>
        <w:rPr>
          <w:lang w:val="en-US"/>
        </w:rPr>
      </w:pPr>
      <w:bookmarkStart w:id="2" w:name="_Toc140220188"/>
      <w:bookmarkStart w:id="3" w:name="_Toc140433743"/>
      <w:r w:rsidRPr="00D851D4">
        <w:rPr>
          <w:lang w:val="en-US"/>
        </w:rPr>
        <w:t>Ideal Rectification</w:t>
      </w:r>
      <w:bookmarkEnd w:id="2"/>
      <w:bookmarkEnd w:id="3"/>
    </w:p>
    <w:p w14:paraId="405DA6DB" w14:textId="77777777" w:rsidR="00906A4D" w:rsidRPr="00D851D4" w:rsidRDefault="00906A4D" w:rsidP="00906A4D">
      <w:pPr>
        <w:rPr>
          <w:lang w:val="en-US"/>
        </w:rPr>
      </w:pPr>
    </w:p>
    <w:p w14:paraId="5DC5FB34" w14:textId="175C631E" w:rsidR="00906A4D" w:rsidRPr="00D851D4" w:rsidRDefault="00906A4D" w:rsidP="00906A4D">
      <w:pPr>
        <w:rPr>
          <w:lang w:val="en-US"/>
        </w:rPr>
      </w:pPr>
      <w:r w:rsidRPr="00D851D4">
        <w:rPr>
          <w:lang w:val="en-US"/>
        </w:rPr>
        <w:t>a)</w:t>
      </w:r>
    </w:p>
    <w:p w14:paraId="5F12E20E" w14:textId="77777777" w:rsidR="0049732E" w:rsidRPr="00D851D4" w:rsidRDefault="0049732E" w:rsidP="0049732E">
      <w:pPr>
        <w:keepNext/>
        <w:jc w:val="center"/>
        <w:rPr>
          <w:lang w:val="en-US"/>
        </w:rPr>
      </w:pPr>
      <w:r w:rsidRPr="00D851D4">
        <w:rPr>
          <w:noProof/>
          <w:lang w:val="en-US"/>
        </w:rPr>
        <w:drawing>
          <wp:inline distT="0" distB="0" distL="0" distR="0" wp14:anchorId="61B2BE86" wp14:editId="11B825F1">
            <wp:extent cx="3003452" cy="2627358"/>
            <wp:effectExtent l="0" t="0" r="0" b="1905"/>
            <wp:docPr id="1" name="Resim 1" descr="metin, el yazısı, diyagram, çizg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1" descr="metin, el yazısı, diyagram, çizgi içeren bir resim&#10;&#10;Açıklama otomatik olarak oluşturuldu"/>
                    <pic:cNvPicPr/>
                  </pic:nvPicPr>
                  <pic:blipFill>
                    <a:blip r:embed="rId9"/>
                    <a:stretch>
                      <a:fillRect/>
                    </a:stretch>
                  </pic:blipFill>
                  <pic:spPr>
                    <a:xfrm>
                      <a:off x="0" y="0"/>
                      <a:ext cx="3008730" cy="2631975"/>
                    </a:xfrm>
                    <a:prstGeom prst="rect">
                      <a:avLst/>
                    </a:prstGeom>
                  </pic:spPr>
                </pic:pic>
              </a:graphicData>
            </a:graphic>
          </wp:inline>
        </w:drawing>
      </w:r>
    </w:p>
    <w:p w14:paraId="4E533D3B" w14:textId="0F7E8D8F" w:rsidR="00906A4D" w:rsidRPr="00D851D4" w:rsidRDefault="0049732E" w:rsidP="0049732E">
      <w:pPr>
        <w:pStyle w:val="ResimYazs"/>
        <w:jc w:val="center"/>
        <w:rPr>
          <w:lang w:val="en-US"/>
        </w:rPr>
      </w:pPr>
      <w:r w:rsidRPr="00D851D4">
        <w:rPr>
          <w:lang w:val="en-US"/>
        </w:rPr>
        <w:t xml:space="preserve">Figure </w:t>
      </w:r>
      <w:r w:rsidRPr="00D851D4">
        <w:rPr>
          <w:lang w:val="en-US"/>
        </w:rPr>
        <w:fldChar w:fldCharType="begin"/>
      </w:r>
      <w:r w:rsidRPr="00D851D4">
        <w:rPr>
          <w:lang w:val="en-US"/>
        </w:rPr>
        <w:instrText xml:space="preserve"> SEQ Figure \* ARABIC </w:instrText>
      </w:r>
      <w:r w:rsidRPr="00D851D4">
        <w:rPr>
          <w:lang w:val="en-US"/>
        </w:rPr>
        <w:fldChar w:fldCharType="separate"/>
      </w:r>
      <w:r w:rsidR="00582CA6">
        <w:rPr>
          <w:noProof/>
          <w:lang w:val="en-US"/>
        </w:rPr>
        <w:t>1</w:t>
      </w:r>
      <w:r w:rsidRPr="00D851D4">
        <w:rPr>
          <w:lang w:val="en-US"/>
        </w:rPr>
        <w:fldChar w:fldCharType="end"/>
      </w:r>
      <w:r w:rsidRPr="00D851D4">
        <w:rPr>
          <w:lang w:val="en-US"/>
        </w:rPr>
        <w:t>: Sinusoidal-Waveforms of First Circuit</w:t>
      </w:r>
      <w:r w:rsidR="00A119F6" w:rsidRPr="00D851D4">
        <w:rPr>
          <w:lang w:val="en-US"/>
        </w:rPr>
        <w:t xml:space="preserve"> (Half wave rectifier)</w:t>
      </w:r>
    </w:p>
    <w:p w14:paraId="5106D1AC" w14:textId="700D84F2" w:rsidR="00AD3DE8" w:rsidRPr="00D851D4" w:rsidRDefault="00AD3DE8" w:rsidP="001B64F6">
      <w:pPr>
        <w:rPr>
          <w:lang w:val="en-US"/>
        </w:rPr>
      </w:pPr>
      <w:r w:rsidRPr="00D851D4">
        <w:rPr>
          <w:lang w:val="en-US"/>
        </w:rPr>
        <w:t>As shown i</w:t>
      </w:r>
      <w:r w:rsidR="00260215" w:rsidRPr="00D851D4">
        <w:rPr>
          <w:lang w:val="en-US"/>
        </w:rPr>
        <w:t xml:space="preserve">n Figure 1 when the positive voltage falls on the diode, the diode operates and transmits the signal output. </w:t>
      </w:r>
      <w:r w:rsidRPr="00D851D4">
        <w:rPr>
          <w:lang w:val="en-US"/>
        </w:rPr>
        <w:t>Otherwise,</w:t>
      </w:r>
      <w:r w:rsidR="00260215" w:rsidRPr="00D851D4">
        <w:rPr>
          <w:lang w:val="en-US"/>
        </w:rPr>
        <w:t xml:space="preserve"> it will block the signal. There is a voltage drop due to the internal structure of the diode.</w:t>
      </w:r>
      <w:r w:rsidRPr="00D851D4">
        <w:rPr>
          <w:lang w:val="en-US"/>
        </w:rPr>
        <w:t xml:space="preserve"> </w:t>
      </w:r>
    </w:p>
    <w:p w14:paraId="074F7FF5" w14:textId="0FEC8790" w:rsidR="000234C8" w:rsidRPr="00D851D4" w:rsidRDefault="000234C8" w:rsidP="000234C8">
      <w:pPr>
        <w:rPr>
          <w:lang w:val="en-US"/>
        </w:rPr>
      </w:pPr>
    </w:p>
    <w:p w14:paraId="00196394" w14:textId="502856FC" w:rsidR="000234C8" w:rsidRPr="00D851D4" w:rsidRDefault="000234C8" w:rsidP="000234C8">
      <w:pPr>
        <w:rPr>
          <w:lang w:val="en-US"/>
        </w:rPr>
      </w:pPr>
      <w:r w:rsidRPr="00D851D4">
        <w:rPr>
          <w:lang w:val="en-US"/>
        </w:rPr>
        <w:t>b)</w:t>
      </w:r>
    </w:p>
    <w:tbl>
      <w:tblPr>
        <w:tblStyle w:val="TabloKlavuzu"/>
        <w:tblW w:w="0" w:type="auto"/>
        <w:tblInd w:w="2405" w:type="dxa"/>
        <w:tblLook w:val="04A0" w:firstRow="1" w:lastRow="0" w:firstColumn="1" w:lastColumn="0" w:noHBand="0" w:noVBand="1"/>
      </w:tblPr>
      <w:tblGrid>
        <w:gridCol w:w="2126"/>
        <w:gridCol w:w="2410"/>
      </w:tblGrid>
      <w:tr w:rsidR="000234C8" w:rsidRPr="00D851D4" w14:paraId="5F4A7271" w14:textId="77777777" w:rsidTr="000234C8">
        <w:tc>
          <w:tcPr>
            <w:tcW w:w="2126" w:type="dxa"/>
          </w:tcPr>
          <w:p w14:paraId="6A93D087" w14:textId="5DA1B001" w:rsidR="000234C8" w:rsidRPr="00D851D4" w:rsidRDefault="000234C8" w:rsidP="0037098F">
            <w:pPr>
              <w:jc w:val="center"/>
              <w:rPr>
                <w:lang w:val="en-US"/>
              </w:rPr>
            </w:pPr>
            <w:r w:rsidRPr="00D851D4">
              <w:rPr>
                <w:lang w:val="en-US"/>
              </w:rPr>
              <w:t>V</w:t>
            </w:r>
            <w:r w:rsidRPr="00D851D4">
              <w:rPr>
                <w:vertAlign w:val="subscript"/>
                <w:lang w:val="en-US"/>
              </w:rPr>
              <w:t>D@10V peak</w:t>
            </w:r>
          </w:p>
        </w:tc>
        <w:tc>
          <w:tcPr>
            <w:tcW w:w="2410" w:type="dxa"/>
          </w:tcPr>
          <w:p w14:paraId="43B3AEEC" w14:textId="095B4ED2" w:rsidR="000234C8" w:rsidRPr="00D851D4" w:rsidRDefault="000234C8" w:rsidP="0037098F">
            <w:pPr>
              <w:jc w:val="center"/>
              <w:rPr>
                <w:lang w:val="en-US"/>
              </w:rPr>
            </w:pPr>
            <w:r w:rsidRPr="00D851D4">
              <w:rPr>
                <w:lang w:val="en-US"/>
              </w:rPr>
              <w:t>V</w:t>
            </w:r>
            <w:r w:rsidRPr="00D851D4">
              <w:rPr>
                <w:vertAlign w:val="subscript"/>
                <w:lang w:val="en-US"/>
              </w:rPr>
              <w:t>D@1V peak</w:t>
            </w:r>
          </w:p>
        </w:tc>
      </w:tr>
      <w:tr w:rsidR="000234C8" w:rsidRPr="00D851D4" w14:paraId="62C594A6" w14:textId="77777777" w:rsidTr="000234C8">
        <w:tc>
          <w:tcPr>
            <w:tcW w:w="2126" w:type="dxa"/>
          </w:tcPr>
          <w:p w14:paraId="461549AB" w14:textId="209B706F" w:rsidR="000234C8" w:rsidRPr="00D851D4" w:rsidRDefault="0037098F" w:rsidP="0037098F">
            <w:pPr>
              <w:jc w:val="center"/>
              <w:rPr>
                <w:lang w:val="en-US"/>
              </w:rPr>
            </w:pPr>
            <w:r w:rsidRPr="00D851D4">
              <w:rPr>
                <w:lang w:val="en-US"/>
              </w:rPr>
              <w:t>0.698</w:t>
            </w:r>
          </w:p>
        </w:tc>
        <w:tc>
          <w:tcPr>
            <w:tcW w:w="2410" w:type="dxa"/>
          </w:tcPr>
          <w:p w14:paraId="39B7FF30" w14:textId="40234A4D" w:rsidR="000234C8" w:rsidRPr="00D851D4" w:rsidRDefault="0037098F" w:rsidP="003C5853">
            <w:pPr>
              <w:keepNext/>
              <w:jc w:val="center"/>
              <w:rPr>
                <w:lang w:val="en-US"/>
              </w:rPr>
            </w:pPr>
            <w:r w:rsidRPr="00D851D4">
              <w:rPr>
                <w:lang w:val="en-US"/>
              </w:rPr>
              <w:t>0.612</w:t>
            </w:r>
          </w:p>
        </w:tc>
      </w:tr>
    </w:tbl>
    <w:p w14:paraId="202F8647" w14:textId="71C980A1" w:rsidR="00906A4D" w:rsidRPr="00D851D4" w:rsidRDefault="003C5853" w:rsidP="003C5853">
      <w:pPr>
        <w:pStyle w:val="ResimYazs"/>
        <w:jc w:val="center"/>
        <w:rPr>
          <w:lang w:val="en-US"/>
        </w:rPr>
      </w:pPr>
      <w:r w:rsidRPr="00D851D4">
        <w:rPr>
          <w:lang w:val="en-US"/>
        </w:rPr>
        <w:t xml:space="preserve">Table </w:t>
      </w:r>
      <w:r w:rsidRPr="00D851D4">
        <w:rPr>
          <w:lang w:val="en-US"/>
        </w:rPr>
        <w:fldChar w:fldCharType="begin"/>
      </w:r>
      <w:r w:rsidRPr="00D851D4">
        <w:rPr>
          <w:lang w:val="en-US"/>
        </w:rPr>
        <w:instrText xml:space="preserve"> SEQ Table \* ARABIC </w:instrText>
      </w:r>
      <w:r w:rsidRPr="00D851D4">
        <w:rPr>
          <w:lang w:val="en-US"/>
        </w:rPr>
        <w:fldChar w:fldCharType="separate"/>
      </w:r>
      <w:r w:rsidR="00D851D4" w:rsidRPr="00D851D4">
        <w:rPr>
          <w:noProof/>
          <w:lang w:val="en-US"/>
        </w:rPr>
        <w:t>1</w:t>
      </w:r>
      <w:r w:rsidRPr="00D851D4">
        <w:rPr>
          <w:lang w:val="en-US"/>
        </w:rPr>
        <w:fldChar w:fldCharType="end"/>
      </w:r>
      <w:r w:rsidRPr="00D851D4">
        <w:rPr>
          <w:lang w:val="en-US"/>
        </w:rPr>
        <w:t xml:space="preserve">:The estimated voltage </w:t>
      </w:r>
      <w:r w:rsidR="002F56C0" w:rsidRPr="00D851D4">
        <w:rPr>
          <w:lang w:val="en-US"/>
        </w:rPr>
        <w:t>drops</w:t>
      </w:r>
      <w:r w:rsidRPr="00D851D4">
        <w:rPr>
          <w:lang w:val="en-US"/>
        </w:rPr>
        <w:t xml:space="preserve"> (V</w:t>
      </w:r>
      <w:r w:rsidR="002F56C0" w:rsidRPr="00D851D4">
        <w:rPr>
          <w:vertAlign w:val="subscript"/>
          <w:lang w:val="en-US"/>
        </w:rPr>
        <w:t>D</w:t>
      </w:r>
      <w:r w:rsidRPr="00D851D4">
        <w:rPr>
          <w:lang w:val="en-US"/>
        </w:rPr>
        <w:t>) at the Peak of the Output for 20Vpp and 2Vpp</w:t>
      </w:r>
    </w:p>
    <w:p w14:paraId="46628368" w14:textId="17A5B916" w:rsidR="00866311" w:rsidRPr="00D851D4" w:rsidRDefault="00866311" w:rsidP="00866311">
      <w:pPr>
        <w:rPr>
          <w:lang w:val="en-US"/>
        </w:rPr>
      </w:pPr>
      <w:r w:rsidRPr="00D851D4">
        <w:rPr>
          <w:lang w:val="en-US"/>
        </w:rPr>
        <w:t>In Table 1, V</w:t>
      </w:r>
      <w:r w:rsidRPr="00D851D4">
        <w:rPr>
          <w:vertAlign w:val="subscript"/>
          <w:lang w:val="en-US"/>
        </w:rPr>
        <w:t xml:space="preserve">D </w:t>
      </w:r>
      <w:r w:rsidRPr="00D851D4">
        <w:rPr>
          <w:lang w:val="en-US"/>
        </w:rPr>
        <w:t>is calculated using the exponential model of diode and the data provided in datasheet. Refer to datasheet V</w:t>
      </w:r>
      <w:r w:rsidRPr="00D851D4">
        <w:rPr>
          <w:vertAlign w:val="subscript"/>
          <w:lang w:val="en-US"/>
        </w:rPr>
        <w:t xml:space="preserve">D </w:t>
      </w:r>
      <w:r w:rsidRPr="00D851D4">
        <w:rPr>
          <w:lang w:val="en-US"/>
        </w:rPr>
        <w:t xml:space="preserve">= 0.7 V @ 10 mA. Using the exponential </w:t>
      </w:r>
      <w:r w:rsidR="00126CBC" w:rsidRPr="00D851D4">
        <w:rPr>
          <w:lang w:val="en-US"/>
        </w:rPr>
        <w:t>model:</w:t>
      </w:r>
    </w:p>
    <w:p w14:paraId="64ABAF88" w14:textId="77777777" w:rsidR="00DE6418" w:rsidRPr="00D851D4" w:rsidRDefault="00DE6418" w:rsidP="00866311">
      <w:pPr>
        <w:rPr>
          <w:lang w:val="en-US"/>
        </w:rPr>
      </w:pPr>
    </w:p>
    <w:p w14:paraId="25D4E6E3" w14:textId="1E9972EE" w:rsidR="00160F03" w:rsidRPr="00D851D4" w:rsidRDefault="008933C6" w:rsidP="00496C89">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1</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T</m:t>
              </m:r>
            </m:sub>
          </m:sSub>
          <m:r>
            <w:rPr>
              <w:rFonts w:ascii="Cambria Math" w:hAnsi="Cambria Math"/>
              <w:lang w:val="en-US"/>
            </w:rPr>
            <m:t xml:space="preserve"> ln</m:t>
          </m:r>
          <m:d>
            <m:dPr>
              <m:ctrlPr>
                <w:rPr>
                  <w:rFonts w:ascii="Cambria Math" w:hAnsi="Cambria Math"/>
                  <w:i/>
                  <w:lang w:val="en-US"/>
                </w:rPr>
              </m:ctrlPr>
            </m:dPr>
            <m:e>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2</m:t>
                      </m:r>
                    </m:sub>
                  </m:sSub>
                </m:num>
                <m:den>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1</m:t>
                      </m:r>
                    </m:sub>
                  </m:sSub>
                </m:den>
              </m:f>
            </m:e>
          </m:d>
        </m:oMath>
      </m:oMathPara>
    </w:p>
    <w:p w14:paraId="4835E3DC" w14:textId="5ABFEBAE" w:rsidR="00866311" w:rsidRPr="00D851D4" w:rsidRDefault="00496C89" w:rsidP="00866311">
      <w:pPr>
        <w:rPr>
          <w:lang w:val="en-US"/>
        </w:rPr>
      </w:pPr>
      <w:r w:rsidRPr="00D851D4">
        <w:rPr>
          <w:lang w:val="en-US"/>
        </w:rPr>
        <w:t>When I</w:t>
      </w:r>
      <w:r w:rsidRPr="00D851D4">
        <w:rPr>
          <w:vertAlign w:val="subscript"/>
          <w:lang w:val="en-US"/>
        </w:rPr>
        <w:t>1</w:t>
      </w:r>
      <w:r w:rsidRPr="00D851D4">
        <w:rPr>
          <w:lang w:val="en-US"/>
        </w:rPr>
        <w:t xml:space="preserve"> = 10mA for V</w:t>
      </w:r>
      <w:r w:rsidRPr="00D851D4">
        <w:rPr>
          <w:vertAlign w:val="subscript"/>
          <w:lang w:val="en-US"/>
        </w:rPr>
        <w:t xml:space="preserve">1 </w:t>
      </w:r>
      <w:r w:rsidRPr="00D851D4">
        <w:rPr>
          <w:lang w:val="en-US"/>
        </w:rPr>
        <w:t>= 0.7 V, and I</w:t>
      </w:r>
      <w:r w:rsidRPr="00D851D4">
        <w:rPr>
          <w:vertAlign w:val="subscript"/>
          <w:lang w:val="en-US"/>
        </w:rPr>
        <w:t xml:space="preserve">2 </w:t>
      </w:r>
      <w:r w:rsidRPr="00D851D4">
        <w:rPr>
          <w:lang w:val="en-US"/>
        </w:rPr>
        <w:t>is the calculated current referred to V</w:t>
      </w:r>
      <w:r w:rsidRPr="00D851D4">
        <w:rPr>
          <w:vertAlign w:val="subscript"/>
          <w:lang w:val="en-US"/>
        </w:rPr>
        <w:t>1</w:t>
      </w:r>
      <w:r w:rsidRPr="00D851D4">
        <w:rPr>
          <w:lang w:val="en-US"/>
        </w:rPr>
        <w:t>.</w:t>
      </w:r>
    </w:p>
    <w:p w14:paraId="3AA4C5CB" w14:textId="77777777" w:rsidR="00866311" w:rsidRPr="00D851D4" w:rsidRDefault="00866311" w:rsidP="00866311">
      <w:pPr>
        <w:jc w:val="center"/>
        <w:rPr>
          <w:lang w:val="en-US"/>
        </w:rPr>
      </w:pPr>
    </w:p>
    <w:p w14:paraId="7AA3A0FF" w14:textId="77777777" w:rsidR="00126CBC" w:rsidRPr="00D851D4" w:rsidRDefault="002F56C0" w:rsidP="00906A4D">
      <w:pPr>
        <w:rPr>
          <w:lang w:val="en-US"/>
        </w:rPr>
      </w:pPr>
      <w:r w:rsidRPr="00D851D4">
        <w:rPr>
          <w:lang w:val="en-US"/>
        </w:rPr>
        <w:t>c)</w:t>
      </w:r>
      <w:r w:rsidR="00126CBC" w:rsidRPr="00D851D4">
        <w:rPr>
          <w:lang w:val="en-US"/>
        </w:rPr>
        <w:t xml:space="preserve"> </w:t>
      </w:r>
    </w:p>
    <w:tbl>
      <w:tblPr>
        <w:tblW w:w="6400" w:type="dxa"/>
        <w:tblInd w:w="1324" w:type="dxa"/>
        <w:tblCellMar>
          <w:left w:w="70" w:type="dxa"/>
          <w:right w:w="70" w:type="dxa"/>
        </w:tblCellMar>
        <w:tblLook w:val="04A0" w:firstRow="1" w:lastRow="0" w:firstColumn="1" w:lastColumn="0" w:noHBand="0" w:noVBand="1"/>
      </w:tblPr>
      <w:tblGrid>
        <w:gridCol w:w="1300"/>
        <w:gridCol w:w="2340"/>
        <w:gridCol w:w="2760"/>
      </w:tblGrid>
      <w:tr w:rsidR="00126CBC" w:rsidRPr="00D851D4" w14:paraId="52F2DCDE" w14:textId="77777777" w:rsidTr="00126CBC">
        <w:trPr>
          <w:trHeight w:val="340"/>
        </w:trPr>
        <w:tc>
          <w:tcPr>
            <w:tcW w:w="1300" w:type="dxa"/>
            <w:tcBorders>
              <w:top w:val="single" w:sz="8" w:space="0" w:color="auto"/>
              <w:left w:val="single" w:sz="8" w:space="0" w:color="auto"/>
              <w:bottom w:val="single" w:sz="8" w:space="0" w:color="auto"/>
              <w:right w:val="nil"/>
            </w:tcBorders>
            <w:shd w:val="clear" w:color="auto" w:fill="auto"/>
            <w:noWrap/>
            <w:vAlign w:val="center"/>
            <w:hideMark/>
          </w:tcPr>
          <w:p w14:paraId="7264441B" w14:textId="77777777" w:rsidR="00126CBC" w:rsidRPr="00D851D4" w:rsidRDefault="00126CBC" w:rsidP="00126CBC">
            <w:pPr>
              <w:jc w:val="center"/>
              <w:rPr>
                <w:rFonts w:ascii="Calibri" w:hAnsi="Calibri" w:cs="Calibri"/>
                <w:color w:val="000000"/>
                <w:lang w:val="en-US"/>
              </w:rPr>
            </w:pPr>
            <w:r w:rsidRPr="00D851D4">
              <w:rPr>
                <w:rFonts w:ascii="Calibri" w:hAnsi="Calibri" w:cs="Calibri"/>
                <w:color w:val="000000"/>
                <w:lang w:val="en-US"/>
              </w:rPr>
              <w:lastRenderedPageBreak/>
              <w:t> </w:t>
            </w:r>
          </w:p>
        </w:tc>
        <w:tc>
          <w:tcPr>
            <w:tcW w:w="2340" w:type="dxa"/>
            <w:tcBorders>
              <w:top w:val="single" w:sz="8" w:space="0" w:color="auto"/>
              <w:left w:val="single" w:sz="8" w:space="0" w:color="auto"/>
              <w:bottom w:val="single" w:sz="8" w:space="0" w:color="auto"/>
              <w:right w:val="single" w:sz="8" w:space="0" w:color="auto"/>
            </w:tcBorders>
            <w:shd w:val="clear" w:color="000000" w:fill="D9D9D9"/>
            <w:noWrap/>
            <w:vAlign w:val="center"/>
            <w:hideMark/>
          </w:tcPr>
          <w:p w14:paraId="0B95A830" w14:textId="2F3977AE" w:rsidR="00126CBC" w:rsidRPr="00D851D4" w:rsidRDefault="00126CBC" w:rsidP="00126CBC">
            <w:pPr>
              <w:jc w:val="center"/>
              <w:rPr>
                <w:rFonts w:ascii="Calibri" w:hAnsi="Calibri" w:cs="Calibri"/>
                <w:color w:val="000000"/>
                <w:lang w:val="en-US"/>
              </w:rPr>
            </w:pPr>
            <w:r w:rsidRPr="00D851D4">
              <w:rPr>
                <w:rFonts w:ascii="Calibri" w:hAnsi="Calibri" w:cs="Calibri"/>
                <w:color w:val="000000"/>
                <w:lang w:val="en-US"/>
              </w:rPr>
              <w:t xml:space="preserve">When </w:t>
            </w:r>
            <w:proofErr w:type="spellStart"/>
            <w:r w:rsidRPr="00D851D4">
              <w:rPr>
                <w:rFonts w:ascii="Calibri" w:hAnsi="Calibri" w:cs="Calibri"/>
                <w:color w:val="000000"/>
                <w:lang w:val="en-US"/>
              </w:rPr>
              <w:t>V</w:t>
            </w:r>
            <w:r w:rsidRPr="00D851D4">
              <w:rPr>
                <w:rFonts w:ascii="Calibri" w:hAnsi="Calibri" w:cs="Calibri"/>
                <w:color w:val="000000"/>
                <w:vertAlign w:val="subscript"/>
                <w:lang w:val="en-US"/>
              </w:rPr>
              <w:t>b</w:t>
            </w:r>
            <w:proofErr w:type="spellEnd"/>
            <w:r w:rsidRPr="00D851D4">
              <w:rPr>
                <w:rFonts w:ascii="Calibri" w:hAnsi="Calibri" w:cs="Calibri"/>
                <w:color w:val="000000"/>
                <w:lang w:val="en-US"/>
              </w:rPr>
              <w:t xml:space="preserve"> begins rising</w:t>
            </w:r>
          </w:p>
        </w:tc>
        <w:tc>
          <w:tcPr>
            <w:tcW w:w="2760" w:type="dxa"/>
            <w:tcBorders>
              <w:top w:val="single" w:sz="8" w:space="0" w:color="auto"/>
              <w:left w:val="nil"/>
              <w:bottom w:val="single" w:sz="8" w:space="0" w:color="auto"/>
              <w:right w:val="single" w:sz="8" w:space="0" w:color="auto"/>
            </w:tcBorders>
            <w:shd w:val="clear" w:color="000000" w:fill="D9D9D9"/>
            <w:noWrap/>
            <w:vAlign w:val="center"/>
            <w:hideMark/>
          </w:tcPr>
          <w:p w14:paraId="0761EDF7" w14:textId="4E0E1512" w:rsidR="00126CBC" w:rsidRPr="00D851D4" w:rsidRDefault="00126CBC" w:rsidP="00126CBC">
            <w:pPr>
              <w:jc w:val="center"/>
              <w:rPr>
                <w:rFonts w:ascii="Calibri" w:hAnsi="Calibri" w:cs="Calibri"/>
                <w:color w:val="000000"/>
                <w:lang w:val="en-US"/>
              </w:rPr>
            </w:pPr>
            <w:r w:rsidRPr="00D851D4">
              <w:rPr>
                <w:rFonts w:ascii="Calibri" w:hAnsi="Calibri" w:cs="Calibri"/>
                <w:color w:val="000000"/>
                <w:lang w:val="en-US"/>
              </w:rPr>
              <w:t xml:space="preserve">When </w:t>
            </w:r>
            <w:proofErr w:type="spellStart"/>
            <w:r w:rsidRPr="00D851D4">
              <w:rPr>
                <w:rFonts w:ascii="Calibri" w:hAnsi="Calibri" w:cs="Calibri"/>
                <w:color w:val="000000"/>
                <w:lang w:val="en-US"/>
              </w:rPr>
              <w:t>V</w:t>
            </w:r>
            <w:r w:rsidRPr="00D851D4">
              <w:rPr>
                <w:rFonts w:ascii="Calibri" w:hAnsi="Calibri" w:cs="Calibri"/>
                <w:color w:val="000000"/>
                <w:vertAlign w:val="subscript"/>
                <w:lang w:val="en-US"/>
              </w:rPr>
              <w:t>b</w:t>
            </w:r>
            <w:proofErr w:type="spellEnd"/>
            <w:r w:rsidRPr="00D851D4">
              <w:rPr>
                <w:rFonts w:ascii="Calibri" w:hAnsi="Calibri" w:cs="Calibri"/>
                <w:color w:val="000000"/>
                <w:lang w:val="en-US"/>
              </w:rPr>
              <w:t xml:space="preserve"> is 1⁄2 diode </w:t>
            </w:r>
            <w:proofErr w:type="gramStart"/>
            <w:r w:rsidRPr="00D851D4">
              <w:rPr>
                <w:rFonts w:ascii="Calibri" w:hAnsi="Calibri" w:cs="Calibri"/>
                <w:color w:val="000000"/>
                <w:lang w:val="en-US"/>
              </w:rPr>
              <w:t>drop</w:t>
            </w:r>
            <w:proofErr w:type="gramEnd"/>
          </w:p>
        </w:tc>
      </w:tr>
      <w:tr w:rsidR="00126CBC" w:rsidRPr="00D851D4" w14:paraId="03A3CA55" w14:textId="77777777" w:rsidTr="00126CBC">
        <w:trPr>
          <w:trHeight w:val="340"/>
        </w:trPr>
        <w:tc>
          <w:tcPr>
            <w:tcW w:w="1300" w:type="dxa"/>
            <w:tcBorders>
              <w:top w:val="nil"/>
              <w:left w:val="single" w:sz="8" w:space="0" w:color="auto"/>
              <w:bottom w:val="single" w:sz="8" w:space="0" w:color="auto"/>
              <w:right w:val="nil"/>
            </w:tcBorders>
            <w:shd w:val="clear" w:color="000000" w:fill="D9D9D9"/>
            <w:noWrap/>
            <w:vAlign w:val="center"/>
            <w:hideMark/>
          </w:tcPr>
          <w:p w14:paraId="4A101D12" w14:textId="77777777" w:rsidR="00126CBC" w:rsidRPr="00D851D4" w:rsidRDefault="00126CBC" w:rsidP="00126CBC">
            <w:pPr>
              <w:jc w:val="center"/>
              <w:rPr>
                <w:rFonts w:ascii="Calibri" w:hAnsi="Calibri" w:cs="Calibri"/>
                <w:color w:val="000000"/>
                <w:lang w:val="en-US"/>
              </w:rPr>
            </w:pPr>
            <w:r w:rsidRPr="00D851D4">
              <w:rPr>
                <w:rFonts w:ascii="Calibri" w:hAnsi="Calibri" w:cs="Calibri"/>
                <w:color w:val="000000"/>
                <w:lang w:val="en-US"/>
              </w:rPr>
              <w:t>t(</w:t>
            </w:r>
            <w:proofErr w:type="spellStart"/>
            <w:r w:rsidRPr="00D851D4">
              <w:rPr>
                <w:rFonts w:ascii="Calibri" w:hAnsi="Calibri" w:cs="Calibri"/>
                <w:color w:val="000000"/>
                <w:lang w:val="en-US"/>
              </w:rPr>
              <w:t>ms</w:t>
            </w:r>
            <w:proofErr w:type="spellEnd"/>
            <w:r w:rsidRPr="00D851D4">
              <w:rPr>
                <w:rFonts w:ascii="Calibri" w:hAnsi="Calibri" w:cs="Calibri"/>
                <w:color w:val="000000"/>
                <w:lang w:val="en-US"/>
              </w:rPr>
              <w:t>)</w:t>
            </w:r>
          </w:p>
        </w:tc>
        <w:tc>
          <w:tcPr>
            <w:tcW w:w="2340" w:type="dxa"/>
            <w:tcBorders>
              <w:top w:val="nil"/>
              <w:left w:val="single" w:sz="8" w:space="0" w:color="auto"/>
              <w:bottom w:val="single" w:sz="8" w:space="0" w:color="auto"/>
              <w:right w:val="single" w:sz="8" w:space="0" w:color="auto"/>
            </w:tcBorders>
            <w:shd w:val="clear" w:color="auto" w:fill="auto"/>
            <w:noWrap/>
            <w:vAlign w:val="center"/>
            <w:hideMark/>
          </w:tcPr>
          <w:p w14:paraId="67380F02" w14:textId="77777777" w:rsidR="00126CBC" w:rsidRPr="00D851D4" w:rsidRDefault="00126CBC" w:rsidP="00126CBC">
            <w:pPr>
              <w:jc w:val="center"/>
              <w:rPr>
                <w:rFonts w:ascii="Calibri" w:hAnsi="Calibri" w:cs="Calibri"/>
                <w:color w:val="000000"/>
                <w:lang w:val="en-US"/>
              </w:rPr>
            </w:pPr>
            <w:r w:rsidRPr="00D851D4">
              <w:rPr>
                <w:rFonts w:ascii="Calibri" w:hAnsi="Calibri" w:cs="Calibri"/>
                <w:color w:val="000000"/>
                <w:lang w:val="en-US"/>
              </w:rPr>
              <w:t>100us</w:t>
            </w:r>
          </w:p>
        </w:tc>
        <w:tc>
          <w:tcPr>
            <w:tcW w:w="2760" w:type="dxa"/>
            <w:tcBorders>
              <w:top w:val="nil"/>
              <w:left w:val="nil"/>
              <w:bottom w:val="single" w:sz="8" w:space="0" w:color="auto"/>
              <w:right w:val="single" w:sz="8" w:space="0" w:color="auto"/>
            </w:tcBorders>
            <w:shd w:val="clear" w:color="auto" w:fill="auto"/>
            <w:noWrap/>
            <w:vAlign w:val="center"/>
            <w:hideMark/>
          </w:tcPr>
          <w:p w14:paraId="6CA4A6E7" w14:textId="77777777" w:rsidR="00126CBC" w:rsidRPr="00D851D4" w:rsidRDefault="00126CBC" w:rsidP="00126CBC">
            <w:pPr>
              <w:keepNext/>
              <w:jc w:val="center"/>
              <w:rPr>
                <w:rFonts w:ascii="Calibri" w:hAnsi="Calibri" w:cs="Calibri"/>
                <w:color w:val="000000"/>
                <w:lang w:val="en-US"/>
              </w:rPr>
            </w:pPr>
            <w:r w:rsidRPr="00D851D4">
              <w:rPr>
                <w:rFonts w:ascii="Calibri" w:hAnsi="Calibri" w:cs="Calibri"/>
                <w:color w:val="000000"/>
                <w:lang w:val="en-US"/>
              </w:rPr>
              <w:t>1.2ms</w:t>
            </w:r>
          </w:p>
        </w:tc>
      </w:tr>
    </w:tbl>
    <w:p w14:paraId="6F1793D0" w14:textId="65489C7E" w:rsidR="00906A4D" w:rsidRPr="00D851D4" w:rsidRDefault="00126CBC" w:rsidP="00126CBC">
      <w:pPr>
        <w:pStyle w:val="ResimYazs"/>
        <w:jc w:val="center"/>
        <w:rPr>
          <w:lang w:val="en-US"/>
        </w:rPr>
      </w:pPr>
      <w:r w:rsidRPr="00D851D4">
        <w:rPr>
          <w:lang w:val="en-US"/>
        </w:rPr>
        <w:t xml:space="preserve">Table </w:t>
      </w:r>
      <w:r w:rsidR="008933C6" w:rsidRPr="00D851D4">
        <w:rPr>
          <w:lang w:val="en-US"/>
        </w:rPr>
        <w:fldChar w:fldCharType="begin"/>
      </w:r>
      <w:r w:rsidR="008933C6" w:rsidRPr="00D851D4">
        <w:rPr>
          <w:lang w:val="en-US"/>
        </w:rPr>
        <w:instrText xml:space="preserve"> SEQ Table \* ARABIC </w:instrText>
      </w:r>
      <w:r w:rsidR="008933C6" w:rsidRPr="00D851D4">
        <w:rPr>
          <w:lang w:val="en-US"/>
        </w:rPr>
        <w:fldChar w:fldCharType="separate"/>
      </w:r>
      <w:r w:rsidR="00D851D4" w:rsidRPr="00D851D4">
        <w:rPr>
          <w:noProof/>
          <w:lang w:val="en-US"/>
        </w:rPr>
        <w:t>2</w:t>
      </w:r>
      <w:r w:rsidR="008933C6" w:rsidRPr="00D851D4">
        <w:rPr>
          <w:noProof/>
          <w:lang w:val="en-US"/>
        </w:rPr>
        <w:fldChar w:fldCharType="end"/>
      </w:r>
      <w:r w:rsidRPr="00D851D4">
        <w:rPr>
          <w:lang w:val="en-US"/>
        </w:rPr>
        <w:t>: Time measurement</w:t>
      </w:r>
    </w:p>
    <w:p w14:paraId="54F20E59" w14:textId="651D511C" w:rsidR="00906A4D" w:rsidRPr="00D851D4" w:rsidRDefault="00906A4D" w:rsidP="00906A4D">
      <w:pPr>
        <w:rPr>
          <w:lang w:val="en-US"/>
        </w:rPr>
      </w:pPr>
    </w:p>
    <w:p w14:paraId="30BD84C7" w14:textId="35545BE8" w:rsidR="00906A4D" w:rsidRPr="00D851D4" w:rsidRDefault="00906A4D" w:rsidP="00906A4D">
      <w:pPr>
        <w:rPr>
          <w:lang w:val="en-US"/>
        </w:rPr>
      </w:pPr>
    </w:p>
    <w:p w14:paraId="0056A196" w14:textId="1681A3DA" w:rsidR="00770749" w:rsidRPr="00D851D4" w:rsidRDefault="00770749" w:rsidP="00906A4D">
      <w:pPr>
        <w:rPr>
          <w:lang w:val="en-US"/>
        </w:rPr>
      </w:pPr>
    </w:p>
    <w:p w14:paraId="0677AA0F" w14:textId="37C3A459" w:rsidR="00770749" w:rsidRPr="00D851D4" w:rsidRDefault="00770749" w:rsidP="00906A4D">
      <w:pPr>
        <w:rPr>
          <w:lang w:val="en-US"/>
        </w:rPr>
      </w:pPr>
    </w:p>
    <w:p w14:paraId="6784BE61" w14:textId="6A888FAA" w:rsidR="00770749" w:rsidRPr="00D851D4" w:rsidRDefault="00770749" w:rsidP="00906A4D">
      <w:pPr>
        <w:rPr>
          <w:lang w:val="en-US"/>
        </w:rPr>
      </w:pPr>
    </w:p>
    <w:p w14:paraId="13FC5356" w14:textId="5215D745" w:rsidR="00770749" w:rsidRPr="00D851D4" w:rsidRDefault="00770749" w:rsidP="00906A4D">
      <w:pPr>
        <w:rPr>
          <w:lang w:val="en-US"/>
        </w:rPr>
      </w:pPr>
    </w:p>
    <w:p w14:paraId="2AF0416B" w14:textId="5E0A670F" w:rsidR="00770749" w:rsidRPr="00D851D4" w:rsidRDefault="00770749" w:rsidP="00906A4D">
      <w:pPr>
        <w:rPr>
          <w:lang w:val="en-US"/>
        </w:rPr>
      </w:pPr>
    </w:p>
    <w:p w14:paraId="50208556" w14:textId="04285CB3" w:rsidR="00770749" w:rsidRPr="00D851D4" w:rsidRDefault="00770749" w:rsidP="00906A4D">
      <w:pPr>
        <w:rPr>
          <w:lang w:val="en-US"/>
        </w:rPr>
      </w:pPr>
      <w:r w:rsidRPr="00D851D4">
        <w:rPr>
          <w:lang w:val="en-US"/>
        </w:rPr>
        <w:t xml:space="preserve">d) </w:t>
      </w:r>
    </w:p>
    <w:p w14:paraId="577D8192" w14:textId="77777777" w:rsidR="00770749" w:rsidRPr="00D851D4" w:rsidRDefault="00770749" w:rsidP="00770749">
      <w:pPr>
        <w:keepNext/>
        <w:jc w:val="center"/>
        <w:rPr>
          <w:lang w:val="en-US"/>
        </w:rPr>
      </w:pPr>
      <w:r w:rsidRPr="00D851D4">
        <w:rPr>
          <w:noProof/>
          <w:lang w:val="en-US"/>
        </w:rPr>
        <w:drawing>
          <wp:inline distT="0" distB="0" distL="0" distR="0" wp14:anchorId="5CE6D996" wp14:editId="4837A2A3">
            <wp:extent cx="2937006" cy="2376171"/>
            <wp:effectExtent l="0" t="0" r="0" b="0"/>
            <wp:docPr id="550017724" name="Resim 7" descr="metin, diyagram, el yazısı, taslak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017724" name="Resim 7" descr="metin, diyagram, el yazısı, taslak içeren bir resim&#10;&#10;Açıklama otomatik olarak oluşturuldu"/>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51056" cy="2387538"/>
                    </a:xfrm>
                    <a:prstGeom prst="rect">
                      <a:avLst/>
                    </a:prstGeom>
                    <a:noFill/>
                    <a:ln>
                      <a:noFill/>
                    </a:ln>
                  </pic:spPr>
                </pic:pic>
              </a:graphicData>
            </a:graphic>
          </wp:inline>
        </w:drawing>
      </w:r>
    </w:p>
    <w:p w14:paraId="6E16D771" w14:textId="5A7416C0" w:rsidR="00770749" w:rsidRPr="00D851D4" w:rsidRDefault="00770749" w:rsidP="00770749">
      <w:pPr>
        <w:pStyle w:val="ResimYazs"/>
        <w:jc w:val="center"/>
        <w:rPr>
          <w:lang w:val="en-US"/>
        </w:rPr>
      </w:pPr>
      <w:r w:rsidRPr="00D851D4">
        <w:rPr>
          <w:lang w:val="en-US"/>
        </w:rPr>
        <w:t xml:space="preserve">Figure </w:t>
      </w:r>
      <w:r w:rsidR="008933C6" w:rsidRPr="00D851D4">
        <w:rPr>
          <w:lang w:val="en-US"/>
        </w:rPr>
        <w:fldChar w:fldCharType="begin"/>
      </w:r>
      <w:r w:rsidR="008933C6" w:rsidRPr="00D851D4">
        <w:rPr>
          <w:lang w:val="en-US"/>
        </w:rPr>
        <w:instrText xml:space="preserve"> SEQ Figure \* ARABIC </w:instrText>
      </w:r>
      <w:r w:rsidR="008933C6" w:rsidRPr="00D851D4">
        <w:rPr>
          <w:lang w:val="en-US"/>
        </w:rPr>
        <w:fldChar w:fldCharType="separate"/>
      </w:r>
      <w:r w:rsidR="00582CA6">
        <w:rPr>
          <w:noProof/>
          <w:lang w:val="en-US"/>
        </w:rPr>
        <w:t>2</w:t>
      </w:r>
      <w:r w:rsidR="008933C6" w:rsidRPr="00D851D4">
        <w:rPr>
          <w:noProof/>
          <w:lang w:val="en-US"/>
        </w:rPr>
        <w:fldChar w:fldCharType="end"/>
      </w:r>
      <w:r w:rsidRPr="00D851D4">
        <w:rPr>
          <w:lang w:val="en-US"/>
        </w:rPr>
        <w:t>: The reaction of the circuit to square wave</w:t>
      </w:r>
    </w:p>
    <w:p w14:paraId="0530F52A" w14:textId="423A038E" w:rsidR="000D3F6B" w:rsidRPr="00D851D4" w:rsidRDefault="000D3F6B" w:rsidP="000D3F6B">
      <w:pPr>
        <w:rPr>
          <w:lang w:val="en-US"/>
        </w:rPr>
      </w:pPr>
      <w:r w:rsidRPr="00D851D4">
        <w:rPr>
          <w:lang w:val="en-US"/>
        </w:rPr>
        <w:t xml:space="preserve">In figure 2, for square wave input, the diode </w:t>
      </w:r>
      <w:proofErr w:type="gramStart"/>
      <w:r w:rsidRPr="00D851D4">
        <w:rPr>
          <w:lang w:val="en-US"/>
        </w:rPr>
        <w:t>rectify</w:t>
      </w:r>
      <w:proofErr w:type="gramEnd"/>
      <w:r w:rsidRPr="00D851D4">
        <w:rPr>
          <w:lang w:val="en-US"/>
        </w:rPr>
        <w:t xml:space="preserve"> the signal and filter the negative part.</w:t>
      </w:r>
    </w:p>
    <w:p w14:paraId="6C88C79F" w14:textId="565F1932" w:rsidR="00906A4D" w:rsidRPr="00D851D4" w:rsidRDefault="00906A4D" w:rsidP="00906A4D">
      <w:pPr>
        <w:rPr>
          <w:lang w:val="en-US"/>
        </w:rPr>
      </w:pPr>
    </w:p>
    <w:p w14:paraId="19566583" w14:textId="5ABE67BE" w:rsidR="00906A4D" w:rsidRPr="00D851D4" w:rsidRDefault="00906A4D" w:rsidP="00906A4D">
      <w:pPr>
        <w:pStyle w:val="Balk2"/>
        <w:rPr>
          <w:lang w:val="en-US"/>
        </w:rPr>
      </w:pPr>
      <w:bookmarkStart w:id="4" w:name="_Toc140220189"/>
      <w:bookmarkStart w:id="5" w:name="_Toc140433744"/>
      <w:r w:rsidRPr="00D851D4">
        <w:rPr>
          <w:lang w:val="en-US"/>
        </w:rPr>
        <w:t>Rectifier Filtering</w:t>
      </w:r>
      <w:bookmarkEnd w:id="4"/>
      <w:bookmarkEnd w:id="5"/>
    </w:p>
    <w:p w14:paraId="384B5B04" w14:textId="431C31BE" w:rsidR="008013C0" w:rsidRPr="00D851D4" w:rsidRDefault="00825762" w:rsidP="000D3F6B">
      <w:pPr>
        <w:tabs>
          <w:tab w:val="left" w:pos="6618"/>
        </w:tabs>
        <w:rPr>
          <w:lang w:val="en-US"/>
        </w:rPr>
      </w:pPr>
      <w:r w:rsidRPr="00D851D4">
        <w:rPr>
          <w:noProof/>
          <w:lang w:val="en-US"/>
        </w:rPr>
        <w:drawing>
          <wp:anchor distT="0" distB="0" distL="114300" distR="114300" simplePos="0" relativeHeight="251661312" behindDoc="0" locked="0" layoutInCell="1" allowOverlap="1" wp14:anchorId="71115171" wp14:editId="5BA77321">
            <wp:simplePos x="0" y="0"/>
            <wp:positionH relativeFrom="page">
              <wp:posOffset>943155</wp:posOffset>
            </wp:positionH>
            <wp:positionV relativeFrom="page">
              <wp:posOffset>4698521</wp:posOffset>
            </wp:positionV>
            <wp:extent cx="5760720" cy="3051175"/>
            <wp:effectExtent l="0" t="0" r="5080" b="0"/>
            <wp:wrapNone/>
            <wp:docPr id="1728153121" name="Resim 8" descr="metin, el yazısı, çizim, mürekkep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153121" name="Resim 8" descr="metin, el yazısı, çizim, mürekkep içeren bir resim&#10;&#10;Açıklama otomatik olarak oluşturuldu"/>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3051175"/>
                    </a:xfrm>
                    <a:prstGeom prst="rect">
                      <a:avLst/>
                    </a:prstGeom>
                    <a:noFill/>
                    <a:ln>
                      <a:noFill/>
                    </a:ln>
                  </pic:spPr>
                </pic:pic>
              </a:graphicData>
            </a:graphic>
          </wp:anchor>
        </w:drawing>
      </w:r>
      <w:r w:rsidR="000D3F6B" w:rsidRPr="00D851D4">
        <w:rPr>
          <w:noProof/>
          <w:lang w:val="en-US"/>
        </w:rPr>
        <mc:AlternateContent>
          <mc:Choice Requires="wps">
            <w:drawing>
              <wp:anchor distT="0" distB="0" distL="114300" distR="114300" simplePos="0" relativeHeight="251663360" behindDoc="1" locked="0" layoutInCell="1" allowOverlap="1" wp14:anchorId="74018C69" wp14:editId="6842627F">
                <wp:simplePos x="0" y="0"/>
                <wp:positionH relativeFrom="column">
                  <wp:posOffset>0</wp:posOffset>
                </wp:positionH>
                <wp:positionV relativeFrom="paragraph">
                  <wp:posOffset>3472239</wp:posOffset>
                </wp:positionV>
                <wp:extent cx="5760720" cy="635"/>
                <wp:effectExtent l="0" t="0" r="5080" b="12065"/>
                <wp:wrapTight wrapText="bothSides">
                  <wp:wrapPolygon edited="0">
                    <wp:start x="0" y="0"/>
                    <wp:lineTo x="0" y="0"/>
                    <wp:lineTo x="21571" y="0"/>
                    <wp:lineTo x="21571" y="0"/>
                    <wp:lineTo x="0" y="0"/>
                  </wp:wrapPolygon>
                </wp:wrapTight>
                <wp:docPr id="3" name="Metin Kutusu 3"/>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530723CA" w14:textId="2E7A9495" w:rsidR="000D3F6B" w:rsidRPr="009E32F2" w:rsidRDefault="000D3F6B" w:rsidP="000D3F6B">
                            <w:pPr>
                              <w:pStyle w:val="ResimYazs"/>
                              <w:jc w:val="center"/>
                              <w:rPr>
                                <w:noProof/>
                              </w:rPr>
                            </w:pPr>
                            <w:proofErr w:type="spellStart"/>
                            <w:r>
                              <w:t>Figure</w:t>
                            </w:r>
                            <w:proofErr w:type="spellEnd"/>
                            <w:r>
                              <w:t xml:space="preserve"> </w:t>
                            </w:r>
                            <w:r w:rsidR="008933C6">
                              <w:fldChar w:fldCharType="begin"/>
                            </w:r>
                            <w:r w:rsidR="008933C6">
                              <w:instrText xml:space="preserve"> SEQ Figure \* ARABIC </w:instrText>
                            </w:r>
                            <w:r w:rsidR="008933C6">
                              <w:fldChar w:fldCharType="separate"/>
                            </w:r>
                            <w:r w:rsidR="00582CA6">
                              <w:rPr>
                                <w:noProof/>
                              </w:rPr>
                              <w:t>3</w:t>
                            </w:r>
                            <w:r w:rsidR="008933C6">
                              <w:rPr>
                                <w:noProof/>
                              </w:rPr>
                              <w:fldChar w:fldCharType="end"/>
                            </w:r>
                            <w:r>
                              <w:t xml:space="preserve">: </w:t>
                            </w:r>
                            <w:proofErr w:type="spellStart"/>
                            <w:r w:rsidRPr="00AD1325">
                              <w:t>Waveform</w:t>
                            </w:r>
                            <w:proofErr w:type="spellEnd"/>
                            <w:r w:rsidRPr="00AD1325">
                              <w:t xml:space="preserve"> of A &amp; B </w:t>
                            </w:r>
                            <w:proofErr w:type="spellStart"/>
                            <w:r w:rsidRPr="00AD1325">
                              <w:t>for</w:t>
                            </w:r>
                            <w:proofErr w:type="spellEnd"/>
                            <w:r w:rsidRPr="00AD1325">
                              <w:t xml:space="preserve"> R=10 kΩ </w:t>
                            </w:r>
                            <w:proofErr w:type="spellStart"/>
                            <w:r w:rsidRPr="00AD1325">
                              <w:t>and</w:t>
                            </w:r>
                            <w:proofErr w:type="spellEnd"/>
                            <w:r w:rsidRPr="00AD1325">
                              <w:t xml:space="preserve"> </w:t>
                            </w:r>
                            <w:proofErr w:type="spellStart"/>
                            <w:r w:rsidRPr="00AD1325">
                              <w:t>Waveform</w:t>
                            </w:r>
                            <w:proofErr w:type="spellEnd"/>
                            <w:r w:rsidRPr="00AD1325">
                              <w:t xml:space="preserve"> of A &amp; B </w:t>
                            </w:r>
                            <w:proofErr w:type="spellStart"/>
                            <w:r w:rsidRPr="00AD1325">
                              <w:t>for</w:t>
                            </w:r>
                            <w:proofErr w:type="spellEnd"/>
                            <w:r w:rsidRPr="00AD1325">
                              <w:t xml:space="preserve"> R</w:t>
                            </w:r>
                            <w:proofErr w:type="gramStart"/>
                            <w:r w:rsidRPr="00AD1325">
                              <w:t>=(</w:t>
                            </w:r>
                            <w:proofErr w:type="gramEnd"/>
                            <w:r w:rsidRPr="00AD1325">
                              <w:t>10//1) kΩ</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4018C69" id="_x0000_t202" coordsize="21600,21600" o:spt="202" path="m,l,21600r21600,l21600,xe">
                <v:stroke joinstyle="miter"/>
                <v:path gradientshapeok="t" o:connecttype="rect"/>
              </v:shapetype>
              <v:shape id="Metin Kutusu 3" o:spid="_x0000_s1026" type="#_x0000_t202" style="position:absolute;margin-left:0;margin-top:273.4pt;width:453.6pt;height:.05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" stroked="f">
                <v:textbox style="mso-fit-shape-to-text:t" inset="0,0,0,0">
                  <w:txbxContent>
                    <w:p w14:paraId="530723CA" w14:textId="2E7A9495" w:rsidR="000D3F6B" w:rsidRPr="009E32F2" w:rsidRDefault="000D3F6B" w:rsidP="000D3F6B">
                      <w:pPr>
                        <w:pStyle w:val="ResimYazs"/>
                        <w:jc w:val="center"/>
                        <w:rPr>
                          <w:noProof/>
                        </w:rPr>
                      </w:pPr>
                      <w:proofErr w:type="spellStart"/>
                      <w:r>
                        <w:t>Figure</w:t>
                      </w:r>
                      <w:proofErr w:type="spellEnd"/>
                      <w:r>
                        <w:t xml:space="preserve"> </w:t>
                      </w:r>
                      <w:r w:rsidR="008933C6">
                        <w:fldChar w:fldCharType="begin"/>
                      </w:r>
                      <w:r w:rsidR="008933C6">
                        <w:instrText xml:space="preserve"> SEQ Figure \* ARABIC </w:instrText>
                      </w:r>
                      <w:r w:rsidR="008933C6">
                        <w:fldChar w:fldCharType="separate"/>
                      </w:r>
                      <w:r w:rsidR="00582CA6">
                        <w:rPr>
                          <w:noProof/>
                        </w:rPr>
                        <w:t>3</w:t>
                      </w:r>
                      <w:r w:rsidR="008933C6">
                        <w:rPr>
                          <w:noProof/>
                        </w:rPr>
                        <w:fldChar w:fldCharType="end"/>
                      </w:r>
                      <w:r>
                        <w:t xml:space="preserve">: </w:t>
                      </w:r>
                      <w:proofErr w:type="spellStart"/>
                      <w:r w:rsidRPr="00AD1325">
                        <w:t>Waveform</w:t>
                      </w:r>
                      <w:proofErr w:type="spellEnd"/>
                      <w:r w:rsidRPr="00AD1325">
                        <w:t xml:space="preserve"> of A &amp; B </w:t>
                      </w:r>
                      <w:proofErr w:type="spellStart"/>
                      <w:r w:rsidRPr="00AD1325">
                        <w:t>for</w:t>
                      </w:r>
                      <w:proofErr w:type="spellEnd"/>
                      <w:r w:rsidRPr="00AD1325">
                        <w:t xml:space="preserve"> R=10 kΩ </w:t>
                      </w:r>
                      <w:proofErr w:type="spellStart"/>
                      <w:r w:rsidRPr="00AD1325">
                        <w:t>and</w:t>
                      </w:r>
                      <w:proofErr w:type="spellEnd"/>
                      <w:r w:rsidRPr="00AD1325">
                        <w:t xml:space="preserve"> </w:t>
                      </w:r>
                      <w:proofErr w:type="spellStart"/>
                      <w:r w:rsidRPr="00AD1325">
                        <w:t>Waveform</w:t>
                      </w:r>
                      <w:proofErr w:type="spellEnd"/>
                      <w:r w:rsidRPr="00AD1325">
                        <w:t xml:space="preserve"> of A &amp; B </w:t>
                      </w:r>
                      <w:proofErr w:type="spellStart"/>
                      <w:r w:rsidRPr="00AD1325">
                        <w:t>for</w:t>
                      </w:r>
                      <w:proofErr w:type="spellEnd"/>
                      <w:r w:rsidRPr="00AD1325">
                        <w:t xml:space="preserve"> R</w:t>
                      </w:r>
                      <w:proofErr w:type="gramStart"/>
                      <w:r w:rsidRPr="00AD1325">
                        <w:t>=(</w:t>
                      </w:r>
                      <w:proofErr w:type="gramEnd"/>
                      <w:r w:rsidRPr="00AD1325">
                        <w:t>10//1) kΩ</w:t>
                      </w:r>
                    </w:p>
                  </w:txbxContent>
                </v:textbox>
                <w10:wrap type="tight"/>
              </v:shape>
            </w:pict>
          </mc:Fallback>
        </mc:AlternateContent>
      </w:r>
      <w:proofErr w:type="spellStart"/>
      <w:proofErr w:type="gramStart"/>
      <w:r w:rsidR="000D3F6B" w:rsidRPr="00D851D4">
        <w:rPr>
          <w:lang w:val="en-US"/>
        </w:rPr>
        <w:t>a</w:t>
      </w:r>
      <w:r w:rsidRPr="00D851D4">
        <w:rPr>
          <w:lang w:val="en-US"/>
        </w:rPr>
        <w:t>,b</w:t>
      </w:r>
      <w:proofErr w:type="spellEnd"/>
      <w:proofErr w:type="gramEnd"/>
      <w:r w:rsidR="000D3F6B" w:rsidRPr="00D851D4">
        <w:rPr>
          <w:lang w:val="en-US"/>
        </w:rPr>
        <w:t>)</w:t>
      </w:r>
    </w:p>
    <w:p w14:paraId="720DDAF6" w14:textId="41F890CE" w:rsidR="000D3F6B" w:rsidRPr="00D851D4" w:rsidRDefault="000D3F6B" w:rsidP="000D3F6B">
      <w:pPr>
        <w:tabs>
          <w:tab w:val="left" w:pos="6618"/>
        </w:tabs>
        <w:rPr>
          <w:lang w:val="en-US"/>
        </w:rPr>
      </w:pPr>
    </w:p>
    <w:p w14:paraId="77D8042D" w14:textId="70E6828D" w:rsidR="00825762" w:rsidRPr="00D851D4" w:rsidRDefault="00825762" w:rsidP="000D3F6B">
      <w:pPr>
        <w:tabs>
          <w:tab w:val="left" w:pos="6618"/>
        </w:tabs>
        <w:rPr>
          <w:lang w:val="en-US"/>
        </w:rPr>
      </w:pPr>
    </w:p>
    <w:p w14:paraId="562B58BA" w14:textId="57F7BB00" w:rsidR="00825762" w:rsidRPr="00D851D4" w:rsidRDefault="00825762" w:rsidP="000D3F6B">
      <w:pPr>
        <w:tabs>
          <w:tab w:val="left" w:pos="6618"/>
        </w:tabs>
        <w:rPr>
          <w:lang w:val="en-US"/>
        </w:rPr>
      </w:pPr>
    </w:p>
    <w:p w14:paraId="55CDCA43" w14:textId="52D54F52" w:rsidR="00825762" w:rsidRPr="00D851D4" w:rsidRDefault="00825762" w:rsidP="000D3F6B">
      <w:pPr>
        <w:tabs>
          <w:tab w:val="left" w:pos="6618"/>
        </w:tabs>
        <w:rPr>
          <w:lang w:val="en-US"/>
        </w:rPr>
      </w:pPr>
    </w:p>
    <w:p w14:paraId="5C50D49B" w14:textId="23F913A7" w:rsidR="00825762" w:rsidRPr="00D851D4" w:rsidRDefault="00825762" w:rsidP="000D3F6B">
      <w:pPr>
        <w:tabs>
          <w:tab w:val="left" w:pos="6618"/>
        </w:tabs>
        <w:rPr>
          <w:lang w:val="en-US"/>
        </w:rPr>
      </w:pPr>
    </w:p>
    <w:p w14:paraId="2573C33D" w14:textId="6515BF45" w:rsidR="00825762" w:rsidRPr="00D851D4" w:rsidRDefault="00825762" w:rsidP="000D3F6B">
      <w:pPr>
        <w:tabs>
          <w:tab w:val="left" w:pos="6618"/>
        </w:tabs>
        <w:rPr>
          <w:lang w:val="en-US"/>
        </w:rPr>
      </w:pPr>
    </w:p>
    <w:p w14:paraId="0E57982E" w14:textId="5175D595" w:rsidR="00825762" w:rsidRPr="00D851D4" w:rsidRDefault="00825762" w:rsidP="000D3F6B">
      <w:pPr>
        <w:tabs>
          <w:tab w:val="left" w:pos="6618"/>
        </w:tabs>
        <w:rPr>
          <w:lang w:val="en-US"/>
        </w:rPr>
      </w:pPr>
    </w:p>
    <w:p w14:paraId="308F89CD" w14:textId="0DA63AB1" w:rsidR="00825762" w:rsidRPr="00D851D4" w:rsidRDefault="00825762" w:rsidP="000D3F6B">
      <w:pPr>
        <w:tabs>
          <w:tab w:val="left" w:pos="6618"/>
        </w:tabs>
        <w:rPr>
          <w:lang w:val="en-US"/>
        </w:rPr>
      </w:pPr>
    </w:p>
    <w:p w14:paraId="3D265B23" w14:textId="03832875" w:rsidR="00825762" w:rsidRPr="00D851D4" w:rsidRDefault="00825762" w:rsidP="000D3F6B">
      <w:pPr>
        <w:tabs>
          <w:tab w:val="left" w:pos="6618"/>
        </w:tabs>
        <w:rPr>
          <w:lang w:val="en-US"/>
        </w:rPr>
      </w:pPr>
    </w:p>
    <w:p w14:paraId="59B3C2B4" w14:textId="6041680D" w:rsidR="00825762" w:rsidRPr="00D851D4" w:rsidRDefault="00825762" w:rsidP="000D3F6B">
      <w:pPr>
        <w:tabs>
          <w:tab w:val="left" w:pos="6618"/>
        </w:tabs>
        <w:rPr>
          <w:lang w:val="en-US"/>
        </w:rPr>
      </w:pPr>
    </w:p>
    <w:p w14:paraId="4841B3CE" w14:textId="1B9BD40F" w:rsidR="00825762" w:rsidRPr="00D851D4" w:rsidRDefault="00825762" w:rsidP="000D3F6B">
      <w:pPr>
        <w:tabs>
          <w:tab w:val="left" w:pos="6618"/>
        </w:tabs>
        <w:rPr>
          <w:lang w:val="en-US"/>
        </w:rPr>
      </w:pPr>
    </w:p>
    <w:p w14:paraId="4422FE58" w14:textId="0D8446F8" w:rsidR="00825762" w:rsidRPr="00D851D4" w:rsidRDefault="00825762" w:rsidP="000D3F6B">
      <w:pPr>
        <w:tabs>
          <w:tab w:val="left" w:pos="6618"/>
        </w:tabs>
        <w:rPr>
          <w:lang w:val="en-US"/>
        </w:rPr>
      </w:pPr>
    </w:p>
    <w:p w14:paraId="26A35922" w14:textId="639F3A4D" w:rsidR="00825762" w:rsidRPr="00D851D4" w:rsidRDefault="00825762" w:rsidP="000D3F6B">
      <w:pPr>
        <w:tabs>
          <w:tab w:val="left" w:pos="6618"/>
        </w:tabs>
        <w:rPr>
          <w:lang w:val="en-US"/>
        </w:rPr>
      </w:pPr>
    </w:p>
    <w:p w14:paraId="6E8C8AB7" w14:textId="20B27A28" w:rsidR="00825762" w:rsidRPr="00D851D4" w:rsidRDefault="00825762" w:rsidP="000D3F6B">
      <w:pPr>
        <w:tabs>
          <w:tab w:val="left" w:pos="6618"/>
        </w:tabs>
        <w:rPr>
          <w:lang w:val="en-US"/>
        </w:rPr>
      </w:pPr>
    </w:p>
    <w:p w14:paraId="7A0504C1" w14:textId="2D94511B" w:rsidR="00825762" w:rsidRPr="00D851D4" w:rsidRDefault="00825762" w:rsidP="000D3F6B">
      <w:pPr>
        <w:tabs>
          <w:tab w:val="left" w:pos="6618"/>
        </w:tabs>
        <w:rPr>
          <w:lang w:val="en-US"/>
        </w:rPr>
      </w:pPr>
    </w:p>
    <w:p w14:paraId="2DF84F5A" w14:textId="2A0901AB" w:rsidR="00825762" w:rsidRPr="00D851D4" w:rsidRDefault="00825762" w:rsidP="000D3F6B">
      <w:pPr>
        <w:tabs>
          <w:tab w:val="left" w:pos="6618"/>
        </w:tabs>
        <w:rPr>
          <w:lang w:val="en-US"/>
        </w:rPr>
      </w:pPr>
    </w:p>
    <w:p w14:paraId="3691CC06" w14:textId="124CBFEC" w:rsidR="00825762" w:rsidRPr="00D851D4" w:rsidRDefault="00825762" w:rsidP="000D3F6B">
      <w:pPr>
        <w:tabs>
          <w:tab w:val="left" w:pos="6618"/>
        </w:tabs>
        <w:rPr>
          <w:lang w:val="en-US"/>
        </w:rPr>
      </w:pPr>
    </w:p>
    <w:p w14:paraId="256B8DFD" w14:textId="2A32E0CD" w:rsidR="00825762" w:rsidRPr="00D851D4" w:rsidRDefault="00825762" w:rsidP="000D3F6B">
      <w:pPr>
        <w:tabs>
          <w:tab w:val="left" w:pos="6618"/>
        </w:tabs>
        <w:rPr>
          <w:lang w:val="en-US"/>
        </w:rPr>
      </w:pPr>
    </w:p>
    <w:p w14:paraId="51B9AD36" w14:textId="77777777" w:rsidR="00825762" w:rsidRPr="00D851D4" w:rsidRDefault="00825762" w:rsidP="000D3F6B">
      <w:pPr>
        <w:tabs>
          <w:tab w:val="left" w:pos="6618"/>
        </w:tabs>
        <w:rPr>
          <w:lang w:val="en-US"/>
        </w:rPr>
      </w:pPr>
    </w:p>
    <w:p w14:paraId="500863FA" w14:textId="2201F9C8" w:rsidR="000D3F6B" w:rsidRPr="00D851D4" w:rsidRDefault="000D3F6B" w:rsidP="000D3F6B">
      <w:pPr>
        <w:tabs>
          <w:tab w:val="left" w:pos="6618"/>
        </w:tabs>
        <w:rPr>
          <w:lang w:val="en-US"/>
        </w:rPr>
      </w:pPr>
      <w:r w:rsidRPr="00D851D4">
        <w:rPr>
          <w:lang w:val="en-US"/>
        </w:rPr>
        <w:t xml:space="preserve">Using DC coupling mode of </w:t>
      </w:r>
      <w:proofErr w:type="gramStart"/>
      <w:r w:rsidRPr="00D851D4">
        <w:rPr>
          <w:lang w:val="en-US"/>
        </w:rPr>
        <w:t>oscilloscope</w:t>
      </w:r>
      <w:proofErr w:type="gramEnd"/>
      <w:r w:rsidRPr="00D851D4">
        <w:rPr>
          <w:lang w:val="en-US"/>
        </w:rPr>
        <w:t xml:space="preserve"> the input and output signal is obtained as shown in Figure 3. The smaller resistor draws more current, so the capacitor discharges faster, and the bias between the two peaks increases. So, for R = (10//</w:t>
      </w:r>
      <w:proofErr w:type="gramStart"/>
      <w:r w:rsidRPr="00D851D4">
        <w:rPr>
          <w:lang w:val="en-US"/>
        </w:rPr>
        <w:t>1)</w:t>
      </w:r>
      <w:proofErr w:type="spellStart"/>
      <w:r w:rsidRPr="00D851D4">
        <w:rPr>
          <w:lang w:val="en-US"/>
        </w:rPr>
        <w:t>Kohm</w:t>
      </w:r>
      <w:proofErr w:type="spellEnd"/>
      <w:proofErr w:type="gramEnd"/>
      <w:r w:rsidRPr="00D851D4">
        <w:rPr>
          <w:lang w:val="en-US"/>
        </w:rPr>
        <w:t xml:space="preserve"> the capacitor </w:t>
      </w:r>
      <w:r w:rsidR="00825762" w:rsidRPr="00D851D4">
        <w:rPr>
          <w:lang w:val="en-US"/>
        </w:rPr>
        <w:t>discharges faster than when R = 10Kohm.</w:t>
      </w:r>
    </w:p>
    <w:p w14:paraId="60D4C912" w14:textId="5B36C2E3" w:rsidR="00825762" w:rsidRPr="00D851D4" w:rsidRDefault="00825762" w:rsidP="000D3F6B">
      <w:pPr>
        <w:tabs>
          <w:tab w:val="left" w:pos="6618"/>
        </w:tabs>
        <w:rPr>
          <w:lang w:val="en-US"/>
        </w:rPr>
      </w:pPr>
    </w:p>
    <w:p w14:paraId="5EDF693C" w14:textId="2BAD1586" w:rsidR="00825762" w:rsidRPr="00D851D4" w:rsidRDefault="00825762" w:rsidP="000D3F6B">
      <w:pPr>
        <w:tabs>
          <w:tab w:val="left" w:pos="6618"/>
        </w:tabs>
        <w:rPr>
          <w:lang w:val="en-US"/>
        </w:rPr>
      </w:pPr>
    </w:p>
    <w:p w14:paraId="2A1F84CE" w14:textId="1636A57C" w:rsidR="00825762" w:rsidRPr="00D851D4" w:rsidRDefault="00825762" w:rsidP="000D3F6B">
      <w:pPr>
        <w:tabs>
          <w:tab w:val="left" w:pos="6618"/>
        </w:tabs>
        <w:rPr>
          <w:lang w:val="en-US"/>
        </w:rPr>
      </w:pPr>
    </w:p>
    <w:p w14:paraId="7154E1FA" w14:textId="2AAB8869" w:rsidR="00825762" w:rsidRPr="00D851D4" w:rsidRDefault="00825762" w:rsidP="000D3F6B">
      <w:pPr>
        <w:tabs>
          <w:tab w:val="left" w:pos="6618"/>
        </w:tabs>
        <w:rPr>
          <w:lang w:val="en-US"/>
        </w:rPr>
      </w:pPr>
    </w:p>
    <w:p w14:paraId="14772833" w14:textId="77777777" w:rsidR="00825762" w:rsidRPr="00D851D4" w:rsidRDefault="00825762" w:rsidP="00825762">
      <w:pPr>
        <w:keepNext/>
        <w:tabs>
          <w:tab w:val="left" w:pos="6618"/>
        </w:tabs>
        <w:jc w:val="center"/>
        <w:rPr>
          <w:lang w:val="en-US"/>
        </w:rPr>
      </w:pPr>
      <w:r w:rsidRPr="00D851D4">
        <w:rPr>
          <w:noProof/>
          <w:lang w:val="en-US"/>
        </w:rPr>
        <w:drawing>
          <wp:inline distT="0" distB="0" distL="0" distR="0" wp14:anchorId="67D35720" wp14:editId="10E9F0C0">
            <wp:extent cx="2130425" cy="2167890"/>
            <wp:effectExtent l="0" t="0" r="3175" b="3810"/>
            <wp:docPr id="709952448" name="Resim 9" descr="metin, yazı tahtası, el yazısı, taslak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952448" name="Resim 9" descr="metin, yazı tahtası, el yazısı, taslak içeren bir resim&#10;&#10;Açıklama otomatik olarak oluşturuldu"/>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30425" cy="2167890"/>
                    </a:xfrm>
                    <a:prstGeom prst="rect">
                      <a:avLst/>
                    </a:prstGeom>
                    <a:noFill/>
                    <a:ln>
                      <a:noFill/>
                    </a:ln>
                  </pic:spPr>
                </pic:pic>
              </a:graphicData>
            </a:graphic>
          </wp:inline>
        </w:drawing>
      </w:r>
    </w:p>
    <w:p w14:paraId="119CE243" w14:textId="241A05A6" w:rsidR="00825762" w:rsidRPr="00D851D4" w:rsidRDefault="00825762" w:rsidP="00825762">
      <w:pPr>
        <w:pStyle w:val="ResimYazs"/>
        <w:jc w:val="center"/>
        <w:rPr>
          <w:lang w:val="en-US"/>
        </w:rPr>
      </w:pPr>
      <w:r w:rsidRPr="00D851D4">
        <w:rPr>
          <w:lang w:val="en-US"/>
        </w:rPr>
        <w:t xml:space="preserve">Figure </w:t>
      </w:r>
      <w:r w:rsidR="008933C6" w:rsidRPr="00D851D4">
        <w:rPr>
          <w:lang w:val="en-US"/>
        </w:rPr>
        <w:fldChar w:fldCharType="begin"/>
      </w:r>
      <w:r w:rsidR="008933C6" w:rsidRPr="00D851D4">
        <w:rPr>
          <w:lang w:val="en-US"/>
        </w:rPr>
        <w:instrText xml:space="preserve"> SEQ Figure \* ARABIC </w:instrText>
      </w:r>
      <w:r w:rsidR="008933C6" w:rsidRPr="00D851D4">
        <w:rPr>
          <w:lang w:val="en-US"/>
        </w:rPr>
        <w:fldChar w:fldCharType="separate"/>
      </w:r>
      <w:r w:rsidR="00582CA6">
        <w:rPr>
          <w:noProof/>
          <w:lang w:val="en-US"/>
        </w:rPr>
        <w:t>4</w:t>
      </w:r>
      <w:r w:rsidR="008933C6" w:rsidRPr="00D851D4">
        <w:rPr>
          <w:noProof/>
          <w:lang w:val="en-US"/>
        </w:rPr>
        <w:fldChar w:fldCharType="end"/>
      </w:r>
      <w:r w:rsidRPr="00D851D4">
        <w:rPr>
          <w:lang w:val="en-US"/>
        </w:rPr>
        <w:t>: AC sweep for a</w:t>
      </w:r>
    </w:p>
    <w:p w14:paraId="74C67E8C" w14:textId="190C5265" w:rsidR="00825762" w:rsidRPr="00D851D4" w:rsidRDefault="00825762" w:rsidP="000D3F6B">
      <w:pPr>
        <w:tabs>
          <w:tab w:val="left" w:pos="6618"/>
        </w:tabs>
        <w:rPr>
          <w:lang w:val="en-US"/>
        </w:rPr>
      </w:pPr>
      <w:r w:rsidRPr="00D851D4">
        <w:rPr>
          <w:lang w:val="en-US"/>
        </w:rPr>
        <w:t>As shown in Figure 4</w:t>
      </w:r>
      <w:r w:rsidR="005B2CF7" w:rsidRPr="00D851D4">
        <w:rPr>
          <w:lang w:val="en-US"/>
        </w:rPr>
        <w:t xml:space="preserve">, the ac sweep oscilloscope mode is used. In this mode the dc component of the signal is filtered, and the ac portion is shown. </w:t>
      </w:r>
      <w:proofErr w:type="gramStart"/>
      <w:r w:rsidR="005B2CF7" w:rsidRPr="00D851D4">
        <w:rPr>
          <w:lang w:val="en-US"/>
        </w:rPr>
        <w:t>So</w:t>
      </w:r>
      <w:proofErr w:type="gramEnd"/>
      <w:r w:rsidR="005B2CF7" w:rsidRPr="00D851D4">
        <w:rPr>
          <w:lang w:val="en-US"/>
        </w:rPr>
        <w:t xml:space="preserve"> using cursor in the oscilloscope the </w:t>
      </w:r>
      <w:r w:rsidR="00D73373" w:rsidRPr="00D851D4">
        <w:rPr>
          <w:lang w:val="en-US"/>
        </w:rPr>
        <w:t>time of charging of capacitor is measured.</w:t>
      </w:r>
    </w:p>
    <w:p w14:paraId="2ABF746A" w14:textId="100C20D1" w:rsidR="00825762" w:rsidRPr="00D851D4" w:rsidRDefault="00D73373" w:rsidP="00D73373">
      <w:pPr>
        <w:tabs>
          <w:tab w:val="left" w:pos="6618"/>
        </w:tabs>
        <w:rPr>
          <w:lang w:val="en-US"/>
        </w:rPr>
      </w:pPr>
      <w:r w:rsidRPr="00D851D4">
        <w:rPr>
          <w:lang w:val="en-US"/>
        </w:rPr>
        <w:t xml:space="preserve">c) </w:t>
      </w:r>
    </w:p>
    <w:p w14:paraId="199A8EE0" w14:textId="77777777" w:rsidR="00D73373" w:rsidRPr="00D851D4" w:rsidRDefault="00D73373" w:rsidP="00D73373">
      <w:pPr>
        <w:keepNext/>
        <w:rPr>
          <w:lang w:val="en-US"/>
        </w:rPr>
      </w:pPr>
      <w:r w:rsidRPr="00D851D4">
        <w:rPr>
          <w:noProof/>
          <w:lang w:val="en-US"/>
        </w:rPr>
        <w:drawing>
          <wp:inline distT="0" distB="0" distL="0" distR="0" wp14:anchorId="322DC145" wp14:editId="6919BD13">
            <wp:extent cx="5760720" cy="3376930"/>
            <wp:effectExtent l="0" t="0" r="5080" b="1270"/>
            <wp:docPr id="2" name="Resim 2" descr="metin, el yazısı, diyagram, yazı tip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sim 2" descr="metin, el yazısı, diyagram, yazı tipi içeren bir resim&#10;&#10;Açıklama otomatik olarak oluşturuldu"/>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720" cy="3376930"/>
                    </a:xfrm>
                    <a:prstGeom prst="rect">
                      <a:avLst/>
                    </a:prstGeom>
                  </pic:spPr>
                </pic:pic>
              </a:graphicData>
            </a:graphic>
          </wp:inline>
        </w:drawing>
      </w:r>
    </w:p>
    <w:p w14:paraId="12E81F26" w14:textId="0A093BAD" w:rsidR="00825762" w:rsidRPr="00D851D4" w:rsidRDefault="00D73373" w:rsidP="004647D5">
      <w:pPr>
        <w:pStyle w:val="ResimYazs"/>
        <w:jc w:val="center"/>
        <w:rPr>
          <w:lang w:val="en-US"/>
        </w:rPr>
      </w:pPr>
      <w:r w:rsidRPr="00D851D4">
        <w:rPr>
          <w:lang w:val="en-US"/>
        </w:rPr>
        <w:t xml:space="preserve">Figure </w:t>
      </w:r>
      <w:r w:rsidRPr="00D851D4">
        <w:rPr>
          <w:lang w:val="en-US"/>
        </w:rPr>
        <w:fldChar w:fldCharType="begin"/>
      </w:r>
      <w:r w:rsidRPr="00D851D4">
        <w:rPr>
          <w:lang w:val="en-US"/>
        </w:rPr>
        <w:instrText xml:space="preserve"> SEQ Figure \* ARABIC </w:instrText>
      </w:r>
      <w:r w:rsidRPr="00D851D4">
        <w:rPr>
          <w:lang w:val="en-US"/>
        </w:rPr>
        <w:fldChar w:fldCharType="separate"/>
      </w:r>
      <w:r w:rsidR="00582CA6">
        <w:rPr>
          <w:noProof/>
          <w:lang w:val="en-US"/>
        </w:rPr>
        <w:t>5</w:t>
      </w:r>
      <w:r w:rsidRPr="00D851D4">
        <w:rPr>
          <w:lang w:val="en-US"/>
        </w:rPr>
        <w:fldChar w:fldCharType="end"/>
      </w:r>
      <w:r w:rsidRPr="00D851D4">
        <w:rPr>
          <w:lang w:val="en-US"/>
        </w:rPr>
        <w:t>: DC coupling for c</w:t>
      </w:r>
    </w:p>
    <w:p w14:paraId="70398F5F" w14:textId="77777777" w:rsidR="00D73373" w:rsidRPr="00D851D4" w:rsidRDefault="00D73373">
      <w:pPr>
        <w:rPr>
          <w:lang w:val="en-US"/>
        </w:rPr>
      </w:pPr>
    </w:p>
    <w:p w14:paraId="5A5935FE" w14:textId="77777777" w:rsidR="004647D5" w:rsidRPr="00D851D4" w:rsidRDefault="004647D5" w:rsidP="004647D5">
      <w:pPr>
        <w:keepNext/>
        <w:tabs>
          <w:tab w:val="left" w:pos="6618"/>
        </w:tabs>
        <w:jc w:val="center"/>
        <w:rPr>
          <w:lang w:val="en-US"/>
        </w:rPr>
      </w:pPr>
      <w:r w:rsidRPr="00D851D4">
        <w:rPr>
          <w:lang w:val="en-US"/>
        </w:rPr>
        <w:lastRenderedPageBreak/>
        <w:drawing>
          <wp:inline distT="0" distB="0" distL="0" distR="0" wp14:anchorId="5B548C01" wp14:editId="65CE8EA9">
            <wp:extent cx="4054928" cy="3475653"/>
            <wp:effectExtent l="0" t="0" r="0" b="4445"/>
            <wp:docPr id="4" name="Resim 4" descr="çizim, metin, taslak, el yazısı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esim 4" descr="çizim, metin, taslak, el yazısı içeren bir resim&#10;&#10;Açıklama otomatik olarak oluşturuldu"/>
                    <pic:cNvPicPr/>
                  </pic:nvPicPr>
                  <pic:blipFill>
                    <a:blip r:embed="rId14"/>
                    <a:stretch>
                      <a:fillRect/>
                    </a:stretch>
                  </pic:blipFill>
                  <pic:spPr>
                    <a:xfrm>
                      <a:off x="0" y="0"/>
                      <a:ext cx="4059220" cy="3479332"/>
                    </a:xfrm>
                    <a:prstGeom prst="rect">
                      <a:avLst/>
                    </a:prstGeom>
                  </pic:spPr>
                </pic:pic>
              </a:graphicData>
            </a:graphic>
          </wp:inline>
        </w:drawing>
      </w:r>
    </w:p>
    <w:p w14:paraId="4E51726C" w14:textId="362B45AA" w:rsidR="000D3F6B" w:rsidRPr="00D851D4" w:rsidRDefault="004647D5" w:rsidP="004647D5">
      <w:pPr>
        <w:pStyle w:val="ResimYazs"/>
        <w:jc w:val="center"/>
        <w:rPr>
          <w:lang w:val="en-US"/>
        </w:rPr>
      </w:pPr>
      <w:r w:rsidRPr="00D851D4">
        <w:rPr>
          <w:lang w:val="en-US"/>
        </w:rPr>
        <w:t xml:space="preserve">Figure </w:t>
      </w:r>
      <w:r w:rsidRPr="00D851D4">
        <w:rPr>
          <w:lang w:val="en-US"/>
        </w:rPr>
        <w:fldChar w:fldCharType="begin"/>
      </w:r>
      <w:r w:rsidRPr="00D851D4">
        <w:rPr>
          <w:lang w:val="en-US"/>
        </w:rPr>
        <w:instrText xml:space="preserve"> SEQ Figure \* ARABIC </w:instrText>
      </w:r>
      <w:r w:rsidRPr="00D851D4">
        <w:rPr>
          <w:lang w:val="en-US"/>
        </w:rPr>
        <w:fldChar w:fldCharType="separate"/>
      </w:r>
      <w:r w:rsidR="00582CA6">
        <w:rPr>
          <w:noProof/>
          <w:lang w:val="en-US"/>
        </w:rPr>
        <w:t>6</w:t>
      </w:r>
      <w:r w:rsidRPr="00D851D4">
        <w:rPr>
          <w:lang w:val="en-US"/>
        </w:rPr>
        <w:fldChar w:fldCharType="end"/>
      </w:r>
      <w:r w:rsidRPr="00D851D4">
        <w:rPr>
          <w:lang w:val="en-US"/>
        </w:rPr>
        <w:t xml:space="preserve">: AC </w:t>
      </w:r>
      <w:proofErr w:type="spellStart"/>
      <w:r w:rsidRPr="00D851D4">
        <w:rPr>
          <w:lang w:val="en-US"/>
        </w:rPr>
        <w:t>sweap</w:t>
      </w:r>
      <w:proofErr w:type="spellEnd"/>
      <w:r w:rsidRPr="00D851D4">
        <w:rPr>
          <w:lang w:val="en-US"/>
        </w:rPr>
        <w:t xml:space="preserve"> </w:t>
      </w:r>
      <w:proofErr w:type="gramStart"/>
      <w:r w:rsidRPr="00D851D4">
        <w:rPr>
          <w:lang w:val="en-US"/>
        </w:rPr>
        <w:t>of  the</w:t>
      </w:r>
      <w:proofErr w:type="gramEnd"/>
      <w:r w:rsidRPr="00D851D4">
        <w:rPr>
          <w:lang w:val="en-US"/>
        </w:rPr>
        <w:t xml:space="preserve"> first circuit in c</w:t>
      </w:r>
    </w:p>
    <w:p w14:paraId="23F6F079" w14:textId="59A8B331" w:rsidR="004647D5" w:rsidRPr="00D851D4" w:rsidRDefault="004647D5" w:rsidP="004647D5">
      <w:pPr>
        <w:rPr>
          <w:lang w:val="en-US"/>
        </w:rPr>
      </w:pPr>
      <w:r w:rsidRPr="00D851D4">
        <w:rPr>
          <w:lang w:val="en-US"/>
        </w:rPr>
        <w:t xml:space="preserve">First the measurement done in in DC coupling mode as shown in Figure 5. And a </w:t>
      </w:r>
      <w:r w:rsidRPr="00D851D4">
        <w:rPr>
          <w:lang w:val="en-US"/>
        </w:rPr>
        <w:t>voltage drop</w:t>
      </w:r>
      <w:r w:rsidRPr="00D851D4">
        <w:rPr>
          <w:lang w:val="en-US"/>
        </w:rPr>
        <w:t xml:space="preserve"> caused by the diode</w:t>
      </w:r>
      <w:r w:rsidRPr="00D851D4">
        <w:rPr>
          <w:lang w:val="en-US"/>
        </w:rPr>
        <w:t xml:space="preserve"> is clearly visible</w:t>
      </w:r>
      <w:r w:rsidRPr="00D851D4">
        <w:rPr>
          <w:lang w:val="en-US"/>
        </w:rPr>
        <w:t xml:space="preserve">. Then AC coupling is </w:t>
      </w:r>
      <w:proofErr w:type="gramStart"/>
      <w:r w:rsidRPr="00D851D4">
        <w:rPr>
          <w:lang w:val="en-US"/>
        </w:rPr>
        <w:t>used  as</w:t>
      </w:r>
      <w:proofErr w:type="gramEnd"/>
      <w:r w:rsidRPr="00D851D4">
        <w:rPr>
          <w:lang w:val="en-US"/>
        </w:rPr>
        <w:t xml:space="preserve"> shown in Figure 6 to measure the time of charging the capacitor and its equal to time of diode work in forward direction.</w:t>
      </w:r>
    </w:p>
    <w:p w14:paraId="5B725F69" w14:textId="2F41BFBC" w:rsidR="004647D5" w:rsidRPr="00D851D4" w:rsidRDefault="00C83605" w:rsidP="00C83605">
      <w:pPr>
        <w:pStyle w:val="Balk1"/>
        <w:rPr>
          <w:lang w:val="en-US"/>
        </w:rPr>
      </w:pPr>
      <w:bookmarkStart w:id="6" w:name="_Toc140433745"/>
      <w:r w:rsidRPr="00D851D4">
        <w:rPr>
          <w:lang w:val="en-US"/>
        </w:rPr>
        <w:t>Diode Conduction – The forward Drop</w:t>
      </w:r>
      <w:bookmarkEnd w:id="6"/>
    </w:p>
    <w:p w14:paraId="08656911" w14:textId="3366A483" w:rsidR="00C83605" w:rsidRPr="00D851D4" w:rsidRDefault="00C83605" w:rsidP="00C83605">
      <w:pPr>
        <w:pStyle w:val="Balk2"/>
        <w:rPr>
          <w:lang w:val="en-US"/>
        </w:rPr>
      </w:pPr>
      <w:bookmarkStart w:id="7" w:name="_Toc140433746"/>
      <w:r w:rsidRPr="00D851D4">
        <w:rPr>
          <w:lang w:val="en-US"/>
        </w:rPr>
        <w:t>Basic Measurements</w:t>
      </w:r>
      <w:bookmarkEnd w:id="7"/>
    </w:p>
    <w:p w14:paraId="03C20804" w14:textId="77777777" w:rsidR="00C83605" w:rsidRPr="00D851D4" w:rsidRDefault="00C83605" w:rsidP="00C83605">
      <w:pPr>
        <w:rPr>
          <w:lang w:val="en-US"/>
        </w:rPr>
      </w:pPr>
    </w:p>
    <w:p w14:paraId="4C2BDC9B" w14:textId="488DAA3E" w:rsidR="00C83605" w:rsidRPr="00D851D4" w:rsidRDefault="00C83605" w:rsidP="00C83605">
      <w:pPr>
        <w:rPr>
          <w:lang w:val="en-US"/>
        </w:rPr>
      </w:pPr>
    </w:p>
    <w:p w14:paraId="1E265BE0" w14:textId="32A7BEC4" w:rsidR="00C83605" w:rsidRPr="00D851D4" w:rsidRDefault="00C83605" w:rsidP="00C83605">
      <w:pPr>
        <w:spacing w:before="158"/>
        <w:ind w:left="1938" w:right="1995"/>
        <w:jc w:val="center"/>
        <w:rPr>
          <w:rFonts w:ascii="Arial" w:hAnsi="Arial" w:cs="Arial"/>
          <w:i/>
          <w:color w:val="000000" w:themeColor="text1"/>
          <w:spacing w:val="-7"/>
          <w:szCs w:val="28"/>
          <w:lang w:val="en-US"/>
        </w:rPr>
      </w:pPr>
    </w:p>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73"/>
        <w:gridCol w:w="2204"/>
        <w:gridCol w:w="2207"/>
        <w:gridCol w:w="2219"/>
      </w:tblGrid>
      <w:tr w:rsidR="00C83605" w:rsidRPr="00D851D4" w14:paraId="5F67B73C" w14:textId="77777777" w:rsidTr="005A736F">
        <w:trPr>
          <w:trHeight w:val="890"/>
        </w:trPr>
        <w:tc>
          <w:tcPr>
            <w:tcW w:w="2173" w:type="dxa"/>
          </w:tcPr>
          <w:p w14:paraId="409F5F8A" w14:textId="77777777" w:rsidR="00C83605" w:rsidRPr="00D851D4" w:rsidRDefault="00C83605" w:rsidP="005A736F">
            <w:pPr>
              <w:pStyle w:val="TableParagraph"/>
              <w:spacing w:line="240" w:lineRule="auto"/>
              <w:rPr>
                <w:rFonts w:ascii="Times New Roman"/>
                <w:sz w:val="20"/>
              </w:rPr>
            </w:pPr>
          </w:p>
        </w:tc>
        <w:tc>
          <w:tcPr>
            <w:tcW w:w="2204" w:type="dxa"/>
          </w:tcPr>
          <w:p w14:paraId="3D210FB1" w14:textId="77777777" w:rsidR="00C83605" w:rsidRPr="00D851D4" w:rsidRDefault="00C83605" w:rsidP="005A736F">
            <w:pPr>
              <w:pStyle w:val="TableParagraph"/>
              <w:spacing w:line="276" w:lineRule="auto"/>
              <w:ind w:left="532" w:right="520" w:firstLine="187"/>
              <w:rPr>
                <w:b/>
              </w:rPr>
            </w:pPr>
            <w:r w:rsidRPr="00D851D4">
              <w:rPr>
                <w:b/>
              </w:rPr>
              <w:t>R = 1 k</w:t>
            </w:r>
            <w:r w:rsidRPr="00D851D4">
              <w:rPr>
                <w:rFonts w:ascii="Cambria Math" w:eastAsia="Cambria Math"/>
              </w:rPr>
              <w:t>𝜴</w:t>
            </w:r>
            <w:r w:rsidRPr="00D851D4">
              <w:rPr>
                <w:rFonts w:ascii="Cambria Math" w:eastAsia="Cambria Math"/>
                <w:spacing w:val="1"/>
              </w:rPr>
              <w:t xml:space="preserve"> </w:t>
            </w:r>
            <w:r w:rsidRPr="00D851D4">
              <w:rPr>
                <w:b/>
              </w:rPr>
              <w:t>Single</w:t>
            </w:r>
            <w:r w:rsidRPr="00D851D4">
              <w:rPr>
                <w:b/>
                <w:spacing w:val="-13"/>
              </w:rPr>
              <w:t xml:space="preserve"> </w:t>
            </w:r>
            <w:r w:rsidRPr="00D851D4">
              <w:rPr>
                <w:b/>
              </w:rPr>
              <w:t>Diode</w:t>
            </w:r>
          </w:p>
        </w:tc>
        <w:tc>
          <w:tcPr>
            <w:tcW w:w="2207" w:type="dxa"/>
          </w:tcPr>
          <w:p w14:paraId="3863DBFB" w14:textId="77777777" w:rsidR="00C83605" w:rsidRPr="00D851D4" w:rsidRDefault="00C83605" w:rsidP="005A736F">
            <w:pPr>
              <w:pStyle w:val="TableParagraph"/>
              <w:spacing w:line="276" w:lineRule="auto"/>
              <w:ind w:left="534" w:right="102" w:hanging="32"/>
              <w:rPr>
                <w:b/>
              </w:rPr>
            </w:pPr>
            <w:r w:rsidRPr="00D851D4">
              <w:rPr>
                <w:b/>
              </w:rPr>
              <w:t>R</w:t>
            </w:r>
            <w:r w:rsidRPr="00D851D4">
              <w:rPr>
                <w:b/>
                <w:spacing w:val="1"/>
              </w:rPr>
              <w:t xml:space="preserve"> </w:t>
            </w:r>
            <w:r w:rsidRPr="00D851D4">
              <w:rPr>
                <w:b/>
              </w:rPr>
              <w:t>=</w:t>
            </w:r>
            <w:r w:rsidRPr="00D851D4">
              <w:rPr>
                <w:b/>
                <w:spacing w:val="49"/>
              </w:rPr>
              <w:t xml:space="preserve"> </w:t>
            </w:r>
            <w:r w:rsidRPr="00D851D4">
              <w:rPr>
                <w:b/>
              </w:rPr>
              <w:t>(1//1)</w:t>
            </w:r>
            <w:r w:rsidRPr="00D851D4">
              <w:rPr>
                <w:b/>
                <w:spacing w:val="1"/>
              </w:rPr>
              <w:t xml:space="preserve"> </w:t>
            </w:r>
            <w:r w:rsidRPr="00D851D4">
              <w:rPr>
                <w:b/>
                <w:spacing w:val="-91"/>
              </w:rPr>
              <w:t>k</w:t>
            </w:r>
            <w:r w:rsidRPr="00D851D4">
              <w:rPr>
                <w:rFonts w:ascii="Cambria Math" w:eastAsia="Cambria Math"/>
                <w:spacing w:val="-91"/>
              </w:rPr>
              <w:t>𝜴</w:t>
            </w:r>
            <w:r w:rsidRPr="00D851D4">
              <w:rPr>
                <w:rFonts w:ascii="Cambria Math" w:eastAsia="Cambria Math"/>
              </w:rPr>
              <w:t xml:space="preserve"> </w:t>
            </w:r>
            <w:r w:rsidRPr="00D851D4">
              <w:rPr>
                <w:b/>
              </w:rPr>
              <w:t>Single</w:t>
            </w:r>
            <w:r w:rsidRPr="00D851D4">
              <w:rPr>
                <w:b/>
                <w:spacing w:val="1"/>
              </w:rPr>
              <w:t xml:space="preserve"> </w:t>
            </w:r>
            <w:r w:rsidRPr="00D851D4">
              <w:rPr>
                <w:b/>
              </w:rPr>
              <w:t>Diode</w:t>
            </w:r>
          </w:p>
        </w:tc>
        <w:tc>
          <w:tcPr>
            <w:tcW w:w="2219" w:type="dxa"/>
          </w:tcPr>
          <w:p w14:paraId="69FB0E7D" w14:textId="77777777" w:rsidR="00C83605" w:rsidRPr="00D851D4" w:rsidRDefault="00C83605" w:rsidP="005A736F">
            <w:pPr>
              <w:pStyle w:val="TableParagraph"/>
              <w:spacing w:line="276" w:lineRule="auto"/>
              <w:ind w:left="165" w:right="149" w:firstLine="341"/>
              <w:rPr>
                <w:b/>
              </w:rPr>
            </w:pPr>
            <w:r w:rsidRPr="00D851D4">
              <w:rPr>
                <w:b/>
              </w:rPr>
              <w:t>R = (1//1) k</w:t>
            </w:r>
            <w:r w:rsidRPr="00D851D4">
              <w:rPr>
                <w:rFonts w:ascii="Cambria Math" w:eastAsia="Cambria Math"/>
              </w:rPr>
              <w:t>𝜴</w:t>
            </w:r>
            <w:r w:rsidRPr="00D851D4">
              <w:rPr>
                <w:rFonts w:ascii="Cambria Math" w:eastAsia="Cambria Math"/>
                <w:spacing w:val="1"/>
              </w:rPr>
              <w:t xml:space="preserve"> </w:t>
            </w:r>
            <w:r w:rsidRPr="00D851D4">
              <w:rPr>
                <w:b/>
              </w:rPr>
              <w:t>Two</w:t>
            </w:r>
            <w:r w:rsidRPr="00D851D4">
              <w:rPr>
                <w:b/>
                <w:spacing w:val="-4"/>
              </w:rPr>
              <w:t xml:space="preserve"> </w:t>
            </w:r>
            <w:r w:rsidRPr="00D851D4">
              <w:rPr>
                <w:b/>
              </w:rPr>
              <w:t>Diodes</w:t>
            </w:r>
            <w:r w:rsidRPr="00D851D4">
              <w:rPr>
                <w:b/>
                <w:spacing w:val="-3"/>
              </w:rPr>
              <w:t xml:space="preserve"> </w:t>
            </w:r>
            <w:r w:rsidRPr="00D851D4">
              <w:rPr>
                <w:b/>
              </w:rPr>
              <w:t>Shunted</w:t>
            </w:r>
          </w:p>
        </w:tc>
      </w:tr>
      <w:tr w:rsidR="00C83605" w:rsidRPr="00D851D4" w14:paraId="37825049" w14:textId="77777777" w:rsidTr="005A736F">
        <w:trPr>
          <w:trHeight w:val="549"/>
        </w:trPr>
        <w:tc>
          <w:tcPr>
            <w:tcW w:w="2173" w:type="dxa"/>
          </w:tcPr>
          <w:p w14:paraId="28ED733B" w14:textId="77777777" w:rsidR="00C83605" w:rsidRPr="00D851D4" w:rsidRDefault="00C83605" w:rsidP="005A736F">
            <w:pPr>
              <w:pStyle w:val="TableParagraph"/>
              <w:spacing w:line="294" w:lineRule="exact"/>
              <w:ind w:left="431" w:right="417"/>
              <w:jc w:val="center"/>
              <w:rPr>
                <w:b/>
              </w:rPr>
            </w:pPr>
            <w:r w:rsidRPr="00D851D4">
              <w:rPr>
                <w:rFonts w:ascii="Cambria Math" w:eastAsia="Cambria Math"/>
              </w:rPr>
              <w:t>𝑽</w:t>
            </w:r>
            <w:r w:rsidRPr="00D851D4">
              <w:rPr>
                <w:rFonts w:ascii="Cambria Math" w:eastAsia="Cambria Math"/>
                <w:position w:val="-4"/>
                <w:sz w:val="16"/>
              </w:rPr>
              <w:t>𝑩</w:t>
            </w:r>
            <w:r w:rsidRPr="00D851D4">
              <w:rPr>
                <w:b/>
              </w:rPr>
              <w:t>(</w:t>
            </w:r>
            <w:r w:rsidRPr="00D851D4">
              <w:rPr>
                <w:rFonts w:ascii="Cambria Math" w:eastAsia="Cambria Math"/>
              </w:rPr>
              <w:t>=</w:t>
            </w:r>
            <w:r w:rsidRPr="00D851D4">
              <w:rPr>
                <w:rFonts w:ascii="Cambria Math" w:eastAsia="Cambria Math"/>
                <w:spacing w:val="18"/>
              </w:rPr>
              <w:t xml:space="preserve"> </w:t>
            </w:r>
            <w:r w:rsidRPr="00D851D4">
              <w:rPr>
                <w:rFonts w:ascii="Cambria Math" w:eastAsia="Cambria Math"/>
              </w:rPr>
              <w:t>𝑽</w:t>
            </w:r>
            <w:r w:rsidRPr="00D851D4">
              <w:rPr>
                <w:rFonts w:ascii="Cambria Math" w:eastAsia="Cambria Math"/>
                <w:position w:val="-4"/>
                <w:sz w:val="16"/>
              </w:rPr>
              <w:t>𝑫</w:t>
            </w:r>
            <w:r w:rsidRPr="00D851D4">
              <w:rPr>
                <w:b/>
              </w:rPr>
              <w:t>)</w:t>
            </w:r>
          </w:p>
        </w:tc>
        <w:tc>
          <w:tcPr>
            <w:tcW w:w="2204" w:type="dxa"/>
          </w:tcPr>
          <w:p w14:paraId="386A70A1" w14:textId="77777777" w:rsidR="00C83605" w:rsidRPr="00D851D4" w:rsidRDefault="00C83605" w:rsidP="005A736F">
            <w:pPr>
              <w:pStyle w:val="TableParagraph"/>
              <w:ind w:left="738" w:right="731"/>
              <w:jc w:val="center"/>
              <w:rPr>
                <w:b/>
              </w:rPr>
            </w:pPr>
            <w:r w:rsidRPr="00D851D4">
              <w:rPr>
                <w:b/>
              </w:rPr>
              <w:t>0.689</w:t>
            </w:r>
            <w:r w:rsidRPr="00D851D4">
              <w:rPr>
                <w:b/>
                <w:spacing w:val="-1"/>
              </w:rPr>
              <w:t xml:space="preserve"> </w:t>
            </w:r>
            <w:r w:rsidRPr="00D851D4">
              <w:rPr>
                <w:b/>
              </w:rPr>
              <w:t>V</w:t>
            </w:r>
          </w:p>
        </w:tc>
        <w:tc>
          <w:tcPr>
            <w:tcW w:w="2207" w:type="dxa"/>
          </w:tcPr>
          <w:p w14:paraId="666FB44A" w14:textId="77777777" w:rsidR="00C83605" w:rsidRPr="00D851D4" w:rsidRDefault="00C83605" w:rsidP="005A736F">
            <w:pPr>
              <w:pStyle w:val="TableParagraph"/>
              <w:ind w:left="740" w:right="732"/>
              <w:jc w:val="center"/>
              <w:rPr>
                <w:b/>
              </w:rPr>
            </w:pPr>
            <w:r w:rsidRPr="00D851D4">
              <w:rPr>
                <w:b/>
              </w:rPr>
              <w:t>0.72</w:t>
            </w:r>
            <w:r w:rsidRPr="00D851D4">
              <w:rPr>
                <w:b/>
                <w:spacing w:val="-1"/>
              </w:rPr>
              <w:t xml:space="preserve"> </w:t>
            </w:r>
            <w:r w:rsidRPr="00D851D4">
              <w:rPr>
                <w:b/>
              </w:rPr>
              <w:t>V</w:t>
            </w:r>
          </w:p>
        </w:tc>
        <w:tc>
          <w:tcPr>
            <w:tcW w:w="2219" w:type="dxa"/>
          </w:tcPr>
          <w:p w14:paraId="666478FC" w14:textId="77777777" w:rsidR="00C83605" w:rsidRPr="00D851D4" w:rsidRDefault="00C83605" w:rsidP="005A736F">
            <w:pPr>
              <w:pStyle w:val="TableParagraph"/>
              <w:ind w:left="744" w:right="740"/>
              <w:jc w:val="center"/>
              <w:rPr>
                <w:b/>
              </w:rPr>
            </w:pPr>
            <w:r w:rsidRPr="00D851D4">
              <w:rPr>
                <w:b/>
              </w:rPr>
              <w:t>0.69</w:t>
            </w:r>
            <w:r w:rsidRPr="00D851D4">
              <w:rPr>
                <w:b/>
                <w:spacing w:val="-1"/>
              </w:rPr>
              <w:t xml:space="preserve"> </w:t>
            </w:r>
            <w:r w:rsidRPr="00D851D4">
              <w:rPr>
                <w:b/>
              </w:rPr>
              <w:t>V</w:t>
            </w:r>
          </w:p>
        </w:tc>
      </w:tr>
      <w:tr w:rsidR="00C83605" w:rsidRPr="00D851D4" w14:paraId="53D0C8F0" w14:textId="77777777" w:rsidTr="005A736F">
        <w:trPr>
          <w:trHeight w:val="549"/>
        </w:trPr>
        <w:tc>
          <w:tcPr>
            <w:tcW w:w="2173" w:type="dxa"/>
          </w:tcPr>
          <w:p w14:paraId="1D4EDA36" w14:textId="77777777" w:rsidR="00C83605" w:rsidRPr="00D851D4" w:rsidRDefault="00C83605" w:rsidP="005A736F">
            <w:pPr>
              <w:pStyle w:val="TableParagraph"/>
              <w:spacing w:line="294" w:lineRule="exact"/>
              <w:ind w:left="431" w:right="420"/>
              <w:jc w:val="center"/>
              <w:rPr>
                <w:b/>
              </w:rPr>
            </w:pPr>
            <w:r w:rsidRPr="00D851D4">
              <w:rPr>
                <w:rFonts w:ascii="Cambria Math" w:eastAsia="Cambria Math"/>
              </w:rPr>
              <w:t>𝒊</w:t>
            </w:r>
            <w:r w:rsidRPr="00D851D4">
              <w:rPr>
                <w:rFonts w:ascii="Cambria Math" w:eastAsia="Cambria Math"/>
                <w:position w:val="-4"/>
                <w:sz w:val="16"/>
              </w:rPr>
              <w:t>𝑫</w:t>
            </w:r>
            <w:r w:rsidRPr="00D851D4">
              <w:rPr>
                <w:b/>
              </w:rPr>
              <w:t>(calculated)</w:t>
            </w:r>
          </w:p>
        </w:tc>
        <w:tc>
          <w:tcPr>
            <w:tcW w:w="2204" w:type="dxa"/>
          </w:tcPr>
          <w:p w14:paraId="75160D59" w14:textId="77777777" w:rsidR="00C83605" w:rsidRPr="00D851D4" w:rsidRDefault="00C83605" w:rsidP="005A736F">
            <w:pPr>
              <w:pStyle w:val="TableParagraph"/>
              <w:ind w:left="666"/>
              <w:rPr>
                <w:b/>
              </w:rPr>
            </w:pPr>
            <w:r w:rsidRPr="00D851D4">
              <w:rPr>
                <w:b/>
              </w:rPr>
              <w:t>9.311mA</w:t>
            </w:r>
          </w:p>
        </w:tc>
        <w:tc>
          <w:tcPr>
            <w:tcW w:w="2207" w:type="dxa"/>
          </w:tcPr>
          <w:p w14:paraId="6A0B1753" w14:textId="77777777" w:rsidR="00C83605" w:rsidRPr="00D851D4" w:rsidRDefault="00C83605" w:rsidP="005A736F">
            <w:pPr>
              <w:pStyle w:val="TableParagraph"/>
              <w:ind w:left="668"/>
              <w:rPr>
                <w:b/>
              </w:rPr>
            </w:pPr>
            <w:r w:rsidRPr="00D851D4">
              <w:rPr>
                <w:b/>
              </w:rPr>
              <w:t>9.28mA</w:t>
            </w:r>
          </w:p>
        </w:tc>
        <w:tc>
          <w:tcPr>
            <w:tcW w:w="2219" w:type="dxa"/>
          </w:tcPr>
          <w:p w14:paraId="468ABF11" w14:textId="77777777" w:rsidR="00C83605" w:rsidRPr="00D851D4" w:rsidRDefault="00C83605" w:rsidP="00C83605">
            <w:pPr>
              <w:pStyle w:val="TableParagraph"/>
              <w:keepNext/>
              <w:ind w:left="672"/>
              <w:rPr>
                <w:b/>
              </w:rPr>
            </w:pPr>
            <w:r w:rsidRPr="00D851D4">
              <w:rPr>
                <w:b/>
              </w:rPr>
              <w:t>9.31</w:t>
            </w:r>
            <w:r w:rsidRPr="00D851D4">
              <w:rPr>
                <w:b/>
                <w:spacing w:val="-2"/>
              </w:rPr>
              <w:t xml:space="preserve"> </w:t>
            </w:r>
            <w:r w:rsidRPr="00D851D4">
              <w:rPr>
                <w:b/>
              </w:rPr>
              <w:t>mA</w:t>
            </w:r>
          </w:p>
        </w:tc>
      </w:tr>
    </w:tbl>
    <w:p w14:paraId="0BB99042" w14:textId="65467DFF" w:rsidR="00C83605" w:rsidRPr="00D851D4" w:rsidRDefault="00C83605" w:rsidP="00C83605">
      <w:pPr>
        <w:pStyle w:val="ResimYazs"/>
        <w:jc w:val="center"/>
        <w:rPr>
          <w:rFonts w:ascii="Arial" w:hAnsi="Arial" w:cs="Arial"/>
          <w:i w:val="0"/>
          <w:color w:val="000000" w:themeColor="text1"/>
          <w:szCs w:val="28"/>
          <w:lang w:val="en-US"/>
        </w:rPr>
      </w:pPr>
      <w:r w:rsidRPr="00D851D4">
        <w:rPr>
          <w:lang w:val="en-US"/>
        </w:rPr>
        <w:t xml:space="preserve">Table </w:t>
      </w:r>
      <w:r w:rsidRPr="00D851D4">
        <w:rPr>
          <w:lang w:val="en-US"/>
        </w:rPr>
        <w:fldChar w:fldCharType="begin"/>
      </w:r>
      <w:r w:rsidRPr="00D851D4">
        <w:rPr>
          <w:lang w:val="en-US"/>
        </w:rPr>
        <w:instrText xml:space="preserve"> SEQ Table \* ARABIC </w:instrText>
      </w:r>
      <w:r w:rsidRPr="00D851D4">
        <w:rPr>
          <w:lang w:val="en-US"/>
        </w:rPr>
        <w:fldChar w:fldCharType="separate"/>
      </w:r>
      <w:r w:rsidR="00D851D4" w:rsidRPr="00D851D4">
        <w:rPr>
          <w:noProof/>
          <w:lang w:val="en-US"/>
        </w:rPr>
        <w:t>3</w:t>
      </w:r>
      <w:r w:rsidRPr="00D851D4">
        <w:rPr>
          <w:lang w:val="en-US"/>
        </w:rPr>
        <w:fldChar w:fldCharType="end"/>
      </w:r>
      <w:r w:rsidRPr="00D851D4">
        <w:rPr>
          <w:lang w:val="en-US"/>
        </w:rPr>
        <w:t>:Voltage Measurement and Current</w:t>
      </w:r>
    </w:p>
    <w:p w14:paraId="2719B2AA" w14:textId="77777777" w:rsidR="00C83605" w:rsidRPr="00D851D4" w:rsidRDefault="00C83605" w:rsidP="00C83605">
      <w:pPr>
        <w:rPr>
          <w:lang w:val="en-US"/>
        </w:rPr>
      </w:pPr>
      <w:r w:rsidRPr="00D851D4">
        <w:rPr>
          <w:lang w:val="en-US"/>
        </w:rPr>
        <w:t>a) When a voltage of 10V is given from the source, the diode current is calculated as 9.311mA from Ohm's law.</w:t>
      </w:r>
    </w:p>
    <w:p w14:paraId="1FE7E207" w14:textId="77777777" w:rsidR="00C83605" w:rsidRPr="00D851D4" w:rsidRDefault="00C83605" w:rsidP="00C83605">
      <w:pPr>
        <w:rPr>
          <w:lang w:val="en-US"/>
        </w:rPr>
      </w:pPr>
      <w:r w:rsidRPr="00D851D4">
        <w:rPr>
          <w:lang w:val="en-US"/>
        </w:rPr>
        <w:t xml:space="preserve">b) Adding 1k resistor in parallel to R, the current </w:t>
      </w:r>
      <w:proofErr w:type="gramStart"/>
      <w:r w:rsidRPr="00D851D4">
        <w:rPr>
          <w:lang w:val="en-US"/>
        </w:rPr>
        <w:t>changed</w:t>
      </w:r>
      <w:proofErr w:type="gramEnd"/>
      <w:r w:rsidRPr="00D851D4">
        <w:rPr>
          <w:lang w:val="en-US"/>
        </w:rPr>
        <w:t xml:space="preserve"> and 9.28 mA went down</w:t>
      </w:r>
    </w:p>
    <w:p w14:paraId="7DC8DF2A" w14:textId="5623673D" w:rsidR="00C83605" w:rsidRPr="00D851D4" w:rsidRDefault="00C83605" w:rsidP="00C83605">
      <w:pPr>
        <w:rPr>
          <w:lang w:val="en-US"/>
        </w:rPr>
      </w:pPr>
      <w:r w:rsidRPr="00D851D4">
        <w:rPr>
          <w:lang w:val="en-US"/>
        </w:rPr>
        <w:t>c) When we added another diode in parallel to the first diode, its current became 9.31mA.</w:t>
      </w:r>
    </w:p>
    <w:p w14:paraId="273C6CF9" w14:textId="542D4FD1" w:rsidR="00C83605" w:rsidRPr="00D851D4" w:rsidRDefault="00C83605" w:rsidP="00C83605">
      <w:pPr>
        <w:rPr>
          <w:lang w:val="en-US"/>
        </w:rPr>
      </w:pPr>
    </w:p>
    <w:p w14:paraId="695BEA14" w14:textId="062FE35A" w:rsidR="00C83605" w:rsidRPr="00D851D4" w:rsidRDefault="00C83605" w:rsidP="00C83605">
      <w:pPr>
        <w:rPr>
          <w:lang w:val="en-US"/>
        </w:rPr>
      </w:pPr>
    </w:p>
    <w:p w14:paraId="76319E40" w14:textId="6891040B" w:rsidR="00C83605" w:rsidRPr="00D851D4" w:rsidRDefault="00C83605" w:rsidP="00C83605">
      <w:pPr>
        <w:rPr>
          <w:lang w:val="en-US"/>
        </w:rPr>
      </w:pPr>
    </w:p>
    <w:p w14:paraId="1E551182" w14:textId="408D7734" w:rsidR="00C83605" w:rsidRPr="00D851D4" w:rsidRDefault="00C83605" w:rsidP="00C83605">
      <w:pPr>
        <w:rPr>
          <w:lang w:val="en-US"/>
        </w:rPr>
      </w:pPr>
    </w:p>
    <w:p w14:paraId="0E22CA9A" w14:textId="67C33F13" w:rsidR="00C83605" w:rsidRPr="00D851D4" w:rsidRDefault="00C83605" w:rsidP="00C83605">
      <w:pPr>
        <w:rPr>
          <w:lang w:val="en-US"/>
        </w:rPr>
      </w:pPr>
    </w:p>
    <w:p w14:paraId="4857A088" w14:textId="10F25BAE" w:rsidR="00C83605" w:rsidRPr="00D851D4" w:rsidRDefault="00C83605" w:rsidP="00C83605">
      <w:pPr>
        <w:pStyle w:val="Balk2"/>
        <w:rPr>
          <w:lang w:val="en-US"/>
        </w:rPr>
      </w:pPr>
      <w:bookmarkStart w:id="8" w:name="_Toc140433747"/>
      <w:r w:rsidRPr="00D851D4">
        <w:rPr>
          <w:lang w:val="en-US"/>
        </w:rPr>
        <w:lastRenderedPageBreak/>
        <w:t>Forward</w:t>
      </w:r>
      <w:r w:rsidRPr="00D851D4">
        <w:rPr>
          <w:spacing w:val="-5"/>
          <w:lang w:val="en-US"/>
        </w:rPr>
        <w:t xml:space="preserve"> </w:t>
      </w:r>
      <w:r w:rsidRPr="00D851D4">
        <w:rPr>
          <w:lang w:val="en-US"/>
        </w:rPr>
        <w:t>Conduction</w:t>
      </w:r>
      <w:r w:rsidRPr="00D851D4">
        <w:rPr>
          <w:spacing w:val="-7"/>
          <w:lang w:val="en-US"/>
        </w:rPr>
        <w:t xml:space="preserve"> </w:t>
      </w:r>
      <w:r w:rsidRPr="00D851D4">
        <w:rPr>
          <w:lang w:val="en-US"/>
        </w:rPr>
        <w:t>Modelling</w:t>
      </w:r>
      <w:r w:rsidRPr="00D851D4">
        <w:rPr>
          <w:spacing w:val="-5"/>
          <w:lang w:val="en-US"/>
        </w:rPr>
        <w:t xml:space="preserve"> </w:t>
      </w:r>
      <w:r w:rsidRPr="00D851D4">
        <w:rPr>
          <w:lang w:val="en-US"/>
        </w:rPr>
        <w:t>–Finding</w:t>
      </w:r>
      <w:r w:rsidRPr="00D851D4">
        <w:rPr>
          <w:spacing w:val="-3"/>
          <w:lang w:val="en-US"/>
        </w:rPr>
        <w:t xml:space="preserve"> </w:t>
      </w:r>
      <w:r w:rsidRPr="00D851D4">
        <w:rPr>
          <w:lang w:val="en-US"/>
        </w:rPr>
        <w:t>a</w:t>
      </w:r>
      <w:r w:rsidRPr="00D851D4">
        <w:rPr>
          <w:spacing w:val="-8"/>
          <w:lang w:val="en-US"/>
        </w:rPr>
        <w:t xml:space="preserve"> </w:t>
      </w:r>
      <w:r w:rsidRPr="00D851D4">
        <w:rPr>
          <w:lang w:val="en-US"/>
        </w:rPr>
        <w:t>Large</w:t>
      </w:r>
      <w:r w:rsidRPr="00D851D4">
        <w:rPr>
          <w:spacing w:val="-4"/>
          <w:lang w:val="en-US"/>
        </w:rPr>
        <w:t xml:space="preserve"> </w:t>
      </w:r>
      <w:r w:rsidRPr="00D851D4">
        <w:rPr>
          <w:lang w:val="en-US"/>
        </w:rPr>
        <w:t>Signal</w:t>
      </w:r>
      <w:r w:rsidRPr="00D851D4">
        <w:rPr>
          <w:spacing w:val="-9"/>
          <w:lang w:val="en-US"/>
        </w:rPr>
        <w:t xml:space="preserve"> </w:t>
      </w:r>
      <w:r w:rsidRPr="00D851D4">
        <w:rPr>
          <w:lang w:val="en-US"/>
        </w:rPr>
        <w:t>Model:</w:t>
      </w:r>
      <w:bookmarkEnd w:id="8"/>
    </w:p>
    <w:p w14:paraId="7A26F1F5" w14:textId="77777777" w:rsidR="00C83605" w:rsidRPr="00D851D4" w:rsidRDefault="00C83605" w:rsidP="00C83605">
      <w:pPr>
        <w:rPr>
          <w:lang w:val="en-US"/>
        </w:rPr>
      </w:pPr>
    </w:p>
    <w:tbl>
      <w:tblPr>
        <w:tblStyle w:val="TableNormal"/>
        <w:tblpPr w:leftFromText="141" w:rightFromText="141" w:vertAnchor="text" w:horzAnchor="margin" w:tblpY="8"/>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50"/>
        <w:gridCol w:w="1451"/>
        <w:gridCol w:w="1453"/>
        <w:gridCol w:w="1451"/>
        <w:gridCol w:w="1451"/>
        <w:gridCol w:w="1453"/>
      </w:tblGrid>
      <w:tr w:rsidR="00C83605" w:rsidRPr="00D851D4" w14:paraId="55EDC006" w14:textId="77777777" w:rsidTr="005A736F">
        <w:trPr>
          <w:trHeight w:val="509"/>
        </w:trPr>
        <w:tc>
          <w:tcPr>
            <w:tcW w:w="2901" w:type="dxa"/>
            <w:gridSpan w:val="2"/>
          </w:tcPr>
          <w:p w14:paraId="431D4D59" w14:textId="77777777" w:rsidR="00C83605" w:rsidRPr="00D851D4" w:rsidRDefault="00C83605" w:rsidP="005A736F">
            <w:pPr>
              <w:pStyle w:val="TableParagraph"/>
              <w:ind w:left="1106" w:right="1095"/>
              <w:jc w:val="center"/>
              <w:rPr>
                <w:b/>
              </w:rPr>
            </w:pPr>
            <w:r w:rsidRPr="00D851D4">
              <w:rPr>
                <w:b/>
              </w:rPr>
              <w:t>IN4004</w:t>
            </w:r>
          </w:p>
        </w:tc>
        <w:tc>
          <w:tcPr>
            <w:tcW w:w="1453" w:type="dxa"/>
          </w:tcPr>
          <w:p w14:paraId="562D2739" w14:textId="77777777" w:rsidR="00C83605" w:rsidRPr="00D851D4" w:rsidRDefault="00C83605" w:rsidP="005A736F">
            <w:pPr>
              <w:pStyle w:val="TableParagraph"/>
              <w:ind w:left="272" w:right="265"/>
              <w:jc w:val="center"/>
              <w:rPr>
                <w:rFonts w:ascii="Cambria Math" w:eastAsia="Cambria Math"/>
              </w:rPr>
            </w:pPr>
            <w:r w:rsidRPr="00D851D4">
              <w:rPr>
                <w:b/>
              </w:rPr>
              <w:t>R =</w:t>
            </w:r>
            <w:r w:rsidRPr="00D851D4">
              <w:rPr>
                <w:b/>
                <w:spacing w:val="-2"/>
              </w:rPr>
              <w:t xml:space="preserve"> </w:t>
            </w:r>
            <w:r w:rsidRPr="00D851D4">
              <w:rPr>
                <w:b/>
              </w:rPr>
              <w:t>1 k</w:t>
            </w:r>
            <w:r w:rsidRPr="00D851D4">
              <w:rPr>
                <w:rFonts w:ascii="Cambria Math" w:eastAsia="Cambria Math"/>
              </w:rPr>
              <w:t>𝜴</w:t>
            </w:r>
          </w:p>
        </w:tc>
        <w:tc>
          <w:tcPr>
            <w:tcW w:w="1451" w:type="dxa"/>
          </w:tcPr>
          <w:p w14:paraId="1D469205" w14:textId="77777777" w:rsidR="00C83605" w:rsidRPr="00D851D4" w:rsidRDefault="00C83605" w:rsidP="005A736F">
            <w:pPr>
              <w:pStyle w:val="TableParagraph"/>
              <w:ind w:left="196" w:right="193"/>
              <w:jc w:val="center"/>
              <w:rPr>
                <w:rFonts w:ascii="Cambria Math" w:eastAsia="Cambria Math"/>
              </w:rPr>
            </w:pPr>
            <w:r w:rsidRPr="00D851D4">
              <w:rPr>
                <w:b/>
              </w:rPr>
              <w:t>R =</w:t>
            </w:r>
            <w:r w:rsidRPr="00D851D4">
              <w:rPr>
                <w:b/>
                <w:spacing w:val="-2"/>
              </w:rPr>
              <w:t xml:space="preserve"> </w:t>
            </w:r>
            <w:r w:rsidRPr="00D851D4">
              <w:rPr>
                <w:b/>
              </w:rPr>
              <w:t>10</w:t>
            </w:r>
            <w:r w:rsidRPr="00D851D4">
              <w:rPr>
                <w:b/>
                <w:spacing w:val="-2"/>
              </w:rPr>
              <w:t xml:space="preserve"> </w:t>
            </w:r>
            <w:r w:rsidRPr="00D851D4">
              <w:rPr>
                <w:b/>
              </w:rPr>
              <w:t>k</w:t>
            </w:r>
            <w:r w:rsidRPr="00D851D4">
              <w:rPr>
                <w:rFonts w:ascii="Cambria Math" w:eastAsia="Cambria Math"/>
              </w:rPr>
              <w:t>𝜴</w:t>
            </w:r>
          </w:p>
        </w:tc>
        <w:tc>
          <w:tcPr>
            <w:tcW w:w="1451" w:type="dxa"/>
          </w:tcPr>
          <w:p w14:paraId="375C9B44" w14:textId="77777777" w:rsidR="00C83605" w:rsidRPr="00D851D4" w:rsidRDefault="00C83605" w:rsidP="005A736F">
            <w:pPr>
              <w:pStyle w:val="TableParagraph"/>
              <w:ind w:left="195" w:right="193"/>
              <w:jc w:val="center"/>
              <w:rPr>
                <w:rFonts w:ascii="Cambria Math" w:eastAsia="Cambria Math"/>
              </w:rPr>
            </w:pPr>
            <w:r w:rsidRPr="00D851D4">
              <w:rPr>
                <w:b/>
              </w:rPr>
              <w:t>R</w:t>
            </w:r>
            <w:r w:rsidRPr="00D851D4">
              <w:rPr>
                <w:b/>
                <w:spacing w:val="-1"/>
              </w:rPr>
              <w:t xml:space="preserve"> </w:t>
            </w:r>
            <w:r w:rsidRPr="00D851D4">
              <w:rPr>
                <w:b/>
              </w:rPr>
              <w:t>=</w:t>
            </w:r>
            <w:r w:rsidRPr="00D851D4">
              <w:rPr>
                <w:b/>
                <w:spacing w:val="-2"/>
              </w:rPr>
              <w:t xml:space="preserve"> </w:t>
            </w:r>
            <w:r w:rsidRPr="00D851D4">
              <w:rPr>
                <w:b/>
              </w:rPr>
              <w:t>100 k</w:t>
            </w:r>
            <w:r w:rsidRPr="00D851D4">
              <w:rPr>
                <w:rFonts w:ascii="Cambria Math" w:eastAsia="Cambria Math"/>
              </w:rPr>
              <w:t>𝜴</w:t>
            </w:r>
          </w:p>
        </w:tc>
        <w:tc>
          <w:tcPr>
            <w:tcW w:w="1453" w:type="dxa"/>
          </w:tcPr>
          <w:p w14:paraId="76BD442F" w14:textId="77777777" w:rsidR="00C83605" w:rsidRPr="00D851D4" w:rsidRDefault="00C83605" w:rsidP="005A736F">
            <w:pPr>
              <w:pStyle w:val="TableParagraph"/>
              <w:ind w:left="271" w:right="265"/>
              <w:jc w:val="center"/>
              <w:rPr>
                <w:rFonts w:ascii="Cambria Math" w:eastAsia="Cambria Math"/>
              </w:rPr>
            </w:pPr>
            <w:r w:rsidRPr="00D851D4">
              <w:rPr>
                <w:b/>
              </w:rPr>
              <w:t>R</w:t>
            </w:r>
            <w:r w:rsidRPr="00D851D4">
              <w:rPr>
                <w:b/>
                <w:spacing w:val="-1"/>
              </w:rPr>
              <w:t xml:space="preserve"> </w:t>
            </w:r>
            <w:r w:rsidRPr="00D851D4">
              <w:rPr>
                <w:b/>
              </w:rPr>
              <w:t>=</w:t>
            </w:r>
            <w:r w:rsidRPr="00D851D4">
              <w:rPr>
                <w:b/>
                <w:spacing w:val="-2"/>
              </w:rPr>
              <w:t xml:space="preserve"> </w:t>
            </w:r>
            <w:r w:rsidRPr="00D851D4">
              <w:rPr>
                <w:b/>
              </w:rPr>
              <w:t>1 M</w:t>
            </w:r>
            <w:r w:rsidRPr="00D851D4">
              <w:rPr>
                <w:rFonts w:ascii="Cambria Math" w:eastAsia="Cambria Math"/>
              </w:rPr>
              <w:t>𝜴</w:t>
            </w:r>
          </w:p>
        </w:tc>
      </w:tr>
      <w:tr w:rsidR="00C83605" w:rsidRPr="00D851D4" w14:paraId="69539EFA" w14:textId="77777777" w:rsidTr="005A736F">
        <w:trPr>
          <w:trHeight w:val="508"/>
        </w:trPr>
        <w:tc>
          <w:tcPr>
            <w:tcW w:w="1450" w:type="dxa"/>
            <w:vMerge w:val="restart"/>
          </w:tcPr>
          <w:p w14:paraId="1CEC9740" w14:textId="77777777" w:rsidR="00C83605" w:rsidRPr="00D851D4" w:rsidRDefault="00C83605" w:rsidP="005A736F">
            <w:pPr>
              <w:pStyle w:val="TableParagraph"/>
              <w:spacing w:before="3" w:line="240" w:lineRule="auto"/>
              <w:rPr>
                <w:b/>
                <w:sz w:val="25"/>
              </w:rPr>
            </w:pPr>
          </w:p>
          <w:p w14:paraId="3B732966" w14:textId="77777777" w:rsidR="00C83605" w:rsidRPr="00D851D4" w:rsidRDefault="00C83605" w:rsidP="005A736F">
            <w:pPr>
              <w:pStyle w:val="TableParagraph"/>
              <w:spacing w:line="240" w:lineRule="auto"/>
              <w:ind w:left="225"/>
              <w:rPr>
                <w:b/>
              </w:rPr>
            </w:pPr>
            <w:r w:rsidRPr="00D851D4">
              <w:rPr>
                <w:rFonts w:ascii="Cambria Math" w:eastAsia="Cambria Math"/>
              </w:rPr>
              <w:t>𝑽</w:t>
            </w:r>
            <w:r w:rsidRPr="00D851D4">
              <w:rPr>
                <w:rFonts w:ascii="Cambria Math" w:eastAsia="Cambria Math"/>
                <w:position w:val="-4"/>
                <w:sz w:val="16"/>
              </w:rPr>
              <w:t>𝑫𝑫</w:t>
            </w:r>
            <w:r w:rsidRPr="00D851D4">
              <w:rPr>
                <w:rFonts w:ascii="Cambria Math" w:eastAsia="Cambria Math"/>
                <w:spacing w:val="21"/>
                <w:position w:val="-4"/>
                <w:sz w:val="16"/>
              </w:rPr>
              <w:t xml:space="preserve"> </w:t>
            </w:r>
            <w:r w:rsidRPr="00D851D4">
              <w:rPr>
                <w:b/>
              </w:rPr>
              <w:t>= 10 V</w:t>
            </w:r>
          </w:p>
        </w:tc>
        <w:tc>
          <w:tcPr>
            <w:tcW w:w="1451" w:type="dxa"/>
          </w:tcPr>
          <w:p w14:paraId="4C07FBE8" w14:textId="77777777" w:rsidR="00C83605" w:rsidRPr="00D851D4" w:rsidRDefault="00C83605" w:rsidP="005A736F">
            <w:pPr>
              <w:pStyle w:val="TableParagraph"/>
              <w:spacing w:line="294" w:lineRule="exact"/>
              <w:ind w:left="206" w:right="193"/>
              <w:jc w:val="center"/>
              <w:rPr>
                <w:b/>
              </w:rPr>
            </w:pPr>
            <w:r w:rsidRPr="00D851D4">
              <w:rPr>
                <w:rFonts w:ascii="Cambria Math" w:eastAsia="Cambria Math"/>
              </w:rPr>
              <w:t>𝑽</w:t>
            </w:r>
            <w:r w:rsidRPr="00D851D4">
              <w:rPr>
                <w:rFonts w:ascii="Cambria Math" w:eastAsia="Cambria Math"/>
                <w:position w:val="-4"/>
                <w:sz w:val="16"/>
              </w:rPr>
              <w:t>𝑫</w:t>
            </w:r>
            <w:r w:rsidRPr="00D851D4">
              <w:rPr>
                <w:rFonts w:ascii="Cambria Math" w:eastAsia="Cambria Math"/>
                <w:spacing w:val="21"/>
                <w:position w:val="-4"/>
                <w:sz w:val="16"/>
              </w:rPr>
              <w:t xml:space="preserve"> </w:t>
            </w:r>
            <w:r w:rsidRPr="00D851D4">
              <w:rPr>
                <w:b/>
              </w:rPr>
              <w:t>(meas.)</w:t>
            </w:r>
          </w:p>
        </w:tc>
        <w:tc>
          <w:tcPr>
            <w:tcW w:w="1453" w:type="dxa"/>
          </w:tcPr>
          <w:p w14:paraId="6957C28E" w14:textId="77777777" w:rsidR="00C83605" w:rsidRPr="00D851D4" w:rsidRDefault="00C83605" w:rsidP="005A736F">
            <w:pPr>
              <w:pStyle w:val="TableParagraph"/>
              <w:ind w:left="272" w:right="264"/>
              <w:jc w:val="center"/>
              <w:rPr>
                <w:b/>
              </w:rPr>
            </w:pPr>
            <w:r w:rsidRPr="00D851D4">
              <w:rPr>
                <w:b/>
              </w:rPr>
              <w:t>0.689</w:t>
            </w:r>
            <w:r w:rsidRPr="00D851D4">
              <w:rPr>
                <w:b/>
                <w:spacing w:val="-1"/>
              </w:rPr>
              <w:t xml:space="preserve"> </w:t>
            </w:r>
            <w:r w:rsidRPr="00D851D4">
              <w:rPr>
                <w:b/>
              </w:rPr>
              <w:t>V</w:t>
            </w:r>
          </w:p>
        </w:tc>
        <w:tc>
          <w:tcPr>
            <w:tcW w:w="1451" w:type="dxa"/>
          </w:tcPr>
          <w:p w14:paraId="66CFA22B" w14:textId="77777777" w:rsidR="00C83605" w:rsidRPr="00D851D4" w:rsidRDefault="00C83605" w:rsidP="005A736F">
            <w:pPr>
              <w:pStyle w:val="TableParagraph"/>
              <w:ind w:left="434"/>
              <w:rPr>
                <w:b/>
              </w:rPr>
            </w:pPr>
            <w:r w:rsidRPr="00D851D4">
              <w:rPr>
                <w:b/>
              </w:rPr>
              <w:t>0.578V</w:t>
            </w:r>
          </w:p>
        </w:tc>
        <w:tc>
          <w:tcPr>
            <w:tcW w:w="1451" w:type="dxa"/>
          </w:tcPr>
          <w:p w14:paraId="468D2AA1" w14:textId="77777777" w:rsidR="00C83605" w:rsidRPr="00D851D4" w:rsidRDefault="00C83605" w:rsidP="005A736F">
            <w:pPr>
              <w:pStyle w:val="TableParagraph"/>
              <w:ind w:left="380"/>
              <w:rPr>
                <w:b/>
              </w:rPr>
            </w:pPr>
            <w:r w:rsidRPr="00D851D4">
              <w:rPr>
                <w:b/>
              </w:rPr>
              <w:t>0.47</w:t>
            </w:r>
            <w:r w:rsidRPr="00D851D4">
              <w:rPr>
                <w:b/>
                <w:spacing w:val="-1"/>
              </w:rPr>
              <w:t xml:space="preserve"> </w:t>
            </w:r>
            <w:r w:rsidRPr="00D851D4">
              <w:rPr>
                <w:b/>
              </w:rPr>
              <w:t>V</w:t>
            </w:r>
          </w:p>
        </w:tc>
        <w:tc>
          <w:tcPr>
            <w:tcW w:w="1453" w:type="dxa"/>
          </w:tcPr>
          <w:p w14:paraId="30A9489E" w14:textId="77777777" w:rsidR="00C83605" w:rsidRPr="00D851D4" w:rsidRDefault="00C83605" w:rsidP="005A736F">
            <w:pPr>
              <w:pStyle w:val="TableParagraph"/>
              <w:ind w:left="382"/>
              <w:rPr>
                <w:b/>
              </w:rPr>
            </w:pPr>
            <w:r w:rsidRPr="00D851D4">
              <w:rPr>
                <w:b/>
              </w:rPr>
              <w:t>0.278</w:t>
            </w:r>
            <w:r w:rsidRPr="00D851D4">
              <w:rPr>
                <w:b/>
                <w:spacing w:val="-1"/>
              </w:rPr>
              <w:t xml:space="preserve"> </w:t>
            </w:r>
            <w:r w:rsidRPr="00D851D4">
              <w:rPr>
                <w:b/>
              </w:rPr>
              <w:t>V</w:t>
            </w:r>
          </w:p>
        </w:tc>
      </w:tr>
      <w:tr w:rsidR="00C83605" w:rsidRPr="00D851D4" w14:paraId="1417CC19" w14:textId="77777777" w:rsidTr="005A736F">
        <w:trPr>
          <w:trHeight w:val="508"/>
        </w:trPr>
        <w:tc>
          <w:tcPr>
            <w:tcW w:w="1450" w:type="dxa"/>
            <w:vMerge/>
            <w:tcBorders>
              <w:top w:val="nil"/>
            </w:tcBorders>
          </w:tcPr>
          <w:p w14:paraId="4806C4E5" w14:textId="77777777" w:rsidR="00C83605" w:rsidRPr="00D851D4" w:rsidRDefault="00C83605" w:rsidP="005A736F">
            <w:pPr>
              <w:rPr>
                <w:sz w:val="2"/>
                <w:szCs w:val="2"/>
              </w:rPr>
            </w:pPr>
          </w:p>
        </w:tc>
        <w:tc>
          <w:tcPr>
            <w:tcW w:w="1451" w:type="dxa"/>
          </w:tcPr>
          <w:p w14:paraId="46BC6A7F" w14:textId="77777777" w:rsidR="00C83605" w:rsidRPr="00D851D4" w:rsidRDefault="00C83605" w:rsidP="005A736F">
            <w:pPr>
              <w:pStyle w:val="TableParagraph"/>
              <w:spacing w:line="294" w:lineRule="exact"/>
              <w:ind w:left="206" w:right="193"/>
              <w:jc w:val="center"/>
              <w:rPr>
                <w:b/>
              </w:rPr>
            </w:pPr>
            <w:r w:rsidRPr="00D851D4">
              <w:rPr>
                <w:rFonts w:ascii="Cambria Math" w:eastAsia="Cambria Math"/>
              </w:rPr>
              <w:t>𝒊</w:t>
            </w:r>
            <w:r w:rsidRPr="00D851D4">
              <w:rPr>
                <w:rFonts w:ascii="Cambria Math" w:eastAsia="Cambria Math"/>
                <w:position w:val="-4"/>
                <w:sz w:val="16"/>
              </w:rPr>
              <w:t>𝑫</w:t>
            </w:r>
            <w:r w:rsidRPr="00D851D4">
              <w:rPr>
                <w:b/>
              </w:rPr>
              <w:t>(calc.)</w:t>
            </w:r>
          </w:p>
        </w:tc>
        <w:tc>
          <w:tcPr>
            <w:tcW w:w="1453" w:type="dxa"/>
          </w:tcPr>
          <w:p w14:paraId="454E53CB" w14:textId="77777777" w:rsidR="00C83605" w:rsidRPr="00D851D4" w:rsidRDefault="00C83605" w:rsidP="005A736F">
            <w:pPr>
              <w:pStyle w:val="TableParagraph"/>
              <w:ind w:left="291"/>
              <w:rPr>
                <w:b/>
              </w:rPr>
            </w:pPr>
            <w:r w:rsidRPr="00D851D4">
              <w:rPr>
                <w:b/>
              </w:rPr>
              <w:t>9.311</w:t>
            </w:r>
            <w:r w:rsidRPr="00D851D4">
              <w:rPr>
                <w:b/>
                <w:spacing w:val="-2"/>
              </w:rPr>
              <w:t xml:space="preserve"> </w:t>
            </w:r>
            <w:r w:rsidRPr="00D851D4">
              <w:rPr>
                <w:b/>
              </w:rPr>
              <w:t>mA</w:t>
            </w:r>
          </w:p>
        </w:tc>
        <w:tc>
          <w:tcPr>
            <w:tcW w:w="1451" w:type="dxa"/>
          </w:tcPr>
          <w:p w14:paraId="68F15B6D" w14:textId="77777777" w:rsidR="00C83605" w:rsidRPr="00D851D4" w:rsidRDefault="00C83605" w:rsidP="005A736F">
            <w:pPr>
              <w:pStyle w:val="TableParagraph"/>
              <w:ind w:left="194" w:right="193"/>
              <w:jc w:val="center"/>
              <w:rPr>
                <w:b/>
              </w:rPr>
            </w:pPr>
            <w:r w:rsidRPr="00D851D4">
              <w:rPr>
                <w:b/>
              </w:rPr>
              <w:t>0.942</w:t>
            </w:r>
            <w:r w:rsidRPr="00D851D4">
              <w:rPr>
                <w:b/>
                <w:spacing w:val="-2"/>
              </w:rPr>
              <w:t xml:space="preserve"> </w:t>
            </w:r>
            <w:r w:rsidRPr="00D851D4">
              <w:rPr>
                <w:b/>
              </w:rPr>
              <w:t>mA</w:t>
            </w:r>
          </w:p>
        </w:tc>
        <w:tc>
          <w:tcPr>
            <w:tcW w:w="1451" w:type="dxa"/>
          </w:tcPr>
          <w:p w14:paraId="0E4D45C8" w14:textId="77777777" w:rsidR="00C83605" w:rsidRPr="00D851D4" w:rsidRDefault="00C83605" w:rsidP="005A736F">
            <w:pPr>
              <w:pStyle w:val="TableParagraph"/>
              <w:ind w:left="198" w:right="193"/>
              <w:jc w:val="center"/>
              <w:rPr>
                <w:b/>
              </w:rPr>
            </w:pPr>
            <w:r w:rsidRPr="00D851D4">
              <w:rPr>
                <w:b/>
              </w:rPr>
              <w:t>0.0953mA</w:t>
            </w:r>
          </w:p>
        </w:tc>
        <w:tc>
          <w:tcPr>
            <w:tcW w:w="1453" w:type="dxa"/>
          </w:tcPr>
          <w:p w14:paraId="457AD3AF" w14:textId="77777777" w:rsidR="00C83605" w:rsidRPr="00D851D4" w:rsidRDefault="00C83605" w:rsidP="005A736F">
            <w:pPr>
              <w:pStyle w:val="TableParagraph"/>
              <w:ind w:left="394"/>
              <w:rPr>
                <w:b/>
              </w:rPr>
            </w:pPr>
            <w:r w:rsidRPr="00D851D4">
              <w:rPr>
                <w:rFonts w:ascii="Cambria Math" w:eastAsia="Cambria Math"/>
                <w:sz w:val="23"/>
              </w:rPr>
              <w:t>9.72</w:t>
            </w:r>
            <w:r w:rsidRPr="00D851D4">
              <w:rPr>
                <w:rFonts w:ascii="Cambria Math" w:eastAsia="Cambria Math"/>
                <w:spacing w:val="38"/>
                <w:sz w:val="23"/>
              </w:rPr>
              <w:t xml:space="preserve"> </w:t>
            </w:r>
            <w:r w:rsidRPr="00D851D4">
              <w:rPr>
                <w:rFonts w:ascii="Cambria Math" w:eastAsia="Cambria Math"/>
              </w:rPr>
              <w:t>𝝁</w:t>
            </w:r>
            <w:r w:rsidRPr="00D851D4">
              <w:rPr>
                <w:b/>
              </w:rPr>
              <w:t>A</w:t>
            </w:r>
          </w:p>
        </w:tc>
      </w:tr>
      <w:tr w:rsidR="00C83605" w:rsidRPr="00D851D4" w14:paraId="0311B3DC" w14:textId="77777777" w:rsidTr="005A736F">
        <w:trPr>
          <w:trHeight w:val="510"/>
        </w:trPr>
        <w:tc>
          <w:tcPr>
            <w:tcW w:w="1450" w:type="dxa"/>
            <w:vMerge w:val="restart"/>
          </w:tcPr>
          <w:p w14:paraId="6FFDA7A8" w14:textId="77777777" w:rsidR="00C83605" w:rsidRPr="00D851D4" w:rsidRDefault="00C83605" w:rsidP="005A736F">
            <w:pPr>
              <w:pStyle w:val="TableParagraph"/>
              <w:spacing w:before="3" w:line="240" w:lineRule="auto"/>
              <w:rPr>
                <w:b/>
                <w:sz w:val="25"/>
              </w:rPr>
            </w:pPr>
          </w:p>
          <w:p w14:paraId="7115CA4B" w14:textId="77777777" w:rsidR="00C83605" w:rsidRPr="00D851D4" w:rsidRDefault="00C83605" w:rsidP="005A736F">
            <w:pPr>
              <w:pStyle w:val="TableParagraph"/>
              <w:spacing w:line="240" w:lineRule="auto"/>
              <w:ind w:left="139"/>
              <w:rPr>
                <w:b/>
              </w:rPr>
            </w:pPr>
            <w:r w:rsidRPr="00D851D4">
              <w:rPr>
                <w:rFonts w:ascii="Cambria Math" w:eastAsia="Cambria Math"/>
              </w:rPr>
              <w:t>𝑽</w:t>
            </w:r>
            <w:r w:rsidRPr="00D851D4">
              <w:rPr>
                <w:rFonts w:ascii="Cambria Math" w:eastAsia="Cambria Math"/>
                <w:position w:val="-4"/>
                <w:sz w:val="16"/>
              </w:rPr>
              <w:t>𝑫𝑫</w:t>
            </w:r>
            <w:r w:rsidRPr="00D851D4">
              <w:rPr>
                <w:rFonts w:ascii="Cambria Math" w:eastAsia="Cambria Math"/>
                <w:spacing w:val="21"/>
                <w:position w:val="-4"/>
                <w:sz w:val="16"/>
              </w:rPr>
              <w:t xml:space="preserve"> </w:t>
            </w:r>
            <w:r w:rsidRPr="00D851D4">
              <w:rPr>
                <w:b/>
              </w:rPr>
              <w:t>=</w:t>
            </w:r>
            <w:r w:rsidRPr="00D851D4">
              <w:rPr>
                <w:b/>
                <w:spacing w:val="-1"/>
              </w:rPr>
              <w:t xml:space="preserve"> </w:t>
            </w:r>
            <w:r w:rsidRPr="00D851D4">
              <w:rPr>
                <w:b/>
              </w:rPr>
              <w:t>10.7 V</w:t>
            </w:r>
          </w:p>
        </w:tc>
        <w:tc>
          <w:tcPr>
            <w:tcW w:w="1451" w:type="dxa"/>
          </w:tcPr>
          <w:p w14:paraId="6BFE9F99" w14:textId="77777777" w:rsidR="00C83605" w:rsidRPr="00D851D4" w:rsidRDefault="00C83605" w:rsidP="005A736F">
            <w:pPr>
              <w:pStyle w:val="TableParagraph"/>
              <w:spacing w:before="1" w:line="240" w:lineRule="auto"/>
              <w:ind w:left="206" w:right="193"/>
              <w:jc w:val="center"/>
              <w:rPr>
                <w:b/>
              </w:rPr>
            </w:pPr>
            <w:r w:rsidRPr="00D851D4">
              <w:rPr>
                <w:rFonts w:ascii="Cambria Math" w:eastAsia="Cambria Math"/>
              </w:rPr>
              <w:t>𝑽</w:t>
            </w:r>
            <w:r w:rsidRPr="00D851D4">
              <w:rPr>
                <w:rFonts w:ascii="Cambria Math" w:eastAsia="Cambria Math"/>
                <w:position w:val="-4"/>
                <w:sz w:val="16"/>
              </w:rPr>
              <w:t>𝑫</w:t>
            </w:r>
            <w:r w:rsidRPr="00D851D4">
              <w:rPr>
                <w:rFonts w:ascii="Cambria Math" w:eastAsia="Cambria Math"/>
                <w:spacing w:val="21"/>
                <w:position w:val="-4"/>
                <w:sz w:val="16"/>
              </w:rPr>
              <w:t xml:space="preserve"> </w:t>
            </w:r>
            <w:r w:rsidRPr="00D851D4">
              <w:rPr>
                <w:b/>
              </w:rPr>
              <w:t>(meas.)</w:t>
            </w:r>
          </w:p>
        </w:tc>
        <w:tc>
          <w:tcPr>
            <w:tcW w:w="1453" w:type="dxa"/>
          </w:tcPr>
          <w:p w14:paraId="223D9045" w14:textId="77777777" w:rsidR="00C83605" w:rsidRPr="00D851D4" w:rsidRDefault="00C83605" w:rsidP="005A736F">
            <w:pPr>
              <w:pStyle w:val="TableParagraph"/>
              <w:spacing w:before="1" w:line="240" w:lineRule="auto"/>
              <w:ind w:left="272" w:right="264"/>
              <w:jc w:val="center"/>
              <w:rPr>
                <w:b/>
              </w:rPr>
            </w:pPr>
            <w:r w:rsidRPr="00D851D4">
              <w:rPr>
                <w:b/>
              </w:rPr>
              <w:t>0.69</w:t>
            </w:r>
            <w:r w:rsidRPr="00D851D4">
              <w:rPr>
                <w:b/>
                <w:spacing w:val="-1"/>
              </w:rPr>
              <w:t xml:space="preserve"> </w:t>
            </w:r>
            <w:r w:rsidRPr="00D851D4">
              <w:rPr>
                <w:b/>
              </w:rPr>
              <w:t>V</w:t>
            </w:r>
          </w:p>
        </w:tc>
        <w:tc>
          <w:tcPr>
            <w:tcW w:w="1451" w:type="dxa"/>
          </w:tcPr>
          <w:p w14:paraId="2ED458E5" w14:textId="77777777" w:rsidR="00C83605" w:rsidRPr="00D851D4" w:rsidRDefault="00C83605" w:rsidP="005A736F">
            <w:pPr>
              <w:pStyle w:val="TableParagraph"/>
              <w:spacing w:before="1" w:line="240" w:lineRule="auto"/>
              <w:ind w:left="197" w:right="193"/>
              <w:jc w:val="center"/>
              <w:rPr>
                <w:b/>
              </w:rPr>
            </w:pPr>
            <w:r w:rsidRPr="00D851D4">
              <w:rPr>
                <w:b/>
              </w:rPr>
              <w:t>0.58</w:t>
            </w:r>
            <w:r w:rsidRPr="00D851D4">
              <w:rPr>
                <w:b/>
                <w:spacing w:val="-1"/>
              </w:rPr>
              <w:t xml:space="preserve"> </w:t>
            </w:r>
            <w:r w:rsidRPr="00D851D4">
              <w:rPr>
                <w:b/>
              </w:rPr>
              <w:t>V</w:t>
            </w:r>
          </w:p>
        </w:tc>
        <w:tc>
          <w:tcPr>
            <w:tcW w:w="1451" w:type="dxa"/>
          </w:tcPr>
          <w:p w14:paraId="23631B04" w14:textId="77777777" w:rsidR="00C83605" w:rsidRPr="00D851D4" w:rsidRDefault="00C83605" w:rsidP="005A736F">
            <w:pPr>
              <w:pStyle w:val="TableParagraph"/>
              <w:spacing w:before="1" w:line="240" w:lineRule="auto"/>
              <w:ind w:left="435"/>
              <w:rPr>
                <w:b/>
              </w:rPr>
            </w:pPr>
            <w:r w:rsidRPr="00D851D4">
              <w:rPr>
                <w:b/>
              </w:rPr>
              <w:t>0.477</w:t>
            </w:r>
            <w:r w:rsidRPr="00D851D4">
              <w:rPr>
                <w:b/>
                <w:spacing w:val="-1"/>
              </w:rPr>
              <w:t xml:space="preserve"> </w:t>
            </w:r>
            <w:r w:rsidRPr="00D851D4">
              <w:rPr>
                <w:b/>
              </w:rPr>
              <w:t>V</w:t>
            </w:r>
          </w:p>
        </w:tc>
        <w:tc>
          <w:tcPr>
            <w:tcW w:w="1453" w:type="dxa"/>
          </w:tcPr>
          <w:p w14:paraId="2C10296B" w14:textId="77777777" w:rsidR="00C83605" w:rsidRPr="00D851D4" w:rsidRDefault="00C83605" w:rsidP="005A736F">
            <w:pPr>
              <w:pStyle w:val="TableParagraph"/>
              <w:spacing w:before="1" w:line="240" w:lineRule="auto"/>
              <w:ind w:left="382"/>
              <w:rPr>
                <w:b/>
              </w:rPr>
            </w:pPr>
            <w:r w:rsidRPr="00D851D4">
              <w:rPr>
                <w:b/>
              </w:rPr>
              <w:t>0.26</w:t>
            </w:r>
            <w:r w:rsidRPr="00D851D4">
              <w:rPr>
                <w:b/>
                <w:spacing w:val="-1"/>
              </w:rPr>
              <w:t xml:space="preserve"> </w:t>
            </w:r>
            <w:r w:rsidRPr="00D851D4">
              <w:rPr>
                <w:b/>
              </w:rPr>
              <w:t>V</w:t>
            </w:r>
          </w:p>
        </w:tc>
      </w:tr>
      <w:tr w:rsidR="00C83605" w:rsidRPr="00D851D4" w14:paraId="5B21774A" w14:textId="77777777" w:rsidTr="005A736F">
        <w:trPr>
          <w:trHeight w:val="508"/>
        </w:trPr>
        <w:tc>
          <w:tcPr>
            <w:tcW w:w="1450" w:type="dxa"/>
            <w:vMerge/>
            <w:tcBorders>
              <w:top w:val="nil"/>
            </w:tcBorders>
          </w:tcPr>
          <w:p w14:paraId="592DA50F" w14:textId="77777777" w:rsidR="00C83605" w:rsidRPr="00D851D4" w:rsidRDefault="00C83605" w:rsidP="005A736F">
            <w:pPr>
              <w:rPr>
                <w:sz w:val="2"/>
                <w:szCs w:val="2"/>
              </w:rPr>
            </w:pPr>
          </w:p>
        </w:tc>
        <w:tc>
          <w:tcPr>
            <w:tcW w:w="1451" w:type="dxa"/>
          </w:tcPr>
          <w:p w14:paraId="47221BC0" w14:textId="77777777" w:rsidR="00C83605" w:rsidRPr="00D851D4" w:rsidRDefault="00C83605" w:rsidP="005A736F">
            <w:pPr>
              <w:pStyle w:val="TableParagraph"/>
              <w:spacing w:line="294" w:lineRule="exact"/>
              <w:ind w:left="206" w:right="193"/>
              <w:jc w:val="center"/>
              <w:rPr>
                <w:b/>
              </w:rPr>
            </w:pPr>
            <w:r w:rsidRPr="00D851D4">
              <w:rPr>
                <w:rFonts w:ascii="Cambria Math" w:eastAsia="Cambria Math"/>
              </w:rPr>
              <w:t>𝒊</w:t>
            </w:r>
            <w:r w:rsidRPr="00D851D4">
              <w:rPr>
                <w:rFonts w:ascii="Cambria Math" w:eastAsia="Cambria Math"/>
                <w:position w:val="-4"/>
                <w:sz w:val="16"/>
              </w:rPr>
              <w:t>𝑫</w:t>
            </w:r>
            <w:r w:rsidRPr="00D851D4">
              <w:rPr>
                <w:b/>
              </w:rPr>
              <w:t>(calc.)</w:t>
            </w:r>
          </w:p>
        </w:tc>
        <w:tc>
          <w:tcPr>
            <w:tcW w:w="1453" w:type="dxa"/>
          </w:tcPr>
          <w:p w14:paraId="028F636E" w14:textId="77777777" w:rsidR="00C83605" w:rsidRPr="00D851D4" w:rsidRDefault="00C83605" w:rsidP="005A736F">
            <w:pPr>
              <w:pStyle w:val="TableParagraph"/>
              <w:ind w:left="272" w:right="265"/>
              <w:jc w:val="center"/>
              <w:rPr>
                <w:b/>
              </w:rPr>
            </w:pPr>
            <w:r w:rsidRPr="00D851D4">
              <w:rPr>
                <w:b/>
              </w:rPr>
              <w:t>9.310mA</w:t>
            </w:r>
          </w:p>
        </w:tc>
        <w:tc>
          <w:tcPr>
            <w:tcW w:w="1451" w:type="dxa"/>
          </w:tcPr>
          <w:p w14:paraId="51E61BCC" w14:textId="77777777" w:rsidR="00C83605" w:rsidRPr="00D851D4" w:rsidRDefault="00C83605" w:rsidP="005A736F">
            <w:pPr>
              <w:pStyle w:val="TableParagraph"/>
              <w:ind w:left="288"/>
              <w:rPr>
                <w:b/>
              </w:rPr>
            </w:pPr>
            <w:r w:rsidRPr="00D851D4">
              <w:rPr>
                <w:b/>
              </w:rPr>
              <w:t>0.942</w:t>
            </w:r>
            <w:r w:rsidRPr="00D851D4">
              <w:rPr>
                <w:b/>
                <w:spacing w:val="-2"/>
              </w:rPr>
              <w:t xml:space="preserve"> </w:t>
            </w:r>
            <w:r w:rsidRPr="00D851D4">
              <w:rPr>
                <w:b/>
              </w:rPr>
              <w:t>mA</w:t>
            </w:r>
          </w:p>
        </w:tc>
        <w:tc>
          <w:tcPr>
            <w:tcW w:w="1451" w:type="dxa"/>
          </w:tcPr>
          <w:p w14:paraId="03C53ABB" w14:textId="77777777" w:rsidR="00C83605" w:rsidRPr="00D851D4" w:rsidRDefault="00C83605" w:rsidP="005A736F">
            <w:pPr>
              <w:pStyle w:val="TableParagraph"/>
              <w:ind w:left="289"/>
              <w:rPr>
                <w:b/>
              </w:rPr>
            </w:pPr>
            <w:r w:rsidRPr="00D851D4">
              <w:rPr>
                <w:b/>
              </w:rPr>
              <w:t>0.0952mA</w:t>
            </w:r>
          </w:p>
        </w:tc>
        <w:tc>
          <w:tcPr>
            <w:tcW w:w="1453" w:type="dxa"/>
          </w:tcPr>
          <w:p w14:paraId="406AC557" w14:textId="77777777" w:rsidR="00C83605" w:rsidRPr="00D851D4" w:rsidRDefault="00C83605" w:rsidP="00C83605">
            <w:pPr>
              <w:pStyle w:val="TableParagraph"/>
              <w:keepNext/>
              <w:ind w:left="310"/>
              <w:rPr>
                <w:b/>
              </w:rPr>
            </w:pPr>
            <w:r w:rsidRPr="00D851D4">
              <w:rPr>
                <w:b/>
              </w:rPr>
              <w:t>9.74</w:t>
            </w:r>
            <w:r w:rsidRPr="00D851D4">
              <w:rPr>
                <w:b/>
                <w:spacing w:val="-3"/>
              </w:rPr>
              <w:t xml:space="preserve"> </w:t>
            </w:r>
            <w:r w:rsidRPr="00D851D4">
              <w:rPr>
                <w:rFonts w:ascii="Cambria Math" w:eastAsia="Cambria Math"/>
              </w:rPr>
              <w:t>𝝁</w:t>
            </w:r>
            <w:r w:rsidRPr="00D851D4">
              <w:rPr>
                <w:b/>
              </w:rPr>
              <w:t>A</w:t>
            </w:r>
          </w:p>
        </w:tc>
      </w:tr>
    </w:tbl>
    <w:p w14:paraId="10C89DA0" w14:textId="53DCC35F" w:rsidR="00C83605" w:rsidRPr="00D851D4" w:rsidRDefault="00C83605" w:rsidP="00E629C2">
      <w:pPr>
        <w:pStyle w:val="ResimYazs"/>
        <w:framePr w:hSpace="141" w:wrap="around" w:vAnchor="text" w:hAnchor="page" w:x="2456" w:y="2658"/>
        <w:rPr>
          <w:lang w:val="en-US"/>
        </w:rPr>
      </w:pPr>
      <w:r w:rsidRPr="00D851D4">
        <w:rPr>
          <w:lang w:val="en-US"/>
        </w:rPr>
        <w:t xml:space="preserve">Table </w:t>
      </w:r>
      <w:r w:rsidRPr="00D851D4">
        <w:rPr>
          <w:lang w:val="en-US"/>
        </w:rPr>
        <w:fldChar w:fldCharType="begin"/>
      </w:r>
      <w:r w:rsidRPr="00D851D4">
        <w:rPr>
          <w:lang w:val="en-US"/>
        </w:rPr>
        <w:instrText xml:space="preserve"> SEQ Table \* ARABIC </w:instrText>
      </w:r>
      <w:r w:rsidRPr="00D851D4">
        <w:rPr>
          <w:lang w:val="en-US"/>
        </w:rPr>
        <w:fldChar w:fldCharType="separate"/>
      </w:r>
      <w:r w:rsidR="00D851D4" w:rsidRPr="00D851D4">
        <w:rPr>
          <w:noProof/>
          <w:lang w:val="en-US"/>
        </w:rPr>
        <w:t>4</w:t>
      </w:r>
      <w:r w:rsidRPr="00D851D4">
        <w:rPr>
          <w:lang w:val="en-US"/>
        </w:rPr>
        <w:fldChar w:fldCharType="end"/>
      </w:r>
      <w:r w:rsidRPr="00D851D4">
        <w:rPr>
          <w:lang w:val="en-US"/>
        </w:rPr>
        <w:t>: Voltage Measurements and Current Estimates for IN</w:t>
      </w:r>
      <w:r w:rsidR="00D851D4" w:rsidRPr="00D851D4">
        <w:rPr>
          <w:lang w:val="en-US"/>
        </w:rPr>
        <w:t>4004</w:t>
      </w:r>
      <w:r w:rsidRPr="00D851D4">
        <w:rPr>
          <w:lang w:val="en-US"/>
        </w:rPr>
        <w:t xml:space="preserve"> (Large Signal Model)</w:t>
      </w:r>
    </w:p>
    <w:p w14:paraId="2DEA462C" w14:textId="77777777" w:rsidR="00C83605" w:rsidRPr="00D851D4" w:rsidRDefault="00C83605" w:rsidP="00C83605">
      <w:pPr>
        <w:rPr>
          <w:lang w:val="en-US"/>
        </w:rPr>
      </w:pPr>
    </w:p>
    <w:p w14:paraId="10177989" w14:textId="77777777" w:rsidR="00C83605" w:rsidRPr="00D851D4" w:rsidRDefault="00C83605" w:rsidP="00C83605">
      <w:pPr>
        <w:jc w:val="center"/>
        <w:rPr>
          <w:lang w:val="en-US"/>
        </w:rPr>
      </w:pPr>
    </w:p>
    <w:p w14:paraId="6F9E35CA" w14:textId="77777777" w:rsidR="00C83605" w:rsidRPr="00D851D4" w:rsidRDefault="00C83605" w:rsidP="00C83605">
      <w:pPr>
        <w:jc w:val="center"/>
        <w:rPr>
          <w:lang w:val="en-US"/>
        </w:rPr>
      </w:pPr>
    </w:p>
    <w:p w14:paraId="238268FE" w14:textId="60B602FC" w:rsidR="00C83605" w:rsidRPr="00D851D4" w:rsidRDefault="00C83605" w:rsidP="00C83605">
      <w:pPr>
        <w:rPr>
          <w:lang w:val="en-US"/>
        </w:rPr>
      </w:pPr>
      <w:r w:rsidRPr="00D851D4">
        <w:rPr>
          <w:lang w:val="en-US"/>
        </w:rPr>
        <w:t xml:space="preserve">a) </w:t>
      </w:r>
      <w:r w:rsidRPr="00D851D4">
        <w:rPr>
          <w:lang w:val="en-US"/>
        </w:rPr>
        <w:t>As shown in Table 4 w</w:t>
      </w:r>
      <w:r w:rsidRPr="00D851D4">
        <w:rPr>
          <w:lang w:val="en-US"/>
        </w:rPr>
        <w:t xml:space="preserve">hen the resistors were increased 10 times, the current decreased exponentially. It was noted on the graph. For better observation, V=10.7 volts </w:t>
      </w:r>
      <w:proofErr w:type="gramStart"/>
      <w:r w:rsidRPr="00D851D4">
        <w:rPr>
          <w:lang w:val="en-US"/>
        </w:rPr>
        <w:t>was</w:t>
      </w:r>
      <w:proofErr w:type="gramEnd"/>
      <w:r w:rsidRPr="00D851D4">
        <w:rPr>
          <w:lang w:val="en-US"/>
        </w:rPr>
        <w:t xml:space="preserve"> adjusted and the same operations were repeated.</w:t>
      </w:r>
    </w:p>
    <w:p w14:paraId="3CB3E8DE" w14:textId="7F21CBA3" w:rsidR="00C83605" w:rsidRPr="00D851D4" w:rsidRDefault="00C83605" w:rsidP="00C83605">
      <w:pPr>
        <w:rPr>
          <w:lang w:val="en-US"/>
        </w:rPr>
      </w:pPr>
    </w:p>
    <w:p w14:paraId="4E8E36D5" w14:textId="400FA8C7" w:rsidR="00C83605" w:rsidRDefault="00C83605" w:rsidP="00C83605">
      <w:pPr>
        <w:rPr>
          <w:lang w:val="en-US"/>
        </w:rPr>
      </w:pPr>
      <w:r w:rsidRPr="00D851D4">
        <w:rPr>
          <w:lang w:val="en-US"/>
        </w:rPr>
        <w:t>b)</w:t>
      </w:r>
      <w:r w:rsidR="00E629C2">
        <w:rPr>
          <w:lang w:val="en-US"/>
        </w:rPr>
        <w:t xml:space="preserve"> The circuit </w:t>
      </w:r>
      <w:proofErr w:type="spellStart"/>
      <w:r w:rsidR="00E629C2" w:rsidRPr="00E629C2">
        <w:rPr>
          <w:lang w:val="en-US"/>
        </w:rPr>
        <w:t>circuit</w:t>
      </w:r>
      <w:proofErr w:type="spellEnd"/>
      <w:r w:rsidR="00E629C2" w:rsidRPr="00E629C2">
        <w:rPr>
          <w:lang w:val="en-US"/>
        </w:rPr>
        <w:t xml:space="preserve"> set up in </w:t>
      </w:r>
      <w:proofErr w:type="spellStart"/>
      <w:r w:rsidR="00E629C2">
        <w:rPr>
          <w:lang w:val="en-US"/>
        </w:rPr>
        <w:t>Ltspice</w:t>
      </w:r>
      <w:proofErr w:type="spellEnd"/>
      <w:r w:rsidR="00E629C2">
        <w:rPr>
          <w:lang w:val="en-US"/>
        </w:rPr>
        <w:t xml:space="preserve"> as shown in Figure </w:t>
      </w:r>
    </w:p>
    <w:p w14:paraId="33CAACDD" w14:textId="77777777" w:rsidR="00E629C2" w:rsidRDefault="00E629C2" w:rsidP="00C83605">
      <w:pPr>
        <w:rPr>
          <w:lang w:val="en-US"/>
        </w:rPr>
      </w:pPr>
    </w:p>
    <w:p w14:paraId="67847C5D" w14:textId="77777777" w:rsidR="00E629C2" w:rsidRDefault="00E629C2" w:rsidP="00E629C2">
      <w:pPr>
        <w:keepNext/>
        <w:jc w:val="center"/>
      </w:pPr>
      <w:r w:rsidRPr="00E629C2">
        <w:rPr>
          <w:lang w:val="en-US"/>
        </w:rPr>
        <w:drawing>
          <wp:inline distT="0" distB="0" distL="0" distR="0" wp14:anchorId="5F2E3123" wp14:editId="2F3C86E4">
            <wp:extent cx="4519748" cy="2310193"/>
            <wp:effectExtent l="0" t="0" r="1905" b="1270"/>
            <wp:docPr id="5" name="Resim 5" descr="metin, yazı tipi, diyagram, çizg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esim 5" descr="metin, yazı tipi, diyagram, çizgi içeren bir resim&#10;&#10;Açıklama otomatik olarak oluşturuldu"/>
                    <pic:cNvPicPr/>
                  </pic:nvPicPr>
                  <pic:blipFill>
                    <a:blip r:embed="rId15"/>
                    <a:stretch>
                      <a:fillRect/>
                    </a:stretch>
                  </pic:blipFill>
                  <pic:spPr>
                    <a:xfrm>
                      <a:off x="0" y="0"/>
                      <a:ext cx="4530171" cy="2315521"/>
                    </a:xfrm>
                    <a:prstGeom prst="rect">
                      <a:avLst/>
                    </a:prstGeom>
                  </pic:spPr>
                </pic:pic>
              </a:graphicData>
            </a:graphic>
          </wp:inline>
        </w:drawing>
      </w:r>
    </w:p>
    <w:p w14:paraId="1731522F" w14:textId="675AA7E0" w:rsidR="00E629C2" w:rsidRPr="00D851D4" w:rsidRDefault="00E629C2" w:rsidP="00E629C2">
      <w:pPr>
        <w:pStyle w:val="ResimYazs"/>
        <w:jc w:val="center"/>
        <w:rPr>
          <w:lang w:val="en-US"/>
        </w:rPr>
      </w:pPr>
      <w:proofErr w:type="spellStart"/>
      <w:r>
        <w:t>Figure</w:t>
      </w:r>
      <w:proofErr w:type="spellEnd"/>
      <w:r>
        <w:t xml:space="preserve"> </w:t>
      </w:r>
      <w:r>
        <w:fldChar w:fldCharType="begin"/>
      </w:r>
      <w:r>
        <w:instrText xml:space="preserve"> SEQ Figure \* ARABIC </w:instrText>
      </w:r>
      <w:r>
        <w:fldChar w:fldCharType="separate"/>
      </w:r>
      <w:r w:rsidR="00582CA6">
        <w:rPr>
          <w:noProof/>
        </w:rPr>
        <w:t>7</w:t>
      </w:r>
      <w:r>
        <w:fldChar w:fldCharType="end"/>
      </w:r>
      <w:r>
        <w:t xml:space="preserve">: </w:t>
      </w:r>
      <w:proofErr w:type="spellStart"/>
      <w:r>
        <w:t>Ltspice</w:t>
      </w:r>
      <w:proofErr w:type="spellEnd"/>
      <w:r>
        <w:t xml:space="preserve"> </w:t>
      </w:r>
      <w:proofErr w:type="spellStart"/>
      <w:r>
        <w:t>circuit</w:t>
      </w:r>
      <w:proofErr w:type="spellEnd"/>
      <w:r>
        <w:t xml:space="preserve"> </w:t>
      </w:r>
      <w:proofErr w:type="spellStart"/>
      <w:r>
        <w:t>for</w:t>
      </w:r>
      <w:proofErr w:type="spellEnd"/>
      <w:r>
        <w:t xml:space="preserve"> </w:t>
      </w:r>
      <w:proofErr w:type="spellStart"/>
      <w:r w:rsidRPr="00711385">
        <w:t>Voltage</w:t>
      </w:r>
      <w:proofErr w:type="spellEnd"/>
      <w:r w:rsidRPr="00711385">
        <w:t xml:space="preserve"> </w:t>
      </w:r>
      <w:proofErr w:type="spellStart"/>
      <w:r w:rsidRPr="00711385">
        <w:t>Measurements</w:t>
      </w:r>
      <w:proofErr w:type="spellEnd"/>
      <w:r w:rsidRPr="00711385">
        <w:t xml:space="preserve"> </w:t>
      </w:r>
      <w:proofErr w:type="spellStart"/>
      <w:r w:rsidRPr="00711385">
        <w:t>and</w:t>
      </w:r>
      <w:proofErr w:type="spellEnd"/>
      <w:r w:rsidRPr="00711385">
        <w:t xml:space="preserve"> </w:t>
      </w:r>
      <w:proofErr w:type="spellStart"/>
      <w:r w:rsidRPr="00711385">
        <w:t>Current</w:t>
      </w:r>
      <w:proofErr w:type="spellEnd"/>
      <w:r w:rsidRPr="00711385">
        <w:t xml:space="preserve"> </w:t>
      </w:r>
      <w:proofErr w:type="spellStart"/>
      <w:r w:rsidRPr="00711385">
        <w:t>Estimates</w:t>
      </w:r>
      <w:proofErr w:type="spellEnd"/>
      <w:r w:rsidRPr="00711385">
        <w:t xml:space="preserve"> </w:t>
      </w:r>
      <w:proofErr w:type="spellStart"/>
      <w:r w:rsidRPr="00711385">
        <w:t>for</w:t>
      </w:r>
      <w:proofErr w:type="spellEnd"/>
      <w:r w:rsidRPr="00711385">
        <w:t xml:space="preserve"> IN</w:t>
      </w:r>
      <w:r>
        <w:t>914</w:t>
      </w:r>
      <w:r w:rsidRPr="00711385">
        <w:t xml:space="preserve"> (</w:t>
      </w:r>
      <w:proofErr w:type="spellStart"/>
      <w:r w:rsidRPr="00711385">
        <w:t>Large</w:t>
      </w:r>
      <w:proofErr w:type="spellEnd"/>
      <w:r w:rsidRPr="00711385">
        <w:t xml:space="preserve"> </w:t>
      </w:r>
      <w:proofErr w:type="spellStart"/>
      <w:r w:rsidRPr="00711385">
        <w:t>Signal</w:t>
      </w:r>
      <w:proofErr w:type="spellEnd"/>
      <w:r w:rsidRPr="00711385">
        <w:t xml:space="preserve"> Model)</w:t>
      </w:r>
    </w:p>
    <w:p w14:paraId="61132FBF" w14:textId="381BAACC" w:rsidR="00C83605" w:rsidRPr="00D851D4" w:rsidRDefault="00C83605" w:rsidP="00C83605">
      <w:pPr>
        <w:rPr>
          <w:lang w:val="en-US"/>
        </w:rPr>
      </w:pPr>
    </w:p>
    <w:tbl>
      <w:tblPr>
        <w:tblW w:w="8260" w:type="dxa"/>
        <w:jc w:val="center"/>
        <w:tblCellMar>
          <w:left w:w="70" w:type="dxa"/>
          <w:right w:w="70" w:type="dxa"/>
        </w:tblCellMar>
        <w:tblLook w:val="04A0" w:firstRow="1" w:lastRow="0" w:firstColumn="1" w:lastColumn="0" w:noHBand="0" w:noVBand="1"/>
      </w:tblPr>
      <w:tblGrid>
        <w:gridCol w:w="1436"/>
        <w:gridCol w:w="1624"/>
        <w:gridCol w:w="1300"/>
        <w:gridCol w:w="1300"/>
        <w:gridCol w:w="1300"/>
        <w:gridCol w:w="1300"/>
      </w:tblGrid>
      <w:tr w:rsidR="00E73D64" w:rsidRPr="00D851D4" w14:paraId="06133957" w14:textId="77777777" w:rsidTr="00D851D4">
        <w:trPr>
          <w:trHeight w:val="340"/>
          <w:jc w:val="center"/>
        </w:trPr>
        <w:tc>
          <w:tcPr>
            <w:tcW w:w="3060" w:type="dxa"/>
            <w:gridSpan w:val="2"/>
            <w:tcBorders>
              <w:top w:val="single" w:sz="4" w:space="0" w:color="auto"/>
              <w:left w:val="single" w:sz="4" w:space="0" w:color="auto"/>
              <w:bottom w:val="nil"/>
              <w:right w:val="nil"/>
            </w:tcBorders>
            <w:shd w:val="clear" w:color="auto" w:fill="auto"/>
            <w:noWrap/>
            <w:vAlign w:val="center"/>
            <w:hideMark/>
          </w:tcPr>
          <w:p w14:paraId="2A067B06" w14:textId="77777777" w:rsidR="00E73D64" w:rsidRPr="00D851D4" w:rsidRDefault="00E73D64">
            <w:pPr>
              <w:jc w:val="center"/>
              <w:rPr>
                <w:rFonts w:ascii="Cambria" w:hAnsi="Cambria" w:cs="Calibri"/>
                <w:b/>
                <w:bCs/>
                <w:i/>
                <w:iCs/>
                <w:color w:val="000000"/>
                <w:sz w:val="22"/>
                <w:szCs w:val="22"/>
                <w:lang w:val="en-US"/>
              </w:rPr>
            </w:pPr>
            <w:r w:rsidRPr="00D851D4">
              <w:rPr>
                <w:rFonts w:ascii="Cambria" w:hAnsi="Cambria" w:cs="Calibri"/>
                <w:b/>
                <w:bCs/>
                <w:i/>
                <w:iCs/>
                <w:color w:val="000000"/>
                <w:sz w:val="22"/>
                <w:szCs w:val="22"/>
                <w:lang w:val="en-US"/>
              </w:rPr>
              <w:t>IN914</w:t>
            </w:r>
          </w:p>
        </w:tc>
        <w:tc>
          <w:tcPr>
            <w:tcW w:w="1300" w:type="dxa"/>
            <w:tcBorders>
              <w:top w:val="single" w:sz="4" w:space="0" w:color="auto"/>
              <w:left w:val="single" w:sz="4" w:space="0" w:color="auto"/>
              <w:bottom w:val="single" w:sz="8" w:space="0" w:color="auto"/>
              <w:right w:val="single" w:sz="4" w:space="0" w:color="auto"/>
            </w:tcBorders>
            <w:shd w:val="clear" w:color="auto" w:fill="auto"/>
            <w:noWrap/>
            <w:vAlign w:val="center"/>
            <w:hideMark/>
          </w:tcPr>
          <w:p w14:paraId="55AA64FA" w14:textId="77777777" w:rsidR="00E73D64" w:rsidRPr="00D851D4" w:rsidRDefault="00E73D64">
            <w:pPr>
              <w:jc w:val="center"/>
              <w:rPr>
                <w:rFonts w:ascii="Cambria" w:hAnsi="Cambria" w:cs="Calibri"/>
                <w:b/>
                <w:bCs/>
                <w:i/>
                <w:iCs/>
                <w:color w:val="000000"/>
                <w:sz w:val="22"/>
                <w:szCs w:val="22"/>
                <w:lang w:val="en-US"/>
              </w:rPr>
            </w:pPr>
            <w:r w:rsidRPr="00D851D4">
              <w:rPr>
                <w:rFonts w:ascii="Cambria" w:hAnsi="Cambria" w:cs="Calibri"/>
                <w:b/>
                <w:bCs/>
                <w:i/>
                <w:iCs/>
                <w:color w:val="000000"/>
                <w:sz w:val="22"/>
                <w:szCs w:val="22"/>
                <w:lang w:val="en-US"/>
              </w:rPr>
              <w:t xml:space="preserve">R = 1 </w:t>
            </w:r>
            <w:proofErr w:type="spellStart"/>
            <w:r w:rsidRPr="00D851D4">
              <w:rPr>
                <w:rFonts w:ascii="Cambria" w:hAnsi="Cambria" w:cs="Calibri"/>
                <w:b/>
                <w:bCs/>
                <w:i/>
                <w:iCs/>
                <w:color w:val="000000"/>
                <w:sz w:val="22"/>
                <w:szCs w:val="22"/>
                <w:lang w:val="en-US"/>
              </w:rPr>
              <w:t>kΩ</w:t>
            </w:r>
            <w:proofErr w:type="spellEnd"/>
          </w:p>
        </w:tc>
        <w:tc>
          <w:tcPr>
            <w:tcW w:w="1300" w:type="dxa"/>
            <w:tcBorders>
              <w:top w:val="single" w:sz="4" w:space="0" w:color="auto"/>
              <w:left w:val="nil"/>
              <w:bottom w:val="single" w:sz="8" w:space="0" w:color="auto"/>
              <w:right w:val="single" w:sz="4" w:space="0" w:color="auto"/>
            </w:tcBorders>
            <w:shd w:val="clear" w:color="auto" w:fill="auto"/>
            <w:noWrap/>
            <w:vAlign w:val="center"/>
            <w:hideMark/>
          </w:tcPr>
          <w:p w14:paraId="04F0B5D2" w14:textId="77777777" w:rsidR="00E73D64" w:rsidRPr="00D851D4" w:rsidRDefault="00E73D64">
            <w:pPr>
              <w:jc w:val="center"/>
              <w:rPr>
                <w:rFonts w:ascii="Cambria" w:hAnsi="Cambria" w:cs="Calibri"/>
                <w:b/>
                <w:bCs/>
                <w:i/>
                <w:iCs/>
                <w:color w:val="000000"/>
                <w:sz w:val="22"/>
                <w:szCs w:val="22"/>
                <w:lang w:val="en-US"/>
              </w:rPr>
            </w:pPr>
            <w:r w:rsidRPr="00D851D4">
              <w:rPr>
                <w:rFonts w:ascii="Cambria" w:hAnsi="Cambria" w:cs="Calibri"/>
                <w:b/>
                <w:bCs/>
                <w:i/>
                <w:iCs/>
                <w:color w:val="000000"/>
                <w:sz w:val="22"/>
                <w:szCs w:val="22"/>
                <w:lang w:val="en-US"/>
              </w:rPr>
              <w:t xml:space="preserve">R = 10 </w:t>
            </w:r>
            <w:proofErr w:type="spellStart"/>
            <w:r w:rsidRPr="00D851D4">
              <w:rPr>
                <w:rFonts w:ascii="Cambria" w:hAnsi="Cambria" w:cs="Calibri"/>
                <w:b/>
                <w:bCs/>
                <w:i/>
                <w:iCs/>
                <w:color w:val="000000"/>
                <w:sz w:val="22"/>
                <w:szCs w:val="22"/>
                <w:lang w:val="en-US"/>
              </w:rPr>
              <w:t>kΩ</w:t>
            </w:r>
            <w:proofErr w:type="spellEnd"/>
          </w:p>
        </w:tc>
        <w:tc>
          <w:tcPr>
            <w:tcW w:w="1300" w:type="dxa"/>
            <w:tcBorders>
              <w:top w:val="single" w:sz="4" w:space="0" w:color="auto"/>
              <w:left w:val="nil"/>
              <w:bottom w:val="single" w:sz="8" w:space="0" w:color="auto"/>
              <w:right w:val="single" w:sz="4" w:space="0" w:color="auto"/>
            </w:tcBorders>
            <w:shd w:val="clear" w:color="auto" w:fill="auto"/>
            <w:noWrap/>
            <w:vAlign w:val="center"/>
            <w:hideMark/>
          </w:tcPr>
          <w:p w14:paraId="217BFB74" w14:textId="77777777" w:rsidR="00E73D64" w:rsidRPr="00D851D4" w:rsidRDefault="00E73D64">
            <w:pPr>
              <w:jc w:val="center"/>
              <w:rPr>
                <w:rFonts w:ascii="Cambria" w:hAnsi="Cambria" w:cs="Calibri"/>
                <w:b/>
                <w:bCs/>
                <w:i/>
                <w:iCs/>
                <w:color w:val="000000"/>
                <w:sz w:val="22"/>
                <w:szCs w:val="22"/>
                <w:lang w:val="en-US"/>
              </w:rPr>
            </w:pPr>
            <w:r w:rsidRPr="00D851D4">
              <w:rPr>
                <w:rFonts w:ascii="Cambria" w:hAnsi="Cambria" w:cs="Calibri"/>
                <w:b/>
                <w:bCs/>
                <w:i/>
                <w:iCs/>
                <w:color w:val="000000"/>
                <w:sz w:val="22"/>
                <w:szCs w:val="22"/>
                <w:lang w:val="en-US"/>
              </w:rPr>
              <w:t xml:space="preserve">R = 100 </w:t>
            </w:r>
            <w:proofErr w:type="spellStart"/>
            <w:r w:rsidRPr="00D851D4">
              <w:rPr>
                <w:rFonts w:ascii="Cambria" w:hAnsi="Cambria" w:cs="Calibri"/>
                <w:b/>
                <w:bCs/>
                <w:i/>
                <w:iCs/>
                <w:color w:val="000000"/>
                <w:sz w:val="22"/>
                <w:szCs w:val="22"/>
                <w:lang w:val="en-US"/>
              </w:rPr>
              <w:t>kΩ</w:t>
            </w:r>
            <w:proofErr w:type="spellEnd"/>
          </w:p>
        </w:tc>
        <w:tc>
          <w:tcPr>
            <w:tcW w:w="1300" w:type="dxa"/>
            <w:tcBorders>
              <w:top w:val="single" w:sz="4" w:space="0" w:color="auto"/>
              <w:left w:val="nil"/>
              <w:bottom w:val="single" w:sz="8" w:space="0" w:color="auto"/>
              <w:right w:val="single" w:sz="4" w:space="0" w:color="auto"/>
            </w:tcBorders>
            <w:shd w:val="clear" w:color="auto" w:fill="auto"/>
            <w:noWrap/>
            <w:vAlign w:val="center"/>
            <w:hideMark/>
          </w:tcPr>
          <w:p w14:paraId="2C6A5387" w14:textId="77777777" w:rsidR="00E73D64" w:rsidRPr="00D851D4" w:rsidRDefault="00E73D64">
            <w:pPr>
              <w:jc w:val="center"/>
              <w:rPr>
                <w:rFonts w:ascii="Cambria" w:hAnsi="Cambria" w:cs="Calibri"/>
                <w:b/>
                <w:bCs/>
                <w:i/>
                <w:iCs/>
                <w:color w:val="000000"/>
                <w:sz w:val="22"/>
                <w:szCs w:val="22"/>
                <w:lang w:val="en-US"/>
              </w:rPr>
            </w:pPr>
            <w:r w:rsidRPr="00D851D4">
              <w:rPr>
                <w:rFonts w:ascii="Cambria" w:hAnsi="Cambria" w:cs="Calibri"/>
                <w:b/>
                <w:bCs/>
                <w:i/>
                <w:iCs/>
                <w:color w:val="000000"/>
                <w:sz w:val="22"/>
                <w:szCs w:val="22"/>
                <w:lang w:val="en-US"/>
              </w:rPr>
              <w:t>R = 1 MΩ</w:t>
            </w:r>
          </w:p>
        </w:tc>
      </w:tr>
      <w:tr w:rsidR="00E73D64" w:rsidRPr="00D851D4" w14:paraId="62304773" w14:textId="77777777" w:rsidTr="00D851D4">
        <w:trPr>
          <w:trHeight w:val="320"/>
          <w:jc w:val="center"/>
        </w:trPr>
        <w:tc>
          <w:tcPr>
            <w:tcW w:w="1436"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2A8B632C" w14:textId="77777777" w:rsidR="00E73D64" w:rsidRPr="00D851D4" w:rsidRDefault="00E73D64">
            <w:pPr>
              <w:jc w:val="center"/>
              <w:rPr>
                <w:rFonts w:ascii="Cambria" w:hAnsi="Cambria" w:cs="Calibri"/>
                <w:b/>
                <w:bCs/>
                <w:i/>
                <w:iCs/>
                <w:color w:val="000000"/>
                <w:sz w:val="22"/>
                <w:szCs w:val="22"/>
                <w:lang w:val="en-US"/>
              </w:rPr>
            </w:pPr>
            <w:r w:rsidRPr="00D851D4">
              <w:rPr>
                <w:rFonts w:ascii="Cambria" w:hAnsi="Cambria" w:cs="Calibri"/>
                <w:b/>
                <w:bCs/>
                <w:i/>
                <w:iCs/>
                <w:color w:val="000000"/>
                <w:sz w:val="22"/>
                <w:szCs w:val="22"/>
                <w:lang w:val="en-US"/>
              </w:rPr>
              <w:t>VDD =10V</w:t>
            </w:r>
          </w:p>
        </w:tc>
        <w:tc>
          <w:tcPr>
            <w:tcW w:w="1624" w:type="dxa"/>
            <w:tcBorders>
              <w:top w:val="single" w:sz="4" w:space="0" w:color="auto"/>
              <w:left w:val="nil"/>
              <w:bottom w:val="single" w:sz="4" w:space="0" w:color="auto"/>
              <w:right w:val="nil"/>
            </w:tcBorders>
            <w:shd w:val="clear" w:color="auto" w:fill="auto"/>
            <w:noWrap/>
            <w:vAlign w:val="center"/>
            <w:hideMark/>
          </w:tcPr>
          <w:p w14:paraId="40685B09" w14:textId="77777777" w:rsidR="00E73D64" w:rsidRPr="00D851D4" w:rsidRDefault="00E73D64">
            <w:pPr>
              <w:jc w:val="center"/>
              <w:rPr>
                <w:rFonts w:ascii="Cambria" w:hAnsi="Cambria" w:cs="Calibri"/>
                <w:b/>
                <w:bCs/>
                <w:i/>
                <w:iCs/>
                <w:color w:val="000000"/>
                <w:sz w:val="22"/>
                <w:szCs w:val="22"/>
                <w:lang w:val="en-US"/>
              </w:rPr>
            </w:pPr>
            <w:r w:rsidRPr="00D851D4">
              <w:rPr>
                <w:rFonts w:ascii="Cambria" w:hAnsi="Cambria" w:cs="Calibri"/>
                <w:b/>
                <w:bCs/>
                <w:i/>
                <w:iCs/>
                <w:color w:val="000000"/>
                <w:sz w:val="22"/>
                <w:szCs w:val="22"/>
                <w:lang w:val="en-US"/>
              </w:rPr>
              <w:t>VD (meas.) mV</w:t>
            </w:r>
          </w:p>
        </w:tc>
        <w:tc>
          <w:tcPr>
            <w:tcW w:w="1300" w:type="dxa"/>
            <w:tcBorders>
              <w:top w:val="nil"/>
              <w:left w:val="single" w:sz="4" w:space="0" w:color="auto"/>
              <w:bottom w:val="nil"/>
              <w:right w:val="single" w:sz="4" w:space="0" w:color="auto"/>
            </w:tcBorders>
            <w:shd w:val="clear" w:color="auto" w:fill="auto"/>
            <w:noWrap/>
            <w:vAlign w:val="center"/>
            <w:hideMark/>
          </w:tcPr>
          <w:p w14:paraId="7E79501E" w14:textId="77777777" w:rsidR="00E73D64" w:rsidRPr="00D851D4" w:rsidRDefault="00E73D64">
            <w:pPr>
              <w:jc w:val="center"/>
              <w:rPr>
                <w:rFonts w:ascii="Cambria" w:hAnsi="Cambria" w:cs="Calibri"/>
                <w:b/>
                <w:bCs/>
                <w:i/>
                <w:iCs/>
                <w:color w:val="000000"/>
                <w:sz w:val="22"/>
                <w:szCs w:val="22"/>
                <w:lang w:val="en-US"/>
              </w:rPr>
            </w:pPr>
            <w:r w:rsidRPr="00D851D4">
              <w:rPr>
                <w:rFonts w:ascii="Cambria" w:hAnsi="Cambria" w:cs="Calibri"/>
                <w:b/>
                <w:bCs/>
                <w:i/>
                <w:iCs/>
                <w:color w:val="000000"/>
                <w:sz w:val="22"/>
                <w:szCs w:val="22"/>
                <w:lang w:val="en-US"/>
              </w:rPr>
              <w:t xml:space="preserve">690.5 </w:t>
            </w:r>
          </w:p>
        </w:tc>
        <w:tc>
          <w:tcPr>
            <w:tcW w:w="1300" w:type="dxa"/>
            <w:tcBorders>
              <w:top w:val="nil"/>
              <w:left w:val="nil"/>
              <w:bottom w:val="nil"/>
              <w:right w:val="single" w:sz="4" w:space="0" w:color="auto"/>
            </w:tcBorders>
            <w:shd w:val="clear" w:color="auto" w:fill="auto"/>
            <w:noWrap/>
            <w:vAlign w:val="center"/>
            <w:hideMark/>
          </w:tcPr>
          <w:p w14:paraId="0F0385AA" w14:textId="77777777" w:rsidR="00E73D64" w:rsidRPr="00D851D4" w:rsidRDefault="00E73D64">
            <w:pPr>
              <w:jc w:val="center"/>
              <w:rPr>
                <w:rFonts w:ascii="Cambria" w:hAnsi="Cambria" w:cs="Calibri"/>
                <w:b/>
                <w:bCs/>
                <w:i/>
                <w:iCs/>
                <w:color w:val="000000"/>
                <w:sz w:val="22"/>
                <w:szCs w:val="22"/>
                <w:lang w:val="en-US"/>
              </w:rPr>
            </w:pPr>
            <w:r w:rsidRPr="00D851D4">
              <w:rPr>
                <w:rFonts w:ascii="Cambria" w:hAnsi="Cambria" w:cs="Calibri"/>
                <w:b/>
                <w:bCs/>
                <w:i/>
                <w:iCs/>
                <w:color w:val="000000"/>
                <w:sz w:val="22"/>
                <w:szCs w:val="22"/>
                <w:lang w:val="en-US"/>
              </w:rPr>
              <w:t>582.0</w:t>
            </w:r>
          </w:p>
        </w:tc>
        <w:tc>
          <w:tcPr>
            <w:tcW w:w="1300" w:type="dxa"/>
            <w:tcBorders>
              <w:top w:val="nil"/>
              <w:left w:val="nil"/>
              <w:bottom w:val="nil"/>
              <w:right w:val="single" w:sz="4" w:space="0" w:color="auto"/>
            </w:tcBorders>
            <w:shd w:val="clear" w:color="auto" w:fill="auto"/>
            <w:noWrap/>
            <w:vAlign w:val="center"/>
            <w:hideMark/>
          </w:tcPr>
          <w:p w14:paraId="152B7A7D" w14:textId="77777777" w:rsidR="00E73D64" w:rsidRPr="00D851D4" w:rsidRDefault="00E73D64">
            <w:pPr>
              <w:jc w:val="center"/>
              <w:rPr>
                <w:rFonts w:ascii="Cambria" w:hAnsi="Cambria" w:cs="Calibri"/>
                <w:b/>
                <w:bCs/>
                <w:i/>
                <w:iCs/>
                <w:color w:val="000000"/>
                <w:sz w:val="22"/>
                <w:szCs w:val="22"/>
                <w:lang w:val="en-US"/>
              </w:rPr>
            </w:pPr>
            <w:r w:rsidRPr="00D851D4">
              <w:rPr>
                <w:rFonts w:ascii="Cambria" w:hAnsi="Cambria" w:cs="Calibri"/>
                <w:b/>
                <w:bCs/>
                <w:i/>
                <w:iCs/>
                <w:color w:val="000000"/>
                <w:sz w:val="22"/>
                <w:szCs w:val="22"/>
                <w:lang w:val="en-US"/>
              </w:rPr>
              <w:t>477.7</w:t>
            </w:r>
          </w:p>
        </w:tc>
        <w:tc>
          <w:tcPr>
            <w:tcW w:w="1300" w:type="dxa"/>
            <w:tcBorders>
              <w:top w:val="nil"/>
              <w:left w:val="nil"/>
              <w:bottom w:val="nil"/>
              <w:right w:val="single" w:sz="4" w:space="0" w:color="auto"/>
            </w:tcBorders>
            <w:shd w:val="clear" w:color="auto" w:fill="auto"/>
            <w:noWrap/>
            <w:vAlign w:val="center"/>
            <w:hideMark/>
          </w:tcPr>
          <w:p w14:paraId="4006DBEF" w14:textId="77777777" w:rsidR="00E73D64" w:rsidRPr="00D851D4" w:rsidRDefault="00E73D64">
            <w:pPr>
              <w:jc w:val="center"/>
              <w:rPr>
                <w:rFonts w:ascii="Cambria" w:hAnsi="Cambria" w:cs="Calibri"/>
                <w:b/>
                <w:bCs/>
                <w:i/>
                <w:iCs/>
                <w:color w:val="000000"/>
                <w:sz w:val="22"/>
                <w:szCs w:val="22"/>
                <w:lang w:val="en-US"/>
              </w:rPr>
            </w:pPr>
            <w:r w:rsidRPr="00D851D4">
              <w:rPr>
                <w:rFonts w:ascii="Cambria" w:hAnsi="Cambria" w:cs="Calibri"/>
                <w:b/>
                <w:bCs/>
                <w:i/>
                <w:iCs/>
                <w:color w:val="000000"/>
                <w:sz w:val="22"/>
                <w:szCs w:val="22"/>
                <w:lang w:val="en-US"/>
              </w:rPr>
              <w:t>373.8</w:t>
            </w:r>
          </w:p>
        </w:tc>
      </w:tr>
      <w:tr w:rsidR="00E73D64" w:rsidRPr="00D851D4" w14:paraId="52985F72" w14:textId="77777777" w:rsidTr="00D851D4">
        <w:trPr>
          <w:trHeight w:val="320"/>
          <w:jc w:val="center"/>
        </w:trPr>
        <w:tc>
          <w:tcPr>
            <w:tcW w:w="1436"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14:paraId="7131E8A2" w14:textId="77777777" w:rsidR="00E73D64" w:rsidRPr="00D851D4" w:rsidRDefault="00E73D64">
            <w:pPr>
              <w:rPr>
                <w:rFonts w:ascii="Cambria" w:hAnsi="Cambria" w:cs="Calibri"/>
                <w:b/>
                <w:bCs/>
                <w:i/>
                <w:iCs/>
                <w:color w:val="000000"/>
                <w:sz w:val="22"/>
                <w:szCs w:val="22"/>
                <w:lang w:val="en-US"/>
              </w:rPr>
            </w:pPr>
          </w:p>
        </w:tc>
        <w:tc>
          <w:tcPr>
            <w:tcW w:w="1624" w:type="dxa"/>
            <w:tcBorders>
              <w:top w:val="nil"/>
              <w:left w:val="nil"/>
              <w:bottom w:val="single" w:sz="4" w:space="0" w:color="auto"/>
              <w:right w:val="nil"/>
            </w:tcBorders>
            <w:shd w:val="clear" w:color="auto" w:fill="auto"/>
            <w:noWrap/>
            <w:vAlign w:val="center"/>
            <w:hideMark/>
          </w:tcPr>
          <w:p w14:paraId="22B6713C" w14:textId="77777777" w:rsidR="00E73D64" w:rsidRPr="00D851D4" w:rsidRDefault="00E73D64">
            <w:pPr>
              <w:jc w:val="center"/>
              <w:rPr>
                <w:rFonts w:ascii="Cambria" w:hAnsi="Cambria" w:cs="Calibri"/>
                <w:b/>
                <w:bCs/>
                <w:i/>
                <w:iCs/>
                <w:color w:val="000000"/>
                <w:sz w:val="22"/>
                <w:szCs w:val="22"/>
                <w:lang w:val="en-US"/>
              </w:rPr>
            </w:pPr>
            <w:r w:rsidRPr="00D851D4">
              <w:rPr>
                <w:rFonts w:ascii="Cambria" w:hAnsi="Cambria" w:cs="Calibri"/>
                <w:b/>
                <w:bCs/>
                <w:i/>
                <w:iCs/>
                <w:color w:val="000000"/>
                <w:sz w:val="22"/>
                <w:szCs w:val="22"/>
                <w:lang w:val="en-US"/>
              </w:rPr>
              <w:t>ID (calc.) mA</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C22D14E" w14:textId="77777777" w:rsidR="00E73D64" w:rsidRPr="00D851D4" w:rsidRDefault="00E73D64">
            <w:pPr>
              <w:jc w:val="center"/>
              <w:rPr>
                <w:rFonts w:ascii="Cambria" w:hAnsi="Cambria" w:cs="Calibri"/>
                <w:b/>
                <w:bCs/>
                <w:i/>
                <w:iCs/>
                <w:color w:val="000000"/>
                <w:sz w:val="22"/>
                <w:szCs w:val="22"/>
                <w:lang w:val="en-US"/>
              </w:rPr>
            </w:pPr>
            <w:r w:rsidRPr="00D851D4">
              <w:rPr>
                <w:rFonts w:ascii="Cambria" w:hAnsi="Cambria" w:cs="Calibri"/>
                <w:b/>
                <w:bCs/>
                <w:i/>
                <w:iCs/>
                <w:color w:val="000000"/>
                <w:sz w:val="22"/>
                <w:szCs w:val="22"/>
                <w:lang w:val="en-US"/>
              </w:rPr>
              <w:t>9.31</w:t>
            </w:r>
          </w:p>
        </w:tc>
        <w:tc>
          <w:tcPr>
            <w:tcW w:w="1300" w:type="dxa"/>
            <w:tcBorders>
              <w:top w:val="single" w:sz="4" w:space="0" w:color="auto"/>
              <w:left w:val="nil"/>
              <w:bottom w:val="single" w:sz="4" w:space="0" w:color="auto"/>
              <w:right w:val="single" w:sz="4" w:space="0" w:color="auto"/>
            </w:tcBorders>
            <w:shd w:val="clear" w:color="auto" w:fill="auto"/>
            <w:noWrap/>
            <w:vAlign w:val="center"/>
            <w:hideMark/>
          </w:tcPr>
          <w:p w14:paraId="6EC47440" w14:textId="77777777" w:rsidR="00E73D64" w:rsidRPr="00D851D4" w:rsidRDefault="00E73D64">
            <w:pPr>
              <w:jc w:val="center"/>
              <w:rPr>
                <w:rFonts w:ascii="Cambria" w:hAnsi="Cambria" w:cs="Calibri"/>
                <w:b/>
                <w:bCs/>
                <w:i/>
                <w:iCs/>
                <w:color w:val="000000"/>
                <w:sz w:val="22"/>
                <w:szCs w:val="22"/>
                <w:lang w:val="en-US"/>
              </w:rPr>
            </w:pPr>
            <w:r w:rsidRPr="00D851D4">
              <w:rPr>
                <w:rFonts w:ascii="Cambria" w:hAnsi="Cambria" w:cs="Calibri"/>
                <w:b/>
                <w:bCs/>
                <w:i/>
                <w:iCs/>
                <w:color w:val="000000"/>
                <w:sz w:val="22"/>
                <w:szCs w:val="22"/>
                <w:lang w:val="en-US"/>
              </w:rPr>
              <w:t>0.94</w:t>
            </w:r>
          </w:p>
        </w:tc>
        <w:tc>
          <w:tcPr>
            <w:tcW w:w="1300" w:type="dxa"/>
            <w:tcBorders>
              <w:top w:val="single" w:sz="4" w:space="0" w:color="auto"/>
              <w:left w:val="nil"/>
              <w:bottom w:val="single" w:sz="4" w:space="0" w:color="auto"/>
              <w:right w:val="single" w:sz="4" w:space="0" w:color="auto"/>
            </w:tcBorders>
            <w:shd w:val="clear" w:color="auto" w:fill="auto"/>
            <w:noWrap/>
            <w:vAlign w:val="center"/>
            <w:hideMark/>
          </w:tcPr>
          <w:p w14:paraId="01ACB011" w14:textId="77777777" w:rsidR="00E73D64" w:rsidRPr="00D851D4" w:rsidRDefault="00E73D64">
            <w:pPr>
              <w:jc w:val="center"/>
              <w:rPr>
                <w:rFonts w:ascii="Cambria" w:hAnsi="Cambria" w:cs="Calibri"/>
                <w:b/>
                <w:bCs/>
                <w:i/>
                <w:iCs/>
                <w:color w:val="000000"/>
                <w:sz w:val="22"/>
                <w:szCs w:val="22"/>
                <w:lang w:val="en-US"/>
              </w:rPr>
            </w:pPr>
            <w:r w:rsidRPr="00D851D4">
              <w:rPr>
                <w:rFonts w:ascii="Cambria" w:hAnsi="Cambria" w:cs="Calibri"/>
                <w:b/>
                <w:bCs/>
                <w:i/>
                <w:iCs/>
                <w:color w:val="000000"/>
                <w:sz w:val="22"/>
                <w:szCs w:val="22"/>
                <w:lang w:val="en-US"/>
              </w:rPr>
              <w:t>0.095</w:t>
            </w:r>
          </w:p>
        </w:tc>
        <w:tc>
          <w:tcPr>
            <w:tcW w:w="1300" w:type="dxa"/>
            <w:tcBorders>
              <w:top w:val="single" w:sz="4" w:space="0" w:color="auto"/>
              <w:left w:val="nil"/>
              <w:bottom w:val="single" w:sz="4" w:space="0" w:color="auto"/>
              <w:right w:val="single" w:sz="4" w:space="0" w:color="auto"/>
            </w:tcBorders>
            <w:shd w:val="clear" w:color="auto" w:fill="auto"/>
            <w:noWrap/>
            <w:vAlign w:val="center"/>
            <w:hideMark/>
          </w:tcPr>
          <w:p w14:paraId="58EB368B" w14:textId="77777777" w:rsidR="00E73D64" w:rsidRPr="00D851D4" w:rsidRDefault="00E73D64">
            <w:pPr>
              <w:jc w:val="center"/>
              <w:rPr>
                <w:rFonts w:ascii="Cambria" w:hAnsi="Cambria" w:cs="Calibri"/>
                <w:b/>
                <w:bCs/>
                <w:i/>
                <w:iCs/>
                <w:color w:val="000000"/>
                <w:sz w:val="22"/>
                <w:szCs w:val="22"/>
                <w:lang w:val="en-US"/>
              </w:rPr>
            </w:pPr>
            <w:r w:rsidRPr="00D851D4">
              <w:rPr>
                <w:rFonts w:ascii="Cambria" w:hAnsi="Cambria" w:cs="Calibri"/>
                <w:b/>
                <w:bCs/>
                <w:i/>
                <w:iCs/>
                <w:color w:val="000000"/>
                <w:sz w:val="22"/>
                <w:szCs w:val="22"/>
                <w:lang w:val="en-US"/>
              </w:rPr>
              <w:t xml:space="preserve"> 0.0096</w:t>
            </w:r>
          </w:p>
        </w:tc>
      </w:tr>
      <w:tr w:rsidR="00E73D64" w:rsidRPr="00D851D4" w14:paraId="6F7CA958" w14:textId="77777777" w:rsidTr="00D851D4">
        <w:trPr>
          <w:trHeight w:val="320"/>
          <w:jc w:val="center"/>
        </w:trPr>
        <w:tc>
          <w:tcPr>
            <w:tcW w:w="1436"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3A9266F1" w14:textId="77777777" w:rsidR="00E73D64" w:rsidRPr="00D851D4" w:rsidRDefault="00E73D64">
            <w:pPr>
              <w:jc w:val="center"/>
              <w:rPr>
                <w:rFonts w:ascii="Cambria" w:hAnsi="Cambria" w:cs="Calibri"/>
                <w:b/>
                <w:bCs/>
                <w:i/>
                <w:iCs/>
                <w:color w:val="000000"/>
                <w:sz w:val="22"/>
                <w:szCs w:val="22"/>
                <w:lang w:val="en-US"/>
              </w:rPr>
            </w:pPr>
            <w:r w:rsidRPr="00D851D4">
              <w:rPr>
                <w:rFonts w:ascii="Cambria" w:hAnsi="Cambria" w:cs="Calibri"/>
                <w:b/>
                <w:bCs/>
                <w:i/>
                <w:iCs/>
                <w:color w:val="000000"/>
                <w:sz w:val="22"/>
                <w:szCs w:val="22"/>
                <w:lang w:val="en-US"/>
              </w:rPr>
              <w:t>VDD = 10.7 V</w:t>
            </w:r>
          </w:p>
        </w:tc>
        <w:tc>
          <w:tcPr>
            <w:tcW w:w="1624" w:type="dxa"/>
            <w:tcBorders>
              <w:top w:val="nil"/>
              <w:left w:val="nil"/>
              <w:bottom w:val="single" w:sz="4" w:space="0" w:color="auto"/>
              <w:right w:val="nil"/>
            </w:tcBorders>
            <w:shd w:val="clear" w:color="auto" w:fill="auto"/>
            <w:noWrap/>
            <w:vAlign w:val="center"/>
            <w:hideMark/>
          </w:tcPr>
          <w:p w14:paraId="1D83ECD1" w14:textId="77777777" w:rsidR="00E73D64" w:rsidRPr="00D851D4" w:rsidRDefault="00E73D64">
            <w:pPr>
              <w:jc w:val="center"/>
              <w:rPr>
                <w:rFonts w:ascii="Cambria" w:hAnsi="Cambria" w:cs="Calibri"/>
                <w:b/>
                <w:bCs/>
                <w:i/>
                <w:iCs/>
                <w:color w:val="000000"/>
                <w:sz w:val="22"/>
                <w:szCs w:val="22"/>
                <w:lang w:val="en-US"/>
              </w:rPr>
            </w:pPr>
            <w:r w:rsidRPr="00D851D4">
              <w:rPr>
                <w:rFonts w:ascii="Cambria" w:hAnsi="Cambria" w:cs="Calibri"/>
                <w:b/>
                <w:bCs/>
                <w:i/>
                <w:iCs/>
                <w:color w:val="000000"/>
                <w:sz w:val="22"/>
                <w:szCs w:val="22"/>
                <w:lang w:val="en-US"/>
              </w:rPr>
              <w:t>VD (</w:t>
            </w:r>
            <w:proofErr w:type="gramStart"/>
            <w:r w:rsidRPr="00D851D4">
              <w:rPr>
                <w:rFonts w:ascii="Cambria" w:hAnsi="Cambria" w:cs="Calibri"/>
                <w:b/>
                <w:bCs/>
                <w:i/>
                <w:iCs/>
                <w:color w:val="000000"/>
                <w:sz w:val="22"/>
                <w:szCs w:val="22"/>
                <w:lang w:val="en-US"/>
              </w:rPr>
              <w:t>meas.)mV</w:t>
            </w:r>
            <w:proofErr w:type="gramEnd"/>
          </w:p>
        </w:tc>
        <w:tc>
          <w:tcPr>
            <w:tcW w:w="1300" w:type="dxa"/>
            <w:tcBorders>
              <w:top w:val="nil"/>
              <w:left w:val="single" w:sz="4" w:space="0" w:color="auto"/>
              <w:bottom w:val="single" w:sz="4" w:space="0" w:color="auto"/>
              <w:right w:val="single" w:sz="4" w:space="0" w:color="auto"/>
            </w:tcBorders>
            <w:shd w:val="clear" w:color="auto" w:fill="auto"/>
            <w:noWrap/>
            <w:vAlign w:val="center"/>
            <w:hideMark/>
          </w:tcPr>
          <w:p w14:paraId="6920C96B" w14:textId="77777777" w:rsidR="00E73D64" w:rsidRPr="00D851D4" w:rsidRDefault="00E73D64">
            <w:pPr>
              <w:jc w:val="center"/>
              <w:rPr>
                <w:rFonts w:ascii="Cambria" w:hAnsi="Cambria" w:cs="Calibri"/>
                <w:b/>
                <w:bCs/>
                <w:i/>
                <w:iCs/>
                <w:color w:val="000000"/>
                <w:sz w:val="22"/>
                <w:szCs w:val="22"/>
                <w:lang w:val="en-US"/>
              </w:rPr>
            </w:pPr>
            <w:r w:rsidRPr="00D851D4">
              <w:rPr>
                <w:rFonts w:ascii="Cambria" w:hAnsi="Cambria" w:cs="Calibri"/>
                <w:b/>
                <w:bCs/>
                <w:i/>
                <w:iCs/>
                <w:color w:val="000000"/>
                <w:sz w:val="22"/>
                <w:szCs w:val="22"/>
                <w:lang w:val="en-US"/>
              </w:rPr>
              <w:t>694.2</w:t>
            </w:r>
          </w:p>
        </w:tc>
        <w:tc>
          <w:tcPr>
            <w:tcW w:w="1300" w:type="dxa"/>
            <w:tcBorders>
              <w:top w:val="nil"/>
              <w:left w:val="nil"/>
              <w:bottom w:val="single" w:sz="4" w:space="0" w:color="auto"/>
              <w:right w:val="single" w:sz="4" w:space="0" w:color="auto"/>
            </w:tcBorders>
            <w:shd w:val="clear" w:color="auto" w:fill="auto"/>
            <w:noWrap/>
            <w:vAlign w:val="center"/>
            <w:hideMark/>
          </w:tcPr>
          <w:p w14:paraId="29DBF041" w14:textId="77777777" w:rsidR="00E73D64" w:rsidRPr="00D851D4" w:rsidRDefault="00E73D64">
            <w:pPr>
              <w:jc w:val="center"/>
              <w:rPr>
                <w:rFonts w:ascii="Cambria" w:hAnsi="Cambria" w:cs="Calibri"/>
                <w:b/>
                <w:bCs/>
                <w:i/>
                <w:iCs/>
                <w:color w:val="000000"/>
                <w:sz w:val="22"/>
                <w:szCs w:val="22"/>
                <w:lang w:val="en-US"/>
              </w:rPr>
            </w:pPr>
            <w:r w:rsidRPr="00D851D4">
              <w:rPr>
                <w:rFonts w:ascii="Cambria" w:hAnsi="Cambria" w:cs="Calibri"/>
                <w:b/>
                <w:bCs/>
                <w:i/>
                <w:iCs/>
                <w:color w:val="000000"/>
                <w:sz w:val="22"/>
                <w:szCs w:val="22"/>
                <w:lang w:val="en-US"/>
              </w:rPr>
              <w:t>585.3</w:t>
            </w:r>
          </w:p>
        </w:tc>
        <w:tc>
          <w:tcPr>
            <w:tcW w:w="1300" w:type="dxa"/>
            <w:tcBorders>
              <w:top w:val="nil"/>
              <w:left w:val="nil"/>
              <w:bottom w:val="single" w:sz="4" w:space="0" w:color="auto"/>
              <w:right w:val="single" w:sz="4" w:space="0" w:color="auto"/>
            </w:tcBorders>
            <w:shd w:val="clear" w:color="auto" w:fill="auto"/>
            <w:noWrap/>
            <w:vAlign w:val="center"/>
            <w:hideMark/>
          </w:tcPr>
          <w:p w14:paraId="759CB40B" w14:textId="77777777" w:rsidR="00E73D64" w:rsidRPr="00D851D4" w:rsidRDefault="00E73D64">
            <w:pPr>
              <w:jc w:val="center"/>
              <w:rPr>
                <w:rFonts w:ascii="Cambria" w:hAnsi="Cambria" w:cs="Calibri"/>
                <w:b/>
                <w:bCs/>
                <w:i/>
                <w:iCs/>
                <w:color w:val="000000"/>
                <w:sz w:val="22"/>
                <w:szCs w:val="22"/>
                <w:lang w:val="en-US"/>
              </w:rPr>
            </w:pPr>
            <w:r w:rsidRPr="00D851D4">
              <w:rPr>
                <w:rFonts w:ascii="Cambria" w:hAnsi="Cambria" w:cs="Calibri"/>
                <w:b/>
                <w:bCs/>
                <w:i/>
                <w:iCs/>
                <w:color w:val="000000"/>
                <w:sz w:val="22"/>
                <w:szCs w:val="22"/>
                <w:lang w:val="en-US"/>
              </w:rPr>
              <w:t>480.9</w:t>
            </w:r>
          </w:p>
        </w:tc>
        <w:tc>
          <w:tcPr>
            <w:tcW w:w="1300" w:type="dxa"/>
            <w:tcBorders>
              <w:top w:val="nil"/>
              <w:left w:val="nil"/>
              <w:bottom w:val="single" w:sz="4" w:space="0" w:color="auto"/>
              <w:right w:val="single" w:sz="4" w:space="0" w:color="auto"/>
            </w:tcBorders>
            <w:shd w:val="clear" w:color="auto" w:fill="auto"/>
            <w:noWrap/>
            <w:vAlign w:val="center"/>
            <w:hideMark/>
          </w:tcPr>
          <w:p w14:paraId="17B40050" w14:textId="77777777" w:rsidR="00E73D64" w:rsidRPr="00D851D4" w:rsidRDefault="00E73D64">
            <w:pPr>
              <w:jc w:val="center"/>
              <w:rPr>
                <w:rFonts w:ascii="Cambria" w:hAnsi="Cambria" w:cs="Calibri"/>
                <w:b/>
                <w:bCs/>
                <w:i/>
                <w:iCs/>
                <w:color w:val="000000"/>
                <w:sz w:val="22"/>
                <w:szCs w:val="22"/>
                <w:lang w:val="en-US"/>
              </w:rPr>
            </w:pPr>
            <w:r w:rsidRPr="00D851D4">
              <w:rPr>
                <w:rFonts w:ascii="Cambria" w:hAnsi="Cambria" w:cs="Calibri"/>
                <w:b/>
                <w:bCs/>
                <w:i/>
                <w:iCs/>
                <w:color w:val="000000"/>
                <w:sz w:val="22"/>
                <w:szCs w:val="22"/>
                <w:lang w:val="en-US"/>
              </w:rPr>
              <w:t>376.9</w:t>
            </w:r>
          </w:p>
        </w:tc>
      </w:tr>
      <w:tr w:rsidR="00E73D64" w:rsidRPr="00D851D4" w14:paraId="4A2F4C11" w14:textId="77777777" w:rsidTr="00D851D4">
        <w:trPr>
          <w:trHeight w:val="320"/>
          <w:jc w:val="center"/>
        </w:trPr>
        <w:tc>
          <w:tcPr>
            <w:tcW w:w="1436" w:type="dxa"/>
            <w:vMerge/>
            <w:tcBorders>
              <w:top w:val="nil"/>
              <w:left w:val="single" w:sz="4" w:space="0" w:color="auto"/>
              <w:bottom w:val="single" w:sz="4" w:space="0" w:color="000000"/>
              <w:right w:val="single" w:sz="4" w:space="0" w:color="auto"/>
            </w:tcBorders>
            <w:shd w:val="clear" w:color="auto" w:fill="auto"/>
            <w:vAlign w:val="center"/>
            <w:hideMark/>
          </w:tcPr>
          <w:p w14:paraId="1C797C39" w14:textId="77777777" w:rsidR="00E73D64" w:rsidRPr="00D851D4" w:rsidRDefault="00E73D64">
            <w:pPr>
              <w:rPr>
                <w:rFonts w:ascii="Cambria" w:hAnsi="Cambria" w:cs="Calibri"/>
                <w:b/>
                <w:bCs/>
                <w:i/>
                <w:iCs/>
                <w:color w:val="000000"/>
                <w:sz w:val="22"/>
                <w:szCs w:val="22"/>
                <w:lang w:val="en-US"/>
              </w:rPr>
            </w:pPr>
          </w:p>
        </w:tc>
        <w:tc>
          <w:tcPr>
            <w:tcW w:w="1624" w:type="dxa"/>
            <w:tcBorders>
              <w:top w:val="nil"/>
              <w:left w:val="nil"/>
              <w:bottom w:val="single" w:sz="4" w:space="0" w:color="auto"/>
              <w:right w:val="nil"/>
            </w:tcBorders>
            <w:shd w:val="clear" w:color="auto" w:fill="auto"/>
            <w:noWrap/>
            <w:vAlign w:val="center"/>
            <w:hideMark/>
          </w:tcPr>
          <w:p w14:paraId="7B9F55DE" w14:textId="77777777" w:rsidR="00E73D64" w:rsidRPr="00D851D4" w:rsidRDefault="00E73D64">
            <w:pPr>
              <w:jc w:val="center"/>
              <w:rPr>
                <w:rFonts w:ascii="Cambria" w:hAnsi="Cambria" w:cs="Calibri"/>
                <w:b/>
                <w:bCs/>
                <w:i/>
                <w:iCs/>
                <w:color w:val="000000"/>
                <w:sz w:val="22"/>
                <w:szCs w:val="22"/>
                <w:lang w:val="en-US"/>
              </w:rPr>
            </w:pPr>
            <w:r w:rsidRPr="00D851D4">
              <w:rPr>
                <w:rFonts w:ascii="Cambria" w:hAnsi="Cambria" w:cs="Calibri"/>
                <w:b/>
                <w:bCs/>
                <w:i/>
                <w:iCs/>
                <w:color w:val="000000"/>
                <w:sz w:val="22"/>
                <w:szCs w:val="22"/>
                <w:lang w:val="en-US"/>
              </w:rPr>
              <w:t>ID (calc.) mA</w:t>
            </w:r>
          </w:p>
        </w:tc>
        <w:tc>
          <w:tcPr>
            <w:tcW w:w="1300" w:type="dxa"/>
            <w:tcBorders>
              <w:top w:val="nil"/>
              <w:left w:val="single" w:sz="4" w:space="0" w:color="auto"/>
              <w:bottom w:val="single" w:sz="4" w:space="0" w:color="auto"/>
              <w:right w:val="single" w:sz="4" w:space="0" w:color="auto"/>
            </w:tcBorders>
            <w:shd w:val="clear" w:color="auto" w:fill="auto"/>
            <w:noWrap/>
            <w:vAlign w:val="center"/>
            <w:hideMark/>
          </w:tcPr>
          <w:p w14:paraId="2AAE2A93" w14:textId="77777777" w:rsidR="00E73D64" w:rsidRPr="00D851D4" w:rsidRDefault="00E73D64">
            <w:pPr>
              <w:jc w:val="center"/>
              <w:rPr>
                <w:rFonts w:ascii="Cambria" w:hAnsi="Cambria" w:cs="Calibri"/>
                <w:b/>
                <w:bCs/>
                <w:i/>
                <w:iCs/>
                <w:color w:val="000000"/>
                <w:sz w:val="22"/>
                <w:szCs w:val="22"/>
                <w:lang w:val="en-US"/>
              </w:rPr>
            </w:pPr>
            <w:r w:rsidRPr="00D851D4">
              <w:rPr>
                <w:rFonts w:ascii="Cambria" w:hAnsi="Cambria" w:cs="Calibri"/>
                <w:b/>
                <w:bCs/>
                <w:i/>
                <w:iCs/>
                <w:color w:val="000000"/>
                <w:sz w:val="22"/>
                <w:szCs w:val="22"/>
                <w:lang w:val="en-US"/>
              </w:rPr>
              <w:t>9.30</w:t>
            </w:r>
          </w:p>
        </w:tc>
        <w:tc>
          <w:tcPr>
            <w:tcW w:w="1300" w:type="dxa"/>
            <w:tcBorders>
              <w:top w:val="nil"/>
              <w:left w:val="nil"/>
              <w:bottom w:val="single" w:sz="4" w:space="0" w:color="auto"/>
              <w:right w:val="single" w:sz="4" w:space="0" w:color="auto"/>
            </w:tcBorders>
            <w:shd w:val="clear" w:color="auto" w:fill="auto"/>
            <w:noWrap/>
            <w:vAlign w:val="center"/>
            <w:hideMark/>
          </w:tcPr>
          <w:p w14:paraId="76A405DE" w14:textId="77777777" w:rsidR="00E73D64" w:rsidRPr="00D851D4" w:rsidRDefault="00E73D64">
            <w:pPr>
              <w:jc w:val="center"/>
              <w:rPr>
                <w:rFonts w:ascii="Cambria" w:hAnsi="Cambria" w:cs="Calibri"/>
                <w:b/>
                <w:bCs/>
                <w:i/>
                <w:iCs/>
                <w:color w:val="000000"/>
                <w:sz w:val="22"/>
                <w:szCs w:val="22"/>
                <w:lang w:val="en-US"/>
              </w:rPr>
            </w:pPr>
            <w:r w:rsidRPr="00D851D4">
              <w:rPr>
                <w:rFonts w:ascii="Cambria" w:hAnsi="Cambria" w:cs="Calibri"/>
                <w:b/>
                <w:bCs/>
                <w:i/>
                <w:iCs/>
                <w:color w:val="000000"/>
                <w:sz w:val="22"/>
                <w:szCs w:val="22"/>
                <w:lang w:val="en-US"/>
              </w:rPr>
              <w:t>0.94</w:t>
            </w:r>
          </w:p>
        </w:tc>
        <w:tc>
          <w:tcPr>
            <w:tcW w:w="1300" w:type="dxa"/>
            <w:tcBorders>
              <w:top w:val="nil"/>
              <w:left w:val="nil"/>
              <w:bottom w:val="single" w:sz="4" w:space="0" w:color="auto"/>
              <w:right w:val="single" w:sz="4" w:space="0" w:color="auto"/>
            </w:tcBorders>
            <w:shd w:val="clear" w:color="auto" w:fill="auto"/>
            <w:noWrap/>
            <w:vAlign w:val="center"/>
            <w:hideMark/>
          </w:tcPr>
          <w:p w14:paraId="0D8205E5" w14:textId="77777777" w:rsidR="00E73D64" w:rsidRPr="00D851D4" w:rsidRDefault="00E73D64">
            <w:pPr>
              <w:jc w:val="center"/>
              <w:rPr>
                <w:rFonts w:ascii="Cambria" w:hAnsi="Cambria" w:cs="Calibri"/>
                <w:b/>
                <w:bCs/>
                <w:i/>
                <w:iCs/>
                <w:color w:val="000000"/>
                <w:sz w:val="22"/>
                <w:szCs w:val="22"/>
                <w:lang w:val="en-US"/>
              </w:rPr>
            </w:pPr>
            <w:r w:rsidRPr="00D851D4">
              <w:rPr>
                <w:rFonts w:ascii="Cambria" w:hAnsi="Cambria" w:cs="Calibri"/>
                <w:b/>
                <w:bCs/>
                <w:i/>
                <w:iCs/>
                <w:color w:val="000000"/>
                <w:sz w:val="22"/>
                <w:szCs w:val="22"/>
                <w:lang w:val="en-US"/>
              </w:rPr>
              <w:t>0.095</w:t>
            </w:r>
          </w:p>
        </w:tc>
        <w:tc>
          <w:tcPr>
            <w:tcW w:w="1300" w:type="dxa"/>
            <w:tcBorders>
              <w:top w:val="nil"/>
              <w:left w:val="nil"/>
              <w:bottom w:val="single" w:sz="4" w:space="0" w:color="auto"/>
              <w:right w:val="single" w:sz="4" w:space="0" w:color="auto"/>
            </w:tcBorders>
            <w:shd w:val="clear" w:color="auto" w:fill="auto"/>
            <w:noWrap/>
            <w:vAlign w:val="center"/>
            <w:hideMark/>
          </w:tcPr>
          <w:p w14:paraId="5028D990" w14:textId="77777777" w:rsidR="00E73D64" w:rsidRPr="00D851D4" w:rsidRDefault="00E73D64" w:rsidP="00D851D4">
            <w:pPr>
              <w:keepNext/>
              <w:jc w:val="center"/>
              <w:rPr>
                <w:rFonts w:ascii="Cambria" w:hAnsi="Cambria" w:cs="Calibri"/>
                <w:b/>
                <w:bCs/>
                <w:i/>
                <w:iCs/>
                <w:color w:val="000000"/>
                <w:sz w:val="22"/>
                <w:szCs w:val="22"/>
                <w:lang w:val="en-US"/>
              </w:rPr>
            </w:pPr>
            <w:r w:rsidRPr="00D851D4">
              <w:rPr>
                <w:rFonts w:ascii="Cambria" w:hAnsi="Cambria" w:cs="Calibri"/>
                <w:b/>
                <w:bCs/>
                <w:i/>
                <w:iCs/>
                <w:color w:val="000000"/>
                <w:sz w:val="22"/>
                <w:szCs w:val="22"/>
                <w:lang w:val="en-US"/>
              </w:rPr>
              <w:t>0.0096</w:t>
            </w:r>
          </w:p>
        </w:tc>
      </w:tr>
    </w:tbl>
    <w:p w14:paraId="187429FB" w14:textId="71109D08" w:rsidR="00C83605" w:rsidRDefault="00D851D4" w:rsidP="00D851D4">
      <w:pPr>
        <w:pStyle w:val="ResimYazs"/>
        <w:jc w:val="center"/>
        <w:rPr>
          <w:noProof/>
          <w:lang w:val="en-US"/>
        </w:rPr>
      </w:pPr>
      <w:r w:rsidRPr="00D851D4">
        <w:rPr>
          <w:lang w:val="en-US"/>
        </w:rPr>
        <w:t xml:space="preserve">Table </w:t>
      </w:r>
      <w:r w:rsidRPr="00D851D4">
        <w:rPr>
          <w:lang w:val="en-US"/>
        </w:rPr>
        <w:fldChar w:fldCharType="begin"/>
      </w:r>
      <w:r w:rsidRPr="00D851D4">
        <w:rPr>
          <w:lang w:val="en-US"/>
        </w:rPr>
        <w:instrText xml:space="preserve"> SEQ Table \* ARABIC </w:instrText>
      </w:r>
      <w:r w:rsidRPr="00D851D4">
        <w:rPr>
          <w:lang w:val="en-US"/>
        </w:rPr>
        <w:fldChar w:fldCharType="separate"/>
      </w:r>
      <w:r w:rsidRPr="00D851D4">
        <w:rPr>
          <w:noProof/>
          <w:lang w:val="en-US"/>
        </w:rPr>
        <w:t>5</w:t>
      </w:r>
      <w:r w:rsidRPr="00D851D4">
        <w:rPr>
          <w:lang w:val="en-US"/>
        </w:rPr>
        <w:fldChar w:fldCharType="end"/>
      </w:r>
      <w:r w:rsidRPr="00D851D4">
        <w:rPr>
          <w:lang w:val="en-US"/>
        </w:rPr>
        <w:t xml:space="preserve">: Voltage Measurements and Current Estimates for IN914 (Large Signal </w:t>
      </w:r>
      <w:proofErr w:type="gramStart"/>
      <w:r w:rsidRPr="00D851D4">
        <w:rPr>
          <w:lang w:val="en-US"/>
        </w:rPr>
        <w:t>Model</w:t>
      </w:r>
      <w:r w:rsidRPr="00D851D4">
        <w:rPr>
          <w:noProof/>
          <w:lang w:val="en-US"/>
        </w:rPr>
        <w:t xml:space="preserve"> )</w:t>
      </w:r>
      <w:proofErr w:type="gramEnd"/>
    </w:p>
    <w:p w14:paraId="256531C5" w14:textId="363321C4" w:rsidR="00E629C2" w:rsidRDefault="00E629C2" w:rsidP="00E629C2">
      <w:pPr>
        <w:rPr>
          <w:lang w:val="en-US" w:eastAsia="en-US"/>
        </w:rPr>
      </w:pPr>
    </w:p>
    <w:p w14:paraId="62A335D1" w14:textId="2A54760F" w:rsidR="00E629C2" w:rsidRDefault="00E629C2" w:rsidP="00E629C2">
      <w:pPr>
        <w:rPr>
          <w:lang w:val="en-US" w:eastAsia="en-US"/>
        </w:rPr>
      </w:pPr>
    </w:p>
    <w:p w14:paraId="0541DCD8" w14:textId="4AC1F135" w:rsidR="00E629C2" w:rsidRDefault="00E629C2" w:rsidP="00E629C2">
      <w:pPr>
        <w:rPr>
          <w:lang w:val="en-US" w:eastAsia="en-US"/>
        </w:rPr>
      </w:pPr>
    </w:p>
    <w:p w14:paraId="3BCEDB55" w14:textId="09C126FF" w:rsidR="00E629C2" w:rsidRDefault="00E629C2" w:rsidP="00E629C2">
      <w:pPr>
        <w:rPr>
          <w:lang w:val="en-US" w:eastAsia="en-US"/>
        </w:rPr>
      </w:pPr>
    </w:p>
    <w:p w14:paraId="5201B351" w14:textId="77777777" w:rsidR="00E629C2" w:rsidRPr="00E629C2" w:rsidRDefault="00E629C2" w:rsidP="00E629C2">
      <w:pPr>
        <w:rPr>
          <w:lang w:val="en-US" w:eastAsia="en-US"/>
        </w:rPr>
      </w:pPr>
    </w:p>
    <w:p w14:paraId="770E7DF2" w14:textId="356E026A" w:rsidR="00D851D4" w:rsidRDefault="00D851D4" w:rsidP="00D851D4">
      <w:pPr>
        <w:pStyle w:val="Balk2"/>
        <w:rPr>
          <w:lang w:val="en-US"/>
        </w:rPr>
      </w:pPr>
      <w:bookmarkStart w:id="9" w:name="_Toc140433748"/>
      <w:r w:rsidRPr="00D851D4">
        <w:rPr>
          <w:lang w:val="en-US"/>
        </w:rPr>
        <w:lastRenderedPageBreak/>
        <w:t>Forward Conduction modelling – Find a Small Signal Model:</w:t>
      </w:r>
      <w:bookmarkEnd w:id="9"/>
    </w:p>
    <w:p w14:paraId="585F6E1B" w14:textId="724EA547" w:rsidR="00E629C2" w:rsidRPr="00582CA6" w:rsidRDefault="00582CA6" w:rsidP="00E629C2">
      <w:pPr>
        <w:rPr>
          <w:color w:val="FF0000"/>
          <w:lang w:val="en-US" w:eastAsia="en-US"/>
        </w:rPr>
      </w:pPr>
      <w:proofErr w:type="spellStart"/>
      <w:r w:rsidRPr="00582CA6">
        <w:rPr>
          <w:color w:val="FF0000"/>
          <w:lang w:val="en-US" w:eastAsia="en-US"/>
        </w:rPr>
        <w:t>Aynı</w:t>
      </w:r>
      <w:proofErr w:type="spellEnd"/>
      <w:r w:rsidRPr="00582CA6">
        <w:rPr>
          <w:color w:val="FF0000"/>
          <w:lang w:val="en-US" w:eastAsia="en-US"/>
        </w:rPr>
        <w:t xml:space="preserve"> </w:t>
      </w:r>
      <w:proofErr w:type="spellStart"/>
      <w:r w:rsidRPr="00582CA6">
        <w:rPr>
          <w:color w:val="FF0000"/>
          <w:lang w:val="en-US" w:eastAsia="en-US"/>
        </w:rPr>
        <w:t>işlemi</w:t>
      </w:r>
      <w:proofErr w:type="spellEnd"/>
      <w:r w:rsidRPr="00582CA6">
        <w:rPr>
          <w:color w:val="FF0000"/>
          <w:lang w:val="en-US" w:eastAsia="en-US"/>
        </w:rPr>
        <w:t xml:space="preserve"> </w:t>
      </w:r>
      <w:proofErr w:type="spellStart"/>
      <w:r w:rsidRPr="00582CA6">
        <w:rPr>
          <w:color w:val="FF0000"/>
          <w:lang w:val="en-US" w:eastAsia="en-US"/>
        </w:rPr>
        <w:t>yapacaksın</w:t>
      </w:r>
      <w:proofErr w:type="spellEnd"/>
      <w:r w:rsidRPr="00582CA6">
        <w:rPr>
          <w:color w:val="FF0000"/>
          <w:lang w:val="en-US" w:eastAsia="en-US"/>
        </w:rPr>
        <w:t xml:space="preserve"> </w:t>
      </w:r>
      <w:proofErr w:type="spellStart"/>
      <w:r w:rsidRPr="00582CA6">
        <w:rPr>
          <w:color w:val="FF0000"/>
          <w:lang w:val="en-US" w:eastAsia="en-US"/>
        </w:rPr>
        <w:t>değerim</w:t>
      </w:r>
      <w:proofErr w:type="spellEnd"/>
      <w:r w:rsidRPr="00582CA6">
        <w:rPr>
          <w:color w:val="FF0000"/>
          <w:lang w:val="en-US" w:eastAsia="en-US"/>
        </w:rPr>
        <w:t xml:space="preserve"> </w:t>
      </w:r>
      <w:proofErr w:type="spellStart"/>
      <w:r w:rsidRPr="00582CA6">
        <w:rPr>
          <w:color w:val="FF0000"/>
          <w:lang w:val="en-US" w:eastAsia="en-US"/>
        </w:rPr>
        <w:t>yanlış</w:t>
      </w:r>
      <w:proofErr w:type="spellEnd"/>
      <w:r w:rsidRPr="00582CA6">
        <w:rPr>
          <w:color w:val="FF0000"/>
          <w:lang w:val="en-US" w:eastAsia="en-US"/>
        </w:rPr>
        <w:t xml:space="preserve"> </w:t>
      </w:r>
      <w:proofErr w:type="spellStart"/>
      <w:r w:rsidRPr="00582CA6">
        <w:rPr>
          <w:color w:val="FF0000"/>
          <w:lang w:val="en-US" w:eastAsia="en-US"/>
        </w:rPr>
        <w:t>olabilir</w:t>
      </w:r>
      <w:proofErr w:type="spellEnd"/>
      <w:r w:rsidRPr="00582CA6">
        <w:rPr>
          <w:color w:val="FF0000"/>
          <w:lang w:val="en-US" w:eastAsia="en-US"/>
        </w:rPr>
        <w:t xml:space="preserve"> </w:t>
      </w:r>
      <w:proofErr w:type="spellStart"/>
      <w:r w:rsidRPr="00582CA6">
        <w:rPr>
          <w:color w:val="FF0000"/>
          <w:lang w:val="en-US" w:eastAsia="en-US"/>
        </w:rPr>
        <w:t>şıklarda</w:t>
      </w:r>
      <w:proofErr w:type="spellEnd"/>
      <w:r w:rsidRPr="00582CA6">
        <w:rPr>
          <w:color w:val="FF0000"/>
          <w:lang w:val="en-US" w:eastAsia="en-US"/>
        </w:rPr>
        <w:t xml:space="preserve"> </w:t>
      </w:r>
      <w:proofErr w:type="spellStart"/>
      <w:r w:rsidRPr="00582CA6">
        <w:rPr>
          <w:color w:val="FF0000"/>
          <w:lang w:val="en-US" w:eastAsia="en-US"/>
        </w:rPr>
        <w:t>istenilen</w:t>
      </w:r>
      <w:proofErr w:type="spellEnd"/>
      <w:r w:rsidRPr="00582CA6">
        <w:rPr>
          <w:color w:val="FF0000"/>
          <w:lang w:val="en-US" w:eastAsia="en-US"/>
        </w:rPr>
        <w:t xml:space="preserve"> </w:t>
      </w:r>
      <w:proofErr w:type="spellStart"/>
      <w:r w:rsidRPr="00582CA6">
        <w:rPr>
          <w:color w:val="FF0000"/>
          <w:lang w:val="en-US" w:eastAsia="en-US"/>
        </w:rPr>
        <w:t>adımları</w:t>
      </w:r>
      <w:proofErr w:type="spellEnd"/>
      <w:r w:rsidRPr="00582CA6">
        <w:rPr>
          <w:color w:val="FF0000"/>
          <w:lang w:val="en-US" w:eastAsia="en-US"/>
        </w:rPr>
        <w:t xml:space="preserve"> </w:t>
      </w:r>
      <w:proofErr w:type="spellStart"/>
      <w:r w:rsidRPr="00582CA6">
        <w:rPr>
          <w:color w:val="FF0000"/>
          <w:lang w:val="en-US" w:eastAsia="en-US"/>
        </w:rPr>
        <w:t>izleyebilirsin</w:t>
      </w:r>
      <w:proofErr w:type="spellEnd"/>
    </w:p>
    <w:p w14:paraId="5A4DADC7" w14:textId="1DF4EDD6" w:rsidR="00E629C2" w:rsidRPr="00003C8C" w:rsidRDefault="00003C8C" w:rsidP="00003C8C">
      <w:pPr>
        <w:pStyle w:val="NormalWeb"/>
        <w:numPr>
          <w:ilvl w:val="0"/>
          <w:numId w:val="8"/>
        </w:numPr>
      </w:pPr>
      <w:r>
        <w:rPr>
          <w:lang w:val="en-US" w:eastAsia="en-US"/>
        </w:rPr>
        <w:t xml:space="preserve">Using </w:t>
      </w:r>
      <w:proofErr w:type="spellStart"/>
      <w:r>
        <w:rPr>
          <w:lang w:val="en-US" w:eastAsia="en-US"/>
        </w:rPr>
        <w:t>ltspice</w:t>
      </w:r>
      <w:proofErr w:type="spellEnd"/>
      <w:r>
        <w:rPr>
          <w:lang w:val="en-US" w:eastAsia="en-US"/>
        </w:rPr>
        <w:t xml:space="preserve"> as shown in Figure 8 an </w:t>
      </w:r>
      <w:r>
        <w:rPr>
          <w:rFonts w:ascii="Century Schoolbook" w:hAnsi="Century Schoolbook"/>
        </w:rPr>
        <w:t xml:space="preserve">IN914 </w:t>
      </w:r>
      <w:proofErr w:type="spellStart"/>
      <w:r>
        <w:rPr>
          <w:rFonts w:ascii="Century Schoolbook" w:hAnsi="Century Schoolbook"/>
        </w:rPr>
        <w:t>diode</w:t>
      </w:r>
      <w:proofErr w:type="spellEnd"/>
      <w:r>
        <w:rPr>
          <w:rFonts w:ascii="Century Schoolbook" w:hAnsi="Century Schoolbook"/>
        </w:rPr>
        <w:t xml:space="preserve"> is </w:t>
      </w:r>
      <w:proofErr w:type="spellStart"/>
      <w:r>
        <w:rPr>
          <w:rFonts w:ascii="Century Schoolbook" w:hAnsi="Century Schoolbook"/>
        </w:rPr>
        <w:t>connected</w:t>
      </w:r>
      <w:proofErr w:type="spellEnd"/>
      <w:r>
        <w:rPr>
          <w:rFonts w:ascii="Century Schoolbook" w:hAnsi="Century Schoolbook"/>
        </w:rPr>
        <w:t xml:space="preserve"> </w:t>
      </w:r>
      <w:proofErr w:type="spellStart"/>
      <w:r>
        <w:rPr>
          <w:rFonts w:ascii="Century Schoolbook" w:hAnsi="Century Schoolbook"/>
        </w:rPr>
        <w:t>to</w:t>
      </w:r>
      <w:proofErr w:type="spellEnd"/>
      <w:r>
        <w:rPr>
          <w:rFonts w:ascii="Century Schoolbook" w:hAnsi="Century Schoolbook"/>
        </w:rPr>
        <w:t xml:space="preserve"> V</w:t>
      </w:r>
      <w:r>
        <w:rPr>
          <w:rFonts w:ascii="Century Schoolbook" w:hAnsi="Century Schoolbook"/>
          <w:position w:val="6"/>
          <w:sz w:val="16"/>
          <w:szCs w:val="16"/>
        </w:rPr>
        <w:t xml:space="preserve">+ </w:t>
      </w:r>
      <w:r>
        <w:rPr>
          <w:rFonts w:ascii="Century Schoolbook" w:hAnsi="Century Schoolbook"/>
        </w:rPr>
        <w:t xml:space="preserve">=10 V </w:t>
      </w:r>
      <w:proofErr w:type="spellStart"/>
      <w:r>
        <w:rPr>
          <w:rFonts w:ascii="Century Schoolbook" w:hAnsi="Century Schoolbook"/>
        </w:rPr>
        <w:t>and</w:t>
      </w:r>
      <w:proofErr w:type="spellEnd"/>
      <w:r>
        <w:rPr>
          <w:rFonts w:ascii="Century Schoolbook" w:hAnsi="Century Schoolbook"/>
        </w:rPr>
        <w:t xml:space="preserve"> R =1 </w:t>
      </w:r>
      <w:proofErr w:type="spellStart"/>
      <w:r>
        <w:rPr>
          <w:rFonts w:ascii="Century Schoolbook" w:hAnsi="Century Schoolbook"/>
        </w:rPr>
        <w:t>kohm</w:t>
      </w:r>
      <w:proofErr w:type="spellEnd"/>
      <w:r>
        <w:rPr>
          <w:rFonts w:ascii="Century Schoolbook" w:hAnsi="Century Schoolbook"/>
        </w:rPr>
        <w:t xml:space="preserve"> </w:t>
      </w:r>
      <w:proofErr w:type="spellStart"/>
      <w:r>
        <w:rPr>
          <w:rFonts w:ascii="Century Schoolbook" w:hAnsi="Century Schoolbook"/>
        </w:rPr>
        <w:t>and</w:t>
      </w:r>
      <w:proofErr w:type="spellEnd"/>
      <w:r>
        <w:rPr>
          <w:rFonts w:ascii="Century Schoolbook" w:hAnsi="Century Schoolbook"/>
        </w:rPr>
        <w:t xml:space="preserve"> V</w:t>
      </w:r>
      <w:r w:rsidRPr="00003C8C">
        <w:rPr>
          <w:rFonts w:ascii="Century Schoolbook" w:hAnsi="Century Schoolbook"/>
          <w:vertAlign w:val="subscript"/>
        </w:rPr>
        <w:t>D</w:t>
      </w:r>
      <w:r>
        <w:rPr>
          <w:rFonts w:ascii="Century Schoolbook" w:hAnsi="Century Schoolbook"/>
        </w:rPr>
        <w:t xml:space="preserve"> is </w:t>
      </w:r>
      <w:proofErr w:type="spellStart"/>
      <w:r>
        <w:rPr>
          <w:rFonts w:ascii="Century Schoolbook" w:hAnsi="Century Schoolbook"/>
        </w:rPr>
        <w:t>measured</w:t>
      </w:r>
      <w:proofErr w:type="spellEnd"/>
      <w:r>
        <w:rPr>
          <w:rFonts w:ascii="Century Schoolbook" w:hAnsi="Century Schoolbook"/>
        </w:rPr>
        <w:t>.</w:t>
      </w:r>
      <w:r w:rsidR="00CF2BB3">
        <w:rPr>
          <w:rFonts w:ascii="Century Schoolbook" w:hAnsi="Century Schoolbook"/>
        </w:rPr>
        <w:t xml:space="preserve"> </w:t>
      </w:r>
    </w:p>
    <w:p w14:paraId="6F01F97F" w14:textId="2B9FC666" w:rsidR="00003C8C" w:rsidRDefault="00003C8C" w:rsidP="00003C8C">
      <w:pPr>
        <w:rPr>
          <w:lang w:val="en-US" w:eastAsia="en-US"/>
        </w:rPr>
      </w:pPr>
    </w:p>
    <w:p w14:paraId="3CD31595" w14:textId="77777777" w:rsidR="00003C8C" w:rsidRDefault="00003C8C" w:rsidP="00003C8C">
      <w:pPr>
        <w:keepNext/>
        <w:jc w:val="center"/>
      </w:pPr>
      <w:r w:rsidRPr="00003C8C">
        <w:rPr>
          <w:lang w:val="en-US" w:eastAsia="en-US"/>
        </w:rPr>
        <w:drawing>
          <wp:inline distT="0" distB="0" distL="0" distR="0" wp14:anchorId="57E5CBE2" wp14:editId="5BBDC64D">
            <wp:extent cx="4055491" cy="2256181"/>
            <wp:effectExtent l="0" t="0" r="0" b="4445"/>
            <wp:docPr id="7" name="Resim 7" descr="metin, diyagram, yazı tipi, çizg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Resim 7" descr="metin, diyagram, yazı tipi, çizgi içeren bir resim&#10;&#10;Açıklama otomatik olarak oluşturuldu"/>
                    <pic:cNvPicPr/>
                  </pic:nvPicPr>
                  <pic:blipFill>
                    <a:blip r:embed="rId16"/>
                    <a:stretch>
                      <a:fillRect/>
                    </a:stretch>
                  </pic:blipFill>
                  <pic:spPr>
                    <a:xfrm>
                      <a:off x="0" y="0"/>
                      <a:ext cx="4089393" cy="2275042"/>
                    </a:xfrm>
                    <a:prstGeom prst="rect">
                      <a:avLst/>
                    </a:prstGeom>
                  </pic:spPr>
                </pic:pic>
              </a:graphicData>
            </a:graphic>
          </wp:inline>
        </w:drawing>
      </w:r>
    </w:p>
    <w:p w14:paraId="2B8B05CE" w14:textId="4EAA6941" w:rsidR="00003C8C" w:rsidRDefault="00003C8C" w:rsidP="00003C8C">
      <w:pPr>
        <w:pStyle w:val="ResimYazs"/>
        <w:jc w:val="center"/>
      </w:pPr>
      <w:proofErr w:type="spellStart"/>
      <w:r>
        <w:t>Figure</w:t>
      </w:r>
      <w:proofErr w:type="spellEnd"/>
      <w:r>
        <w:t xml:space="preserve"> </w:t>
      </w:r>
      <w:r>
        <w:fldChar w:fldCharType="begin"/>
      </w:r>
      <w:r>
        <w:instrText xml:space="preserve"> SEQ Figure \* ARABIC </w:instrText>
      </w:r>
      <w:r>
        <w:fldChar w:fldCharType="separate"/>
      </w:r>
      <w:r w:rsidR="00582CA6">
        <w:rPr>
          <w:noProof/>
        </w:rPr>
        <w:t>8</w:t>
      </w:r>
      <w:r>
        <w:fldChar w:fldCharType="end"/>
      </w:r>
      <w:r>
        <w:t>:LTspice V</w:t>
      </w:r>
      <w:r w:rsidRPr="00003C8C">
        <w:rPr>
          <w:vertAlign w:val="subscript"/>
        </w:rPr>
        <w:t>D</w:t>
      </w:r>
      <w:r>
        <w:t xml:space="preserve"> </w:t>
      </w:r>
      <w:proofErr w:type="spellStart"/>
      <w:r>
        <w:t>measurement</w:t>
      </w:r>
      <w:proofErr w:type="spellEnd"/>
      <w:r>
        <w:t xml:space="preserve"> </w:t>
      </w:r>
      <w:proofErr w:type="spellStart"/>
      <w:r>
        <w:t>for</w:t>
      </w:r>
      <w:proofErr w:type="spellEnd"/>
      <w:r>
        <w:t xml:space="preserve"> IN914</w:t>
      </w:r>
    </w:p>
    <w:p w14:paraId="5E32DD81" w14:textId="78B9F884" w:rsidR="002F57FF" w:rsidRDefault="00CF2BB3" w:rsidP="002F57FF">
      <w:pPr>
        <w:pStyle w:val="ListeParagraf"/>
        <w:numPr>
          <w:ilvl w:val="0"/>
          <w:numId w:val="8"/>
        </w:numPr>
        <w:rPr>
          <w:lang w:val="en-US" w:eastAsia="en-US"/>
        </w:rPr>
      </w:pPr>
      <w:r>
        <w:rPr>
          <w:lang w:val="en-US" w:eastAsia="en-US"/>
        </w:rPr>
        <w:t xml:space="preserve">From A we can calculate </w:t>
      </w:r>
      <w:proofErr w:type="spellStart"/>
      <w:r>
        <w:rPr>
          <w:lang w:val="en-US" w:eastAsia="en-US"/>
        </w:rPr>
        <w:t>rd</w:t>
      </w:r>
      <w:proofErr w:type="spellEnd"/>
      <w:r>
        <w:rPr>
          <w:lang w:val="en-US" w:eastAsia="en-US"/>
        </w:rPr>
        <w:t xml:space="preserve"> with ohm law, </w:t>
      </w:r>
      <m:oMath>
        <m:r>
          <w:rPr>
            <w:rFonts w:ascii="Cambria Math" w:hAnsi="Cambria Math"/>
            <w:lang w:val="en-US" w:eastAsia="en-US"/>
          </w:rPr>
          <m:t>rd =</m:t>
        </m:r>
        <m:f>
          <m:fPr>
            <m:ctrlPr>
              <w:rPr>
                <w:rFonts w:ascii="Cambria Math" w:hAnsi="Cambria Math"/>
                <w:i/>
                <w:lang w:val="en-US" w:eastAsia="en-US"/>
              </w:rPr>
            </m:ctrlPr>
          </m:fPr>
          <m:num>
            <m:r>
              <w:rPr>
                <w:rFonts w:ascii="Cambria Math" w:hAnsi="Cambria Math"/>
                <w:lang w:val="en-US" w:eastAsia="en-US"/>
              </w:rPr>
              <m:t>VD</m:t>
            </m:r>
          </m:num>
          <m:den>
            <m:r>
              <w:rPr>
                <w:rFonts w:ascii="Cambria Math" w:hAnsi="Cambria Math"/>
                <w:lang w:val="en-US" w:eastAsia="en-US"/>
              </w:rPr>
              <m:t>ID</m:t>
            </m:r>
          </m:den>
        </m:f>
      </m:oMath>
      <w:r>
        <w:rPr>
          <w:lang w:val="en-US" w:eastAsia="en-US"/>
        </w:rPr>
        <w:t xml:space="preserve"> when </w:t>
      </w:r>
      <m:oMath>
        <m:r>
          <w:rPr>
            <w:rFonts w:ascii="Cambria Math" w:hAnsi="Cambria Math"/>
            <w:lang w:val="en-US" w:eastAsia="en-US"/>
          </w:rPr>
          <m:t>ID =</m:t>
        </m:r>
        <m:f>
          <m:fPr>
            <m:ctrlPr>
              <w:rPr>
                <w:rFonts w:ascii="Cambria Math" w:hAnsi="Cambria Math"/>
                <w:i/>
                <w:lang w:val="en-US" w:eastAsia="en-US"/>
              </w:rPr>
            </m:ctrlPr>
          </m:fPr>
          <m:num>
            <m:r>
              <w:rPr>
                <w:rFonts w:ascii="Cambria Math" w:hAnsi="Cambria Math"/>
                <w:lang w:val="en-US" w:eastAsia="en-US"/>
              </w:rPr>
              <m:t>VS</m:t>
            </m:r>
            <m:r>
              <w:rPr>
                <w:rFonts w:ascii="Cambria Math" w:hAnsi="Cambria Math"/>
                <w:lang w:val="en-US" w:eastAsia="en-US"/>
              </w:rPr>
              <m:t xml:space="preserve"> – VD</m:t>
            </m:r>
          </m:num>
          <m:den>
            <m:r>
              <w:rPr>
                <w:rFonts w:ascii="Cambria Math" w:hAnsi="Cambria Math"/>
                <w:lang w:val="en-US" w:eastAsia="en-US"/>
              </w:rPr>
              <m:t>R1</m:t>
            </m:r>
          </m:den>
        </m:f>
      </m:oMath>
      <w:r>
        <w:rPr>
          <w:lang w:val="en-US" w:eastAsia="en-US"/>
        </w:rPr>
        <w:t xml:space="preserve">  </w:t>
      </w:r>
      <w:r w:rsidR="002F57FF">
        <w:rPr>
          <w:lang w:val="en-US" w:eastAsia="en-US"/>
        </w:rPr>
        <w:t xml:space="preserve"> when VS is the source voltage and VD the diode voltage</w:t>
      </w:r>
      <w:r>
        <w:rPr>
          <w:lang w:val="en-US" w:eastAsia="en-US"/>
        </w:rPr>
        <w:t xml:space="preserve">. Let’s call this values </w:t>
      </w:r>
      <w:proofErr w:type="spellStart"/>
      <w:r>
        <w:rPr>
          <w:lang w:val="en-US" w:eastAsia="en-US"/>
        </w:rPr>
        <w:t>rd</w:t>
      </w:r>
      <w:proofErr w:type="spellEnd"/>
      <w:r>
        <w:rPr>
          <w:lang w:val="en-US" w:eastAsia="en-US"/>
        </w:rPr>
        <w:t xml:space="preserve"> old and ID old. </w:t>
      </w:r>
      <w:r w:rsidR="002F57FF">
        <w:rPr>
          <w:lang w:val="en-US" w:eastAsia="en-US"/>
        </w:rPr>
        <w:t xml:space="preserve">We find </w:t>
      </w:r>
      <m:oMath>
        <m:r>
          <w:rPr>
            <w:rFonts w:ascii="Cambria Math" w:hAnsi="Cambria Math"/>
            <w:lang w:val="en-US" w:eastAsia="en-US"/>
          </w:rPr>
          <m:t xml:space="preserve">IR1 = </m:t>
        </m:r>
        <m:f>
          <m:fPr>
            <m:ctrlPr>
              <w:rPr>
                <w:rFonts w:ascii="Cambria Math" w:hAnsi="Cambria Math"/>
                <w:i/>
                <w:lang w:val="en-US" w:eastAsia="en-US"/>
              </w:rPr>
            </m:ctrlPr>
          </m:fPr>
          <m:num>
            <m:r>
              <w:rPr>
                <w:rFonts w:ascii="Cambria Math" w:hAnsi="Cambria Math"/>
                <w:lang w:val="en-US" w:eastAsia="en-US"/>
              </w:rPr>
              <m:t>VS – VD</m:t>
            </m:r>
          </m:num>
          <m:den>
            <m:r>
              <w:rPr>
                <w:rFonts w:ascii="Cambria Math" w:hAnsi="Cambria Math"/>
                <w:lang w:val="en-US" w:eastAsia="en-US"/>
              </w:rPr>
              <m:t>R1</m:t>
            </m:r>
          </m:den>
        </m:f>
      </m:oMath>
      <w:r w:rsidR="002F57FF">
        <w:rPr>
          <w:lang w:val="en-US" w:eastAsia="en-US"/>
        </w:rPr>
        <w:t xml:space="preserve">  </w:t>
      </w:r>
      <w:r w:rsidR="002F57FF">
        <w:rPr>
          <w:lang w:val="en-US" w:eastAsia="en-US"/>
        </w:rPr>
        <w:t xml:space="preserve">, </w:t>
      </w:r>
      <m:oMath>
        <m:r>
          <w:rPr>
            <w:rFonts w:ascii="Cambria Math" w:hAnsi="Cambria Math"/>
            <w:lang w:val="en-US" w:eastAsia="en-US"/>
          </w:rPr>
          <m:t>IR2=</m:t>
        </m:r>
        <m:f>
          <m:fPr>
            <m:ctrlPr>
              <w:rPr>
                <w:rFonts w:ascii="Cambria Math" w:hAnsi="Cambria Math"/>
                <w:i/>
                <w:lang w:val="en-US" w:eastAsia="en-US"/>
              </w:rPr>
            </m:ctrlPr>
          </m:fPr>
          <m:num>
            <m:r>
              <w:rPr>
                <w:rFonts w:ascii="Cambria Math" w:hAnsi="Cambria Math"/>
                <w:lang w:val="en-US" w:eastAsia="en-US"/>
              </w:rPr>
              <m:t>VD</m:t>
            </m:r>
          </m:num>
          <m:den>
            <m:r>
              <w:rPr>
                <w:rFonts w:ascii="Cambria Math" w:hAnsi="Cambria Math"/>
                <w:lang w:val="en-US" w:eastAsia="en-US"/>
              </w:rPr>
              <m:t>R2</m:t>
            </m:r>
          </m:den>
        </m:f>
      </m:oMath>
      <w:r w:rsidR="002F57FF">
        <w:rPr>
          <w:lang w:val="en-US" w:eastAsia="en-US"/>
        </w:rPr>
        <w:t xml:space="preserve">  And   </w:t>
      </w:r>
      <m:oMath>
        <m:r>
          <w:rPr>
            <w:rFonts w:ascii="Cambria Math" w:hAnsi="Cambria Math"/>
            <w:lang w:val="en-US" w:eastAsia="en-US"/>
          </w:rPr>
          <m:t>IR2= IR-ID</m:t>
        </m:r>
      </m:oMath>
      <w:r w:rsidR="002F57FF">
        <w:rPr>
          <w:lang w:val="en-US" w:eastAsia="en-US"/>
        </w:rPr>
        <w:t xml:space="preserve">  so </w:t>
      </w:r>
      <w:proofErr w:type="spellStart"/>
      <w:r w:rsidR="002F57FF">
        <w:rPr>
          <w:lang w:val="en-US" w:eastAsia="en-US"/>
        </w:rPr>
        <w:t>IDnew</w:t>
      </w:r>
      <w:proofErr w:type="spellEnd"/>
      <w:r w:rsidR="002F57FF">
        <w:rPr>
          <w:lang w:val="en-US" w:eastAsia="en-US"/>
        </w:rPr>
        <w:t xml:space="preserve"> = IR-IR2 using this formula find </w:t>
      </w:r>
      <w:proofErr w:type="spellStart"/>
      <w:r w:rsidR="002F57FF">
        <w:rPr>
          <w:lang w:val="en-US" w:eastAsia="en-US"/>
        </w:rPr>
        <w:t>IDnew</w:t>
      </w:r>
      <w:proofErr w:type="spellEnd"/>
      <w:r w:rsidR="002F57FF">
        <w:rPr>
          <w:lang w:val="en-US" w:eastAsia="en-US"/>
        </w:rPr>
        <w:t xml:space="preserve"> and divide by VD new to obtain rd.</w:t>
      </w:r>
    </w:p>
    <w:p w14:paraId="117FE1CF" w14:textId="7C3F5455" w:rsidR="007F30C3" w:rsidRPr="007F30C3" w:rsidRDefault="007F30C3" w:rsidP="007F30C3">
      <w:pPr>
        <w:ind w:left="360"/>
        <w:rPr>
          <w:lang w:val="en-US" w:eastAsia="en-US"/>
        </w:rPr>
      </w:pPr>
      <w:r w:rsidRPr="007F30C3">
        <w:rPr>
          <w:lang w:val="en-US" w:eastAsia="en-US"/>
        </w:rPr>
        <w:t xml:space="preserve">We </w:t>
      </w:r>
      <w:r>
        <w:rPr>
          <w:lang w:val="en-US" w:eastAsia="en-US"/>
        </w:rPr>
        <w:t xml:space="preserve">have </w:t>
      </w:r>
      <w:proofErr w:type="gramStart"/>
      <w:r w:rsidRPr="007F30C3">
        <w:rPr>
          <w:lang w:val="en-US" w:eastAsia="en-US"/>
        </w:rPr>
        <w:t>repeat</w:t>
      </w:r>
      <w:proofErr w:type="gramEnd"/>
      <w:r w:rsidRPr="007F30C3">
        <w:rPr>
          <w:lang w:val="en-US" w:eastAsia="en-US"/>
        </w:rPr>
        <w:t xml:space="preserve"> the same thing</w:t>
      </w:r>
      <w:r>
        <w:rPr>
          <w:lang w:val="en-US" w:eastAsia="en-US"/>
        </w:rPr>
        <w:t xml:space="preserve"> for c and d.</w:t>
      </w:r>
    </w:p>
    <w:p w14:paraId="5F694DEF" w14:textId="65DFB545" w:rsidR="00582CA6" w:rsidRDefault="00582CA6" w:rsidP="00003C8C">
      <w:pPr>
        <w:rPr>
          <w:lang w:val="en-US" w:eastAsia="en-US"/>
        </w:rPr>
      </w:pPr>
    </w:p>
    <w:p w14:paraId="523A040A" w14:textId="16B9C3A9" w:rsidR="00582CA6" w:rsidRDefault="00582CA6" w:rsidP="00003C8C">
      <w:pPr>
        <w:rPr>
          <w:lang w:val="en-US" w:eastAsia="en-US"/>
        </w:rPr>
      </w:pPr>
    </w:p>
    <w:p w14:paraId="6F93DD91" w14:textId="16A80634" w:rsidR="00582CA6" w:rsidRDefault="00582CA6" w:rsidP="00003C8C">
      <w:pPr>
        <w:rPr>
          <w:lang w:val="en-US" w:eastAsia="en-US"/>
        </w:rPr>
      </w:pPr>
    </w:p>
    <w:p w14:paraId="4702BC8D" w14:textId="4F0847E3" w:rsidR="00582CA6" w:rsidRDefault="00582CA6" w:rsidP="00003C8C">
      <w:pPr>
        <w:rPr>
          <w:lang w:val="en-US" w:eastAsia="en-US"/>
        </w:rPr>
      </w:pPr>
    </w:p>
    <w:p w14:paraId="0BBAA111" w14:textId="11C1B53D" w:rsidR="00582CA6" w:rsidRDefault="00582CA6" w:rsidP="00003C8C">
      <w:pPr>
        <w:rPr>
          <w:lang w:val="en-US" w:eastAsia="en-US"/>
        </w:rPr>
      </w:pPr>
    </w:p>
    <w:tbl>
      <w:tblPr>
        <w:tblW w:w="9720" w:type="dxa"/>
        <w:tblCellMar>
          <w:left w:w="70" w:type="dxa"/>
          <w:right w:w="70" w:type="dxa"/>
        </w:tblCellMar>
        <w:tblLook w:val="04A0" w:firstRow="1" w:lastRow="0" w:firstColumn="1" w:lastColumn="0" w:noHBand="0" w:noVBand="1"/>
      </w:tblPr>
      <w:tblGrid>
        <w:gridCol w:w="1300"/>
        <w:gridCol w:w="1540"/>
        <w:gridCol w:w="1440"/>
        <w:gridCol w:w="1420"/>
        <w:gridCol w:w="1420"/>
        <w:gridCol w:w="1300"/>
        <w:gridCol w:w="1300"/>
      </w:tblGrid>
      <w:tr w:rsidR="00582CA6" w:rsidRPr="00582CA6" w14:paraId="506575CE" w14:textId="77777777" w:rsidTr="00582CA6">
        <w:trPr>
          <w:trHeight w:val="340"/>
        </w:trPr>
        <w:tc>
          <w:tcPr>
            <w:tcW w:w="1300" w:type="dxa"/>
            <w:vMerge w:val="restart"/>
            <w:tcBorders>
              <w:top w:val="single" w:sz="8" w:space="0" w:color="auto"/>
              <w:left w:val="single" w:sz="8" w:space="0" w:color="auto"/>
              <w:bottom w:val="single" w:sz="8" w:space="0" w:color="000000"/>
              <w:right w:val="single" w:sz="8" w:space="0" w:color="auto"/>
            </w:tcBorders>
            <w:shd w:val="clear" w:color="auto" w:fill="auto"/>
            <w:noWrap/>
            <w:vAlign w:val="center"/>
            <w:hideMark/>
          </w:tcPr>
          <w:p w14:paraId="10C14976" w14:textId="77777777" w:rsidR="00582CA6" w:rsidRPr="00582CA6" w:rsidRDefault="00582CA6" w:rsidP="00582CA6">
            <w:pPr>
              <w:jc w:val="center"/>
              <w:rPr>
                <w:rFonts w:ascii="Calibri" w:hAnsi="Calibri" w:cs="Calibri"/>
                <w:color w:val="000000"/>
              </w:rPr>
            </w:pPr>
            <w:r w:rsidRPr="00582CA6">
              <w:rPr>
                <w:rFonts w:ascii="Calibri" w:hAnsi="Calibri" w:cs="Calibri"/>
                <w:color w:val="000000"/>
              </w:rPr>
              <w:t> </w:t>
            </w:r>
          </w:p>
        </w:tc>
        <w:tc>
          <w:tcPr>
            <w:tcW w:w="4400" w:type="dxa"/>
            <w:gridSpan w:val="3"/>
            <w:tcBorders>
              <w:top w:val="single" w:sz="8" w:space="0" w:color="auto"/>
              <w:left w:val="nil"/>
              <w:bottom w:val="nil"/>
              <w:right w:val="single" w:sz="8" w:space="0" w:color="000000"/>
            </w:tcBorders>
            <w:shd w:val="clear" w:color="auto" w:fill="auto"/>
            <w:noWrap/>
            <w:vAlign w:val="center"/>
            <w:hideMark/>
          </w:tcPr>
          <w:p w14:paraId="622BDBCD" w14:textId="77777777" w:rsidR="00582CA6" w:rsidRPr="00582CA6" w:rsidRDefault="00582CA6" w:rsidP="00582CA6">
            <w:pPr>
              <w:jc w:val="center"/>
              <w:rPr>
                <w:rFonts w:ascii="Calibri" w:hAnsi="Calibri" w:cs="Calibri"/>
                <w:color w:val="000000"/>
              </w:rPr>
            </w:pPr>
            <w:r w:rsidRPr="00582CA6">
              <w:rPr>
                <w:rFonts w:ascii="Calibri" w:hAnsi="Calibri" w:cs="Calibri"/>
                <w:color w:val="000000"/>
              </w:rPr>
              <w:t>R = 1kohm</w:t>
            </w:r>
          </w:p>
        </w:tc>
        <w:tc>
          <w:tcPr>
            <w:tcW w:w="4020" w:type="dxa"/>
            <w:gridSpan w:val="3"/>
            <w:tcBorders>
              <w:top w:val="single" w:sz="8" w:space="0" w:color="auto"/>
              <w:left w:val="nil"/>
              <w:bottom w:val="single" w:sz="8" w:space="0" w:color="auto"/>
              <w:right w:val="single" w:sz="8" w:space="0" w:color="000000"/>
            </w:tcBorders>
            <w:shd w:val="clear" w:color="auto" w:fill="auto"/>
            <w:noWrap/>
            <w:vAlign w:val="center"/>
            <w:hideMark/>
          </w:tcPr>
          <w:p w14:paraId="479C408E" w14:textId="77777777" w:rsidR="00582CA6" w:rsidRPr="00582CA6" w:rsidRDefault="00582CA6" w:rsidP="00582CA6">
            <w:pPr>
              <w:jc w:val="center"/>
              <w:rPr>
                <w:rFonts w:ascii="Calibri" w:hAnsi="Calibri" w:cs="Calibri"/>
                <w:color w:val="000000"/>
              </w:rPr>
            </w:pPr>
            <w:r w:rsidRPr="00582CA6">
              <w:rPr>
                <w:rFonts w:ascii="Calibri" w:hAnsi="Calibri" w:cs="Calibri"/>
                <w:color w:val="000000"/>
              </w:rPr>
              <w:t>R = 100kohm</w:t>
            </w:r>
          </w:p>
        </w:tc>
      </w:tr>
      <w:tr w:rsidR="00582CA6" w:rsidRPr="00582CA6" w14:paraId="7C9A2AFB" w14:textId="77777777" w:rsidTr="00582CA6">
        <w:trPr>
          <w:trHeight w:val="1040"/>
        </w:trPr>
        <w:tc>
          <w:tcPr>
            <w:tcW w:w="1300" w:type="dxa"/>
            <w:vMerge/>
            <w:tcBorders>
              <w:top w:val="single" w:sz="8" w:space="0" w:color="auto"/>
              <w:left w:val="single" w:sz="8" w:space="0" w:color="auto"/>
              <w:bottom w:val="single" w:sz="8" w:space="0" w:color="000000"/>
              <w:right w:val="single" w:sz="8" w:space="0" w:color="auto"/>
            </w:tcBorders>
            <w:vAlign w:val="center"/>
            <w:hideMark/>
          </w:tcPr>
          <w:p w14:paraId="5F654117" w14:textId="77777777" w:rsidR="00582CA6" w:rsidRPr="00582CA6" w:rsidRDefault="00582CA6" w:rsidP="00582CA6">
            <w:pPr>
              <w:rPr>
                <w:rFonts w:ascii="Calibri" w:hAnsi="Calibri" w:cs="Calibri"/>
                <w:color w:val="000000"/>
              </w:rPr>
            </w:pPr>
          </w:p>
        </w:tc>
        <w:tc>
          <w:tcPr>
            <w:tcW w:w="1540" w:type="dxa"/>
            <w:tcBorders>
              <w:top w:val="single" w:sz="8" w:space="0" w:color="auto"/>
              <w:left w:val="nil"/>
              <w:bottom w:val="single" w:sz="8" w:space="0" w:color="auto"/>
              <w:right w:val="single" w:sz="8" w:space="0" w:color="auto"/>
            </w:tcBorders>
            <w:shd w:val="clear" w:color="000000" w:fill="FFFFFF"/>
            <w:vAlign w:val="center"/>
            <w:hideMark/>
          </w:tcPr>
          <w:p w14:paraId="4A7F06B7" w14:textId="77777777" w:rsidR="00582CA6" w:rsidRPr="00582CA6" w:rsidRDefault="00582CA6" w:rsidP="00582CA6">
            <w:pPr>
              <w:jc w:val="center"/>
              <w:rPr>
                <w:rFonts w:ascii="Calibri" w:hAnsi="Calibri" w:cs="Calibri"/>
                <w:color w:val="000000"/>
              </w:rPr>
            </w:pPr>
            <w:r w:rsidRPr="00582CA6">
              <w:rPr>
                <w:rFonts w:ascii="Calibri" w:hAnsi="Calibri" w:cs="Calibri"/>
                <w:color w:val="000000"/>
              </w:rPr>
              <w:t xml:space="preserve">VD </w:t>
            </w:r>
            <w:proofErr w:type="spellStart"/>
            <w:r w:rsidRPr="00582CA6">
              <w:rPr>
                <w:rFonts w:ascii="Calibri" w:hAnsi="Calibri" w:cs="Calibri"/>
                <w:color w:val="000000"/>
              </w:rPr>
              <w:t>with</w:t>
            </w:r>
            <w:proofErr w:type="spellEnd"/>
            <w:r w:rsidRPr="00582CA6">
              <w:rPr>
                <w:rFonts w:ascii="Calibri" w:hAnsi="Calibri" w:cs="Calibri"/>
                <w:color w:val="000000"/>
              </w:rPr>
              <w:t xml:space="preserve"> </w:t>
            </w:r>
            <w:proofErr w:type="spellStart"/>
            <w:r w:rsidRPr="00582CA6">
              <w:rPr>
                <w:rFonts w:ascii="Calibri" w:hAnsi="Calibri" w:cs="Calibri"/>
                <w:color w:val="000000"/>
              </w:rPr>
              <w:t>no</w:t>
            </w:r>
            <w:proofErr w:type="spellEnd"/>
            <w:r w:rsidRPr="00582CA6">
              <w:rPr>
                <w:rFonts w:ascii="Calibri" w:hAnsi="Calibri" w:cs="Calibri"/>
                <w:color w:val="000000"/>
              </w:rPr>
              <w:t xml:space="preserve"> R </w:t>
            </w:r>
            <w:r w:rsidRPr="00582CA6">
              <w:rPr>
                <w:rFonts w:ascii="Calibri" w:hAnsi="Calibri" w:cs="Calibri"/>
                <w:color w:val="000000"/>
              </w:rPr>
              <w:br/>
              <w:t xml:space="preserve"> </w:t>
            </w:r>
            <w:proofErr w:type="spellStart"/>
            <w:r w:rsidRPr="00582CA6">
              <w:rPr>
                <w:rFonts w:ascii="Calibri" w:hAnsi="Calibri" w:cs="Calibri"/>
                <w:color w:val="000000"/>
              </w:rPr>
              <w:t>shunting</w:t>
            </w:r>
            <w:proofErr w:type="spellEnd"/>
          </w:p>
        </w:tc>
        <w:tc>
          <w:tcPr>
            <w:tcW w:w="1440" w:type="dxa"/>
            <w:tcBorders>
              <w:top w:val="single" w:sz="8" w:space="0" w:color="auto"/>
              <w:left w:val="nil"/>
              <w:bottom w:val="single" w:sz="8" w:space="0" w:color="auto"/>
              <w:right w:val="single" w:sz="8" w:space="0" w:color="auto"/>
            </w:tcBorders>
            <w:shd w:val="clear" w:color="auto" w:fill="auto"/>
            <w:vAlign w:val="center"/>
            <w:hideMark/>
          </w:tcPr>
          <w:p w14:paraId="063181E3" w14:textId="77777777" w:rsidR="00582CA6" w:rsidRPr="00582CA6" w:rsidRDefault="00582CA6" w:rsidP="00582CA6">
            <w:pPr>
              <w:jc w:val="center"/>
              <w:rPr>
                <w:rFonts w:ascii="Calibri" w:hAnsi="Calibri" w:cs="Calibri"/>
                <w:color w:val="000000"/>
              </w:rPr>
            </w:pPr>
            <w:r w:rsidRPr="00582CA6">
              <w:rPr>
                <w:rFonts w:ascii="Calibri" w:hAnsi="Calibri" w:cs="Calibri"/>
                <w:color w:val="000000"/>
              </w:rPr>
              <w:t xml:space="preserve">VD </w:t>
            </w:r>
            <w:proofErr w:type="spellStart"/>
            <w:r w:rsidRPr="00582CA6">
              <w:rPr>
                <w:rFonts w:ascii="Calibri" w:hAnsi="Calibri" w:cs="Calibri"/>
                <w:color w:val="000000"/>
              </w:rPr>
              <w:t>with</w:t>
            </w:r>
            <w:proofErr w:type="spellEnd"/>
            <w:r w:rsidRPr="00582CA6">
              <w:rPr>
                <w:rFonts w:ascii="Calibri" w:hAnsi="Calibri" w:cs="Calibri"/>
                <w:color w:val="000000"/>
              </w:rPr>
              <w:t xml:space="preserve"> R</w:t>
            </w:r>
            <w:r w:rsidRPr="00582CA6">
              <w:rPr>
                <w:rFonts w:ascii="Calibri" w:hAnsi="Calibri" w:cs="Calibri"/>
                <w:color w:val="000000"/>
              </w:rPr>
              <w:br/>
            </w:r>
            <w:proofErr w:type="spellStart"/>
            <w:r w:rsidRPr="00582CA6">
              <w:rPr>
                <w:rFonts w:ascii="Calibri" w:hAnsi="Calibri" w:cs="Calibri"/>
                <w:color w:val="000000"/>
              </w:rPr>
              <w:t>shunting</w:t>
            </w:r>
            <w:proofErr w:type="spellEnd"/>
          </w:p>
        </w:tc>
        <w:tc>
          <w:tcPr>
            <w:tcW w:w="1420" w:type="dxa"/>
            <w:tcBorders>
              <w:top w:val="single" w:sz="8" w:space="0" w:color="auto"/>
              <w:left w:val="nil"/>
              <w:bottom w:val="single" w:sz="8" w:space="0" w:color="auto"/>
              <w:right w:val="single" w:sz="8" w:space="0" w:color="auto"/>
            </w:tcBorders>
            <w:shd w:val="clear" w:color="auto" w:fill="auto"/>
            <w:vAlign w:val="center"/>
            <w:hideMark/>
          </w:tcPr>
          <w:p w14:paraId="3450880E" w14:textId="77777777" w:rsidR="00582CA6" w:rsidRPr="00582CA6" w:rsidRDefault="00582CA6" w:rsidP="00582CA6">
            <w:pPr>
              <w:jc w:val="center"/>
              <w:rPr>
                <w:rFonts w:ascii="Calibri" w:hAnsi="Calibri" w:cs="Calibri"/>
                <w:color w:val="000000"/>
              </w:rPr>
            </w:pPr>
            <w:proofErr w:type="spellStart"/>
            <w:proofErr w:type="gramStart"/>
            <w:r w:rsidRPr="00582CA6">
              <w:rPr>
                <w:rFonts w:ascii="Calibri" w:hAnsi="Calibri" w:cs="Calibri"/>
                <w:color w:val="000000"/>
              </w:rPr>
              <w:t>rD</w:t>
            </w:r>
            <w:proofErr w:type="spellEnd"/>
            <w:proofErr w:type="gramEnd"/>
            <w:r w:rsidRPr="00582CA6">
              <w:rPr>
                <w:rFonts w:ascii="Calibri" w:hAnsi="Calibri" w:cs="Calibri"/>
                <w:color w:val="000000"/>
              </w:rPr>
              <w:t xml:space="preserve"> </w:t>
            </w:r>
            <w:r w:rsidRPr="00582CA6">
              <w:rPr>
                <w:rFonts w:ascii="Calibri" w:hAnsi="Calibri" w:cs="Calibri"/>
                <w:color w:val="000000"/>
              </w:rPr>
              <w:br/>
              <w:t xml:space="preserve">@~10 </w:t>
            </w:r>
            <w:proofErr w:type="spellStart"/>
            <w:r w:rsidRPr="00582CA6">
              <w:rPr>
                <w:rFonts w:ascii="Calibri" w:hAnsi="Calibri" w:cs="Calibri"/>
                <w:color w:val="000000"/>
              </w:rPr>
              <w:t>mA</w:t>
            </w:r>
            <w:proofErr w:type="spellEnd"/>
          </w:p>
        </w:tc>
        <w:tc>
          <w:tcPr>
            <w:tcW w:w="1420" w:type="dxa"/>
            <w:tcBorders>
              <w:top w:val="nil"/>
              <w:left w:val="nil"/>
              <w:bottom w:val="single" w:sz="8" w:space="0" w:color="auto"/>
              <w:right w:val="single" w:sz="8" w:space="0" w:color="auto"/>
            </w:tcBorders>
            <w:shd w:val="clear" w:color="000000" w:fill="FFFFFF"/>
            <w:vAlign w:val="center"/>
            <w:hideMark/>
          </w:tcPr>
          <w:p w14:paraId="10804978" w14:textId="77777777" w:rsidR="00582CA6" w:rsidRPr="00582CA6" w:rsidRDefault="00582CA6" w:rsidP="00582CA6">
            <w:pPr>
              <w:jc w:val="center"/>
              <w:rPr>
                <w:rFonts w:ascii="Calibri" w:hAnsi="Calibri" w:cs="Calibri"/>
                <w:color w:val="000000"/>
              </w:rPr>
            </w:pPr>
            <w:r w:rsidRPr="00582CA6">
              <w:rPr>
                <w:rFonts w:ascii="Calibri" w:hAnsi="Calibri" w:cs="Calibri"/>
                <w:color w:val="000000"/>
              </w:rPr>
              <w:t xml:space="preserve">VD </w:t>
            </w:r>
            <w:proofErr w:type="spellStart"/>
            <w:r w:rsidRPr="00582CA6">
              <w:rPr>
                <w:rFonts w:ascii="Calibri" w:hAnsi="Calibri" w:cs="Calibri"/>
                <w:color w:val="000000"/>
              </w:rPr>
              <w:t>with</w:t>
            </w:r>
            <w:proofErr w:type="spellEnd"/>
            <w:r w:rsidRPr="00582CA6">
              <w:rPr>
                <w:rFonts w:ascii="Calibri" w:hAnsi="Calibri" w:cs="Calibri"/>
                <w:color w:val="000000"/>
              </w:rPr>
              <w:t xml:space="preserve"> </w:t>
            </w:r>
            <w:proofErr w:type="spellStart"/>
            <w:r w:rsidRPr="00582CA6">
              <w:rPr>
                <w:rFonts w:ascii="Calibri" w:hAnsi="Calibri" w:cs="Calibri"/>
                <w:color w:val="000000"/>
              </w:rPr>
              <w:t>no</w:t>
            </w:r>
            <w:proofErr w:type="spellEnd"/>
            <w:r w:rsidRPr="00582CA6">
              <w:rPr>
                <w:rFonts w:ascii="Calibri" w:hAnsi="Calibri" w:cs="Calibri"/>
                <w:color w:val="000000"/>
              </w:rPr>
              <w:t xml:space="preserve"> R </w:t>
            </w:r>
            <w:r w:rsidRPr="00582CA6">
              <w:rPr>
                <w:rFonts w:ascii="Calibri" w:hAnsi="Calibri" w:cs="Calibri"/>
                <w:color w:val="000000"/>
              </w:rPr>
              <w:br/>
              <w:t xml:space="preserve"> </w:t>
            </w:r>
            <w:proofErr w:type="spellStart"/>
            <w:r w:rsidRPr="00582CA6">
              <w:rPr>
                <w:rFonts w:ascii="Calibri" w:hAnsi="Calibri" w:cs="Calibri"/>
                <w:color w:val="000000"/>
              </w:rPr>
              <w:t>shunting</w:t>
            </w:r>
            <w:proofErr w:type="spellEnd"/>
          </w:p>
        </w:tc>
        <w:tc>
          <w:tcPr>
            <w:tcW w:w="1300" w:type="dxa"/>
            <w:tcBorders>
              <w:top w:val="nil"/>
              <w:left w:val="nil"/>
              <w:bottom w:val="single" w:sz="8" w:space="0" w:color="auto"/>
              <w:right w:val="single" w:sz="8" w:space="0" w:color="auto"/>
            </w:tcBorders>
            <w:shd w:val="clear" w:color="auto" w:fill="auto"/>
            <w:vAlign w:val="center"/>
            <w:hideMark/>
          </w:tcPr>
          <w:p w14:paraId="248F45E8" w14:textId="77777777" w:rsidR="00582CA6" w:rsidRPr="00582CA6" w:rsidRDefault="00582CA6" w:rsidP="00582CA6">
            <w:pPr>
              <w:jc w:val="center"/>
              <w:rPr>
                <w:rFonts w:ascii="Calibri" w:hAnsi="Calibri" w:cs="Calibri"/>
                <w:color w:val="000000"/>
              </w:rPr>
            </w:pPr>
            <w:r w:rsidRPr="00582CA6">
              <w:rPr>
                <w:rFonts w:ascii="Calibri" w:hAnsi="Calibri" w:cs="Calibri"/>
                <w:color w:val="000000"/>
              </w:rPr>
              <w:t xml:space="preserve">VD </w:t>
            </w:r>
            <w:proofErr w:type="spellStart"/>
            <w:r w:rsidRPr="00582CA6">
              <w:rPr>
                <w:rFonts w:ascii="Calibri" w:hAnsi="Calibri" w:cs="Calibri"/>
                <w:color w:val="000000"/>
              </w:rPr>
              <w:t>with</w:t>
            </w:r>
            <w:proofErr w:type="spellEnd"/>
            <w:r w:rsidRPr="00582CA6">
              <w:rPr>
                <w:rFonts w:ascii="Calibri" w:hAnsi="Calibri" w:cs="Calibri"/>
                <w:color w:val="000000"/>
              </w:rPr>
              <w:t xml:space="preserve"> R</w:t>
            </w:r>
            <w:r w:rsidRPr="00582CA6">
              <w:rPr>
                <w:rFonts w:ascii="Calibri" w:hAnsi="Calibri" w:cs="Calibri"/>
                <w:color w:val="000000"/>
              </w:rPr>
              <w:br/>
            </w:r>
            <w:proofErr w:type="spellStart"/>
            <w:r w:rsidRPr="00582CA6">
              <w:rPr>
                <w:rFonts w:ascii="Calibri" w:hAnsi="Calibri" w:cs="Calibri"/>
                <w:color w:val="000000"/>
              </w:rPr>
              <w:t>shunting</w:t>
            </w:r>
            <w:proofErr w:type="spellEnd"/>
          </w:p>
        </w:tc>
        <w:tc>
          <w:tcPr>
            <w:tcW w:w="1300" w:type="dxa"/>
            <w:tcBorders>
              <w:top w:val="nil"/>
              <w:left w:val="nil"/>
              <w:bottom w:val="single" w:sz="8" w:space="0" w:color="auto"/>
              <w:right w:val="single" w:sz="8" w:space="0" w:color="auto"/>
            </w:tcBorders>
            <w:shd w:val="clear" w:color="auto" w:fill="auto"/>
            <w:vAlign w:val="center"/>
            <w:hideMark/>
          </w:tcPr>
          <w:p w14:paraId="2779896F" w14:textId="77777777" w:rsidR="00582CA6" w:rsidRPr="00582CA6" w:rsidRDefault="00582CA6" w:rsidP="00582CA6">
            <w:pPr>
              <w:jc w:val="center"/>
              <w:rPr>
                <w:rFonts w:ascii="Calibri" w:hAnsi="Calibri" w:cs="Calibri"/>
                <w:color w:val="000000"/>
              </w:rPr>
            </w:pPr>
            <w:proofErr w:type="spellStart"/>
            <w:proofErr w:type="gramStart"/>
            <w:r w:rsidRPr="00582CA6">
              <w:rPr>
                <w:rFonts w:ascii="Calibri" w:hAnsi="Calibri" w:cs="Calibri"/>
                <w:color w:val="000000"/>
              </w:rPr>
              <w:t>rD</w:t>
            </w:r>
            <w:proofErr w:type="spellEnd"/>
            <w:proofErr w:type="gramEnd"/>
            <w:r w:rsidRPr="00582CA6">
              <w:rPr>
                <w:rFonts w:ascii="Calibri" w:hAnsi="Calibri" w:cs="Calibri"/>
                <w:color w:val="000000"/>
              </w:rPr>
              <w:t xml:space="preserve"> </w:t>
            </w:r>
            <w:r w:rsidRPr="00582CA6">
              <w:rPr>
                <w:rFonts w:ascii="Calibri" w:hAnsi="Calibri" w:cs="Calibri"/>
                <w:color w:val="000000"/>
              </w:rPr>
              <w:br/>
              <w:t xml:space="preserve">@~0.1 </w:t>
            </w:r>
            <w:proofErr w:type="spellStart"/>
            <w:r w:rsidRPr="00582CA6">
              <w:rPr>
                <w:rFonts w:ascii="Calibri" w:hAnsi="Calibri" w:cs="Calibri"/>
                <w:color w:val="000000"/>
              </w:rPr>
              <w:t>mA</w:t>
            </w:r>
            <w:proofErr w:type="spellEnd"/>
          </w:p>
        </w:tc>
      </w:tr>
      <w:tr w:rsidR="00582CA6" w:rsidRPr="00582CA6" w14:paraId="07A4AABB" w14:textId="77777777" w:rsidTr="00582CA6">
        <w:trPr>
          <w:trHeight w:val="460"/>
        </w:trPr>
        <w:tc>
          <w:tcPr>
            <w:tcW w:w="1300" w:type="dxa"/>
            <w:tcBorders>
              <w:top w:val="nil"/>
              <w:left w:val="single" w:sz="8" w:space="0" w:color="auto"/>
              <w:bottom w:val="single" w:sz="8" w:space="0" w:color="auto"/>
              <w:right w:val="nil"/>
            </w:tcBorders>
            <w:shd w:val="clear" w:color="auto" w:fill="auto"/>
            <w:noWrap/>
            <w:vAlign w:val="center"/>
            <w:hideMark/>
          </w:tcPr>
          <w:p w14:paraId="416FE036" w14:textId="77777777" w:rsidR="00582CA6" w:rsidRPr="00582CA6" w:rsidRDefault="00582CA6" w:rsidP="00582CA6">
            <w:pPr>
              <w:jc w:val="center"/>
              <w:rPr>
                <w:rFonts w:ascii="Calibri" w:hAnsi="Calibri" w:cs="Calibri"/>
                <w:color w:val="000000"/>
              </w:rPr>
            </w:pPr>
            <w:r w:rsidRPr="00582CA6">
              <w:rPr>
                <w:rFonts w:ascii="Calibri" w:hAnsi="Calibri" w:cs="Calibri"/>
                <w:color w:val="000000"/>
              </w:rPr>
              <w:t>IN4004</w:t>
            </w:r>
          </w:p>
        </w:tc>
        <w:tc>
          <w:tcPr>
            <w:tcW w:w="1540" w:type="dxa"/>
            <w:tcBorders>
              <w:top w:val="nil"/>
              <w:left w:val="single" w:sz="8" w:space="0" w:color="auto"/>
              <w:bottom w:val="single" w:sz="8" w:space="0" w:color="auto"/>
              <w:right w:val="single" w:sz="8" w:space="0" w:color="auto"/>
            </w:tcBorders>
            <w:shd w:val="clear" w:color="auto" w:fill="auto"/>
            <w:noWrap/>
            <w:vAlign w:val="center"/>
            <w:hideMark/>
          </w:tcPr>
          <w:p w14:paraId="7BF9495C" w14:textId="77777777" w:rsidR="00582CA6" w:rsidRPr="00582CA6" w:rsidRDefault="00582CA6" w:rsidP="00582CA6">
            <w:pPr>
              <w:jc w:val="center"/>
              <w:rPr>
                <w:rFonts w:ascii="Calibri" w:hAnsi="Calibri" w:cs="Calibri"/>
                <w:color w:val="000000"/>
              </w:rPr>
            </w:pPr>
            <w:r w:rsidRPr="00582CA6">
              <w:rPr>
                <w:rFonts w:ascii="Calibri" w:hAnsi="Calibri" w:cs="Calibri"/>
                <w:color w:val="000000"/>
              </w:rPr>
              <w:t> </w:t>
            </w:r>
          </w:p>
        </w:tc>
        <w:tc>
          <w:tcPr>
            <w:tcW w:w="1440" w:type="dxa"/>
            <w:tcBorders>
              <w:top w:val="nil"/>
              <w:left w:val="nil"/>
              <w:bottom w:val="single" w:sz="8" w:space="0" w:color="auto"/>
              <w:right w:val="single" w:sz="8" w:space="0" w:color="auto"/>
            </w:tcBorders>
            <w:shd w:val="clear" w:color="auto" w:fill="auto"/>
            <w:noWrap/>
            <w:vAlign w:val="center"/>
            <w:hideMark/>
          </w:tcPr>
          <w:p w14:paraId="25805525" w14:textId="77777777" w:rsidR="00582CA6" w:rsidRPr="00582CA6" w:rsidRDefault="00582CA6" w:rsidP="00582CA6">
            <w:pPr>
              <w:jc w:val="center"/>
              <w:rPr>
                <w:rFonts w:ascii="Calibri" w:hAnsi="Calibri" w:cs="Calibri"/>
                <w:color w:val="000000"/>
              </w:rPr>
            </w:pPr>
            <w:r w:rsidRPr="00582CA6">
              <w:rPr>
                <w:rFonts w:ascii="Calibri" w:hAnsi="Calibri" w:cs="Calibri"/>
                <w:color w:val="000000"/>
              </w:rPr>
              <w:t> </w:t>
            </w:r>
          </w:p>
        </w:tc>
        <w:tc>
          <w:tcPr>
            <w:tcW w:w="1420" w:type="dxa"/>
            <w:tcBorders>
              <w:top w:val="nil"/>
              <w:left w:val="nil"/>
              <w:bottom w:val="single" w:sz="8" w:space="0" w:color="auto"/>
              <w:right w:val="single" w:sz="8" w:space="0" w:color="auto"/>
            </w:tcBorders>
            <w:shd w:val="clear" w:color="auto" w:fill="auto"/>
            <w:noWrap/>
            <w:vAlign w:val="center"/>
            <w:hideMark/>
          </w:tcPr>
          <w:p w14:paraId="474F36B2" w14:textId="77777777" w:rsidR="00582CA6" w:rsidRPr="00582CA6" w:rsidRDefault="00582CA6" w:rsidP="00582CA6">
            <w:pPr>
              <w:jc w:val="center"/>
              <w:rPr>
                <w:rFonts w:ascii="Calibri" w:hAnsi="Calibri" w:cs="Calibri"/>
                <w:color w:val="000000"/>
              </w:rPr>
            </w:pPr>
            <w:r w:rsidRPr="00582CA6">
              <w:rPr>
                <w:rFonts w:ascii="Calibri" w:hAnsi="Calibri" w:cs="Calibri"/>
                <w:color w:val="000000"/>
              </w:rPr>
              <w:t> </w:t>
            </w:r>
          </w:p>
        </w:tc>
        <w:tc>
          <w:tcPr>
            <w:tcW w:w="1420" w:type="dxa"/>
            <w:tcBorders>
              <w:top w:val="nil"/>
              <w:left w:val="nil"/>
              <w:bottom w:val="single" w:sz="8" w:space="0" w:color="auto"/>
              <w:right w:val="single" w:sz="8" w:space="0" w:color="auto"/>
            </w:tcBorders>
            <w:shd w:val="clear" w:color="auto" w:fill="auto"/>
            <w:noWrap/>
            <w:vAlign w:val="center"/>
            <w:hideMark/>
          </w:tcPr>
          <w:p w14:paraId="44F224BA" w14:textId="77777777" w:rsidR="00582CA6" w:rsidRPr="00582CA6" w:rsidRDefault="00582CA6" w:rsidP="00582CA6">
            <w:pPr>
              <w:rPr>
                <w:rFonts w:ascii="Calibri" w:hAnsi="Calibri" w:cs="Calibri"/>
                <w:color w:val="000000"/>
              </w:rPr>
            </w:pPr>
            <w:r w:rsidRPr="00582CA6">
              <w:rPr>
                <w:rFonts w:ascii="Calibri" w:hAnsi="Calibri" w:cs="Calibri"/>
                <w:color w:val="000000"/>
              </w:rPr>
              <w:t> </w:t>
            </w:r>
          </w:p>
        </w:tc>
        <w:tc>
          <w:tcPr>
            <w:tcW w:w="1300" w:type="dxa"/>
            <w:tcBorders>
              <w:top w:val="nil"/>
              <w:left w:val="nil"/>
              <w:bottom w:val="single" w:sz="8" w:space="0" w:color="auto"/>
              <w:right w:val="single" w:sz="8" w:space="0" w:color="auto"/>
            </w:tcBorders>
            <w:shd w:val="clear" w:color="auto" w:fill="auto"/>
            <w:noWrap/>
            <w:vAlign w:val="center"/>
            <w:hideMark/>
          </w:tcPr>
          <w:p w14:paraId="1877DA26" w14:textId="77777777" w:rsidR="00582CA6" w:rsidRPr="00582CA6" w:rsidRDefault="00582CA6" w:rsidP="00582CA6">
            <w:pPr>
              <w:rPr>
                <w:rFonts w:ascii="Calibri" w:hAnsi="Calibri" w:cs="Calibri"/>
                <w:color w:val="000000"/>
              </w:rPr>
            </w:pPr>
            <w:r w:rsidRPr="00582CA6">
              <w:rPr>
                <w:rFonts w:ascii="Calibri" w:hAnsi="Calibri" w:cs="Calibri"/>
                <w:color w:val="000000"/>
              </w:rPr>
              <w:t> </w:t>
            </w:r>
          </w:p>
        </w:tc>
        <w:tc>
          <w:tcPr>
            <w:tcW w:w="1300" w:type="dxa"/>
            <w:tcBorders>
              <w:top w:val="nil"/>
              <w:left w:val="nil"/>
              <w:bottom w:val="single" w:sz="8" w:space="0" w:color="auto"/>
              <w:right w:val="single" w:sz="8" w:space="0" w:color="auto"/>
            </w:tcBorders>
            <w:shd w:val="clear" w:color="auto" w:fill="auto"/>
            <w:noWrap/>
            <w:vAlign w:val="center"/>
            <w:hideMark/>
          </w:tcPr>
          <w:p w14:paraId="48F8B0D5" w14:textId="77777777" w:rsidR="00582CA6" w:rsidRPr="00582CA6" w:rsidRDefault="00582CA6" w:rsidP="00582CA6">
            <w:pPr>
              <w:rPr>
                <w:rFonts w:ascii="Calibri" w:hAnsi="Calibri" w:cs="Calibri"/>
                <w:color w:val="000000"/>
              </w:rPr>
            </w:pPr>
            <w:r w:rsidRPr="00582CA6">
              <w:rPr>
                <w:rFonts w:ascii="Calibri" w:hAnsi="Calibri" w:cs="Calibri"/>
                <w:color w:val="000000"/>
              </w:rPr>
              <w:t> </w:t>
            </w:r>
          </w:p>
        </w:tc>
      </w:tr>
      <w:tr w:rsidR="00582CA6" w:rsidRPr="00582CA6" w14:paraId="2B3250F3" w14:textId="77777777" w:rsidTr="00582CA6">
        <w:trPr>
          <w:trHeight w:val="580"/>
        </w:trPr>
        <w:tc>
          <w:tcPr>
            <w:tcW w:w="1300" w:type="dxa"/>
            <w:tcBorders>
              <w:top w:val="nil"/>
              <w:left w:val="single" w:sz="8" w:space="0" w:color="auto"/>
              <w:bottom w:val="single" w:sz="8" w:space="0" w:color="auto"/>
              <w:right w:val="nil"/>
            </w:tcBorders>
            <w:shd w:val="clear" w:color="auto" w:fill="auto"/>
            <w:noWrap/>
            <w:vAlign w:val="center"/>
            <w:hideMark/>
          </w:tcPr>
          <w:p w14:paraId="5336891F" w14:textId="77777777" w:rsidR="00582CA6" w:rsidRPr="00582CA6" w:rsidRDefault="00582CA6" w:rsidP="00582CA6">
            <w:pPr>
              <w:jc w:val="center"/>
              <w:rPr>
                <w:rFonts w:ascii="Calibri" w:hAnsi="Calibri" w:cs="Calibri"/>
                <w:color w:val="000000"/>
              </w:rPr>
            </w:pPr>
            <w:r w:rsidRPr="00582CA6">
              <w:rPr>
                <w:rFonts w:ascii="Calibri" w:hAnsi="Calibri" w:cs="Calibri"/>
                <w:color w:val="000000"/>
              </w:rPr>
              <w:t>IN914</w:t>
            </w:r>
          </w:p>
        </w:tc>
        <w:tc>
          <w:tcPr>
            <w:tcW w:w="1540" w:type="dxa"/>
            <w:tcBorders>
              <w:top w:val="nil"/>
              <w:left w:val="single" w:sz="8" w:space="0" w:color="auto"/>
              <w:bottom w:val="single" w:sz="8" w:space="0" w:color="auto"/>
              <w:right w:val="single" w:sz="8" w:space="0" w:color="auto"/>
            </w:tcBorders>
            <w:shd w:val="clear" w:color="auto" w:fill="auto"/>
            <w:noWrap/>
            <w:vAlign w:val="center"/>
            <w:hideMark/>
          </w:tcPr>
          <w:p w14:paraId="6E374526" w14:textId="77777777" w:rsidR="00582CA6" w:rsidRPr="00582CA6" w:rsidRDefault="00582CA6" w:rsidP="00582CA6">
            <w:pPr>
              <w:jc w:val="center"/>
              <w:rPr>
                <w:rFonts w:ascii="Calibri" w:hAnsi="Calibri" w:cs="Calibri"/>
                <w:color w:val="000000"/>
              </w:rPr>
            </w:pPr>
            <w:r w:rsidRPr="00582CA6">
              <w:rPr>
                <w:rFonts w:ascii="Calibri" w:hAnsi="Calibri" w:cs="Calibri"/>
                <w:color w:val="000000"/>
              </w:rPr>
              <w:t> </w:t>
            </w:r>
          </w:p>
        </w:tc>
        <w:tc>
          <w:tcPr>
            <w:tcW w:w="1440" w:type="dxa"/>
            <w:tcBorders>
              <w:top w:val="nil"/>
              <w:left w:val="nil"/>
              <w:bottom w:val="single" w:sz="8" w:space="0" w:color="auto"/>
              <w:right w:val="single" w:sz="8" w:space="0" w:color="auto"/>
            </w:tcBorders>
            <w:shd w:val="clear" w:color="auto" w:fill="auto"/>
            <w:noWrap/>
            <w:vAlign w:val="center"/>
            <w:hideMark/>
          </w:tcPr>
          <w:p w14:paraId="5964A94E" w14:textId="77777777" w:rsidR="00582CA6" w:rsidRPr="00582CA6" w:rsidRDefault="00582CA6" w:rsidP="00582CA6">
            <w:pPr>
              <w:jc w:val="center"/>
              <w:rPr>
                <w:rFonts w:ascii="Calibri" w:hAnsi="Calibri" w:cs="Calibri"/>
                <w:color w:val="000000"/>
              </w:rPr>
            </w:pPr>
            <w:r w:rsidRPr="00582CA6">
              <w:rPr>
                <w:rFonts w:ascii="Calibri" w:hAnsi="Calibri" w:cs="Calibri"/>
                <w:color w:val="000000"/>
              </w:rPr>
              <w:t> </w:t>
            </w:r>
          </w:p>
        </w:tc>
        <w:tc>
          <w:tcPr>
            <w:tcW w:w="1420" w:type="dxa"/>
            <w:tcBorders>
              <w:top w:val="nil"/>
              <w:left w:val="nil"/>
              <w:bottom w:val="single" w:sz="8" w:space="0" w:color="auto"/>
              <w:right w:val="single" w:sz="8" w:space="0" w:color="auto"/>
            </w:tcBorders>
            <w:shd w:val="clear" w:color="auto" w:fill="auto"/>
            <w:noWrap/>
            <w:vAlign w:val="center"/>
            <w:hideMark/>
          </w:tcPr>
          <w:p w14:paraId="05C001C3" w14:textId="77777777" w:rsidR="00582CA6" w:rsidRPr="00582CA6" w:rsidRDefault="00582CA6" w:rsidP="00582CA6">
            <w:pPr>
              <w:jc w:val="center"/>
              <w:rPr>
                <w:rFonts w:ascii="Calibri" w:hAnsi="Calibri" w:cs="Calibri"/>
                <w:color w:val="000000"/>
              </w:rPr>
            </w:pPr>
            <w:r w:rsidRPr="00582CA6">
              <w:rPr>
                <w:rFonts w:ascii="Calibri" w:hAnsi="Calibri" w:cs="Calibri"/>
                <w:color w:val="000000"/>
              </w:rPr>
              <w:t> </w:t>
            </w:r>
          </w:p>
        </w:tc>
        <w:tc>
          <w:tcPr>
            <w:tcW w:w="1420" w:type="dxa"/>
            <w:tcBorders>
              <w:top w:val="nil"/>
              <w:left w:val="nil"/>
              <w:bottom w:val="single" w:sz="8" w:space="0" w:color="auto"/>
              <w:right w:val="single" w:sz="8" w:space="0" w:color="auto"/>
            </w:tcBorders>
            <w:shd w:val="clear" w:color="auto" w:fill="auto"/>
            <w:noWrap/>
            <w:vAlign w:val="center"/>
            <w:hideMark/>
          </w:tcPr>
          <w:p w14:paraId="321042F3" w14:textId="77777777" w:rsidR="00582CA6" w:rsidRPr="00582CA6" w:rsidRDefault="00582CA6" w:rsidP="00582CA6">
            <w:pPr>
              <w:rPr>
                <w:rFonts w:ascii="Calibri" w:hAnsi="Calibri" w:cs="Calibri"/>
                <w:color w:val="000000"/>
              </w:rPr>
            </w:pPr>
            <w:r w:rsidRPr="00582CA6">
              <w:rPr>
                <w:rFonts w:ascii="Calibri" w:hAnsi="Calibri" w:cs="Calibri"/>
                <w:color w:val="000000"/>
              </w:rPr>
              <w:t> </w:t>
            </w:r>
          </w:p>
        </w:tc>
        <w:tc>
          <w:tcPr>
            <w:tcW w:w="1300" w:type="dxa"/>
            <w:tcBorders>
              <w:top w:val="nil"/>
              <w:left w:val="nil"/>
              <w:bottom w:val="single" w:sz="8" w:space="0" w:color="auto"/>
              <w:right w:val="single" w:sz="8" w:space="0" w:color="auto"/>
            </w:tcBorders>
            <w:shd w:val="clear" w:color="auto" w:fill="auto"/>
            <w:noWrap/>
            <w:vAlign w:val="center"/>
            <w:hideMark/>
          </w:tcPr>
          <w:p w14:paraId="34E52517" w14:textId="77777777" w:rsidR="00582CA6" w:rsidRPr="00582CA6" w:rsidRDefault="00582CA6" w:rsidP="00582CA6">
            <w:pPr>
              <w:rPr>
                <w:rFonts w:ascii="Calibri" w:hAnsi="Calibri" w:cs="Calibri"/>
                <w:color w:val="000000"/>
              </w:rPr>
            </w:pPr>
            <w:r w:rsidRPr="00582CA6">
              <w:rPr>
                <w:rFonts w:ascii="Calibri" w:hAnsi="Calibri" w:cs="Calibri"/>
                <w:color w:val="000000"/>
              </w:rPr>
              <w:t> </w:t>
            </w:r>
          </w:p>
        </w:tc>
        <w:tc>
          <w:tcPr>
            <w:tcW w:w="1300" w:type="dxa"/>
            <w:tcBorders>
              <w:top w:val="nil"/>
              <w:left w:val="nil"/>
              <w:bottom w:val="single" w:sz="8" w:space="0" w:color="auto"/>
              <w:right w:val="single" w:sz="8" w:space="0" w:color="auto"/>
            </w:tcBorders>
            <w:shd w:val="clear" w:color="auto" w:fill="auto"/>
            <w:noWrap/>
            <w:vAlign w:val="center"/>
            <w:hideMark/>
          </w:tcPr>
          <w:p w14:paraId="55CCC1C4" w14:textId="77777777" w:rsidR="00582CA6" w:rsidRPr="00582CA6" w:rsidRDefault="00582CA6" w:rsidP="00582CA6">
            <w:pPr>
              <w:keepNext/>
              <w:rPr>
                <w:rFonts w:ascii="Calibri" w:hAnsi="Calibri" w:cs="Calibri"/>
                <w:color w:val="000000"/>
              </w:rPr>
            </w:pPr>
            <w:r w:rsidRPr="00582CA6">
              <w:rPr>
                <w:rFonts w:ascii="Calibri" w:hAnsi="Calibri" w:cs="Calibri"/>
                <w:color w:val="000000"/>
              </w:rPr>
              <w:t> </w:t>
            </w:r>
          </w:p>
        </w:tc>
      </w:tr>
    </w:tbl>
    <w:p w14:paraId="4F529124" w14:textId="1C77D70B" w:rsidR="00582CA6" w:rsidRDefault="00582CA6" w:rsidP="00582CA6">
      <w:pPr>
        <w:pStyle w:val="ResimYazs"/>
        <w:jc w:val="center"/>
      </w:pPr>
      <w:proofErr w:type="spellStart"/>
      <w:r>
        <w:t>Figure</w:t>
      </w:r>
      <w:proofErr w:type="spellEnd"/>
      <w:r>
        <w:t xml:space="preserve"> </w:t>
      </w:r>
      <w:r>
        <w:fldChar w:fldCharType="begin"/>
      </w:r>
      <w:r>
        <w:instrText xml:space="preserve"> SEQ Figure \* ARABIC </w:instrText>
      </w:r>
      <w:r>
        <w:fldChar w:fldCharType="separate"/>
      </w:r>
      <w:r>
        <w:rPr>
          <w:noProof/>
        </w:rPr>
        <w:t>9</w:t>
      </w:r>
      <w:r>
        <w:fldChar w:fldCharType="end"/>
      </w:r>
      <w:r>
        <w:t xml:space="preserve">: </w:t>
      </w:r>
      <w:proofErr w:type="spellStart"/>
      <w:r w:rsidRPr="00362C0B">
        <w:t>Voltage</w:t>
      </w:r>
      <w:proofErr w:type="spellEnd"/>
      <w:r w:rsidRPr="00362C0B">
        <w:t xml:space="preserve"> </w:t>
      </w:r>
      <w:proofErr w:type="spellStart"/>
      <w:r w:rsidRPr="00362C0B">
        <w:t>Measurements</w:t>
      </w:r>
      <w:proofErr w:type="spellEnd"/>
      <w:r w:rsidRPr="00362C0B">
        <w:t xml:space="preserve"> </w:t>
      </w:r>
      <w:proofErr w:type="spellStart"/>
      <w:r w:rsidRPr="00362C0B">
        <w:t>and</w:t>
      </w:r>
      <w:proofErr w:type="spellEnd"/>
      <w:r w:rsidRPr="00362C0B">
        <w:t xml:space="preserve"> </w:t>
      </w:r>
      <w:proofErr w:type="spellStart"/>
      <w:r w:rsidRPr="00362C0B">
        <w:t>r</w:t>
      </w:r>
      <w:r w:rsidRPr="00582CA6">
        <w:rPr>
          <w:vertAlign w:val="subscript"/>
        </w:rPr>
        <w:t>D</w:t>
      </w:r>
      <w:proofErr w:type="spellEnd"/>
      <w:r w:rsidRPr="00362C0B">
        <w:t xml:space="preserve"> </w:t>
      </w:r>
      <w:proofErr w:type="spellStart"/>
      <w:r w:rsidRPr="00362C0B">
        <w:t>Estimates</w:t>
      </w:r>
      <w:proofErr w:type="spellEnd"/>
      <w:r w:rsidRPr="00362C0B">
        <w:t xml:space="preserve"> </w:t>
      </w:r>
      <w:proofErr w:type="spellStart"/>
      <w:r w:rsidRPr="00362C0B">
        <w:t>for</w:t>
      </w:r>
      <w:proofErr w:type="spellEnd"/>
      <w:r w:rsidRPr="00362C0B">
        <w:t xml:space="preserve"> IN914 </w:t>
      </w:r>
      <w:proofErr w:type="spellStart"/>
      <w:r w:rsidRPr="00362C0B">
        <w:t>and</w:t>
      </w:r>
      <w:proofErr w:type="spellEnd"/>
      <w:r w:rsidRPr="00362C0B">
        <w:t xml:space="preserve"> IN4004 (Small </w:t>
      </w:r>
      <w:proofErr w:type="spellStart"/>
      <w:r w:rsidRPr="00362C0B">
        <w:t>Signal</w:t>
      </w:r>
      <w:proofErr w:type="spellEnd"/>
      <w:r w:rsidRPr="00362C0B">
        <w:t xml:space="preserve"> Model)</w:t>
      </w:r>
    </w:p>
    <w:p w14:paraId="5C854159" w14:textId="7CA21E06" w:rsidR="00CF2BB3" w:rsidRPr="00CF2BB3" w:rsidRDefault="00CF2BB3" w:rsidP="00CF2BB3">
      <w:pPr>
        <w:rPr>
          <w:lang w:val="en-US" w:eastAsia="en-US"/>
        </w:rPr>
      </w:pPr>
    </w:p>
    <w:sectPr w:rsidR="00CF2BB3" w:rsidRPr="00CF2BB3">
      <w:footerReference w:type="even" r:id="rId17"/>
      <w:footerReference w:type="default" r:id="rId1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28A5BE" w14:textId="77777777" w:rsidR="008933C6" w:rsidRDefault="008933C6" w:rsidP="000234C8">
      <w:r>
        <w:separator/>
      </w:r>
    </w:p>
  </w:endnote>
  <w:endnote w:type="continuationSeparator" w:id="0">
    <w:p w14:paraId="067FC75D" w14:textId="77777777" w:rsidR="008933C6" w:rsidRDefault="008933C6" w:rsidP="000234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Cambria Math">
    <w:panose1 w:val="02040503050406030204"/>
    <w:charset w:val="A2"/>
    <w:family w:val="roman"/>
    <w:pitch w:val="variable"/>
    <w:sig w:usb0="E00006FF" w:usb1="420024FF" w:usb2="02000000" w:usb3="00000000" w:csb0="0000019F" w:csb1="00000000"/>
  </w:font>
  <w:font w:name="Cambria">
    <w:panose1 w:val="02040503050406030204"/>
    <w:charset w:val="00"/>
    <w:family w:val="roman"/>
    <w:pitch w:val="variable"/>
    <w:sig w:usb0="E00002FF" w:usb1="400004FF"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SayfaNumaras"/>
      </w:rPr>
      <w:id w:val="1009795520"/>
      <w:docPartObj>
        <w:docPartGallery w:val="Page Numbers (Bottom of Page)"/>
        <w:docPartUnique/>
      </w:docPartObj>
    </w:sdtPr>
    <w:sdtEndPr>
      <w:rPr>
        <w:rStyle w:val="SayfaNumaras"/>
      </w:rPr>
    </w:sdtEndPr>
    <w:sdtContent>
      <w:p w14:paraId="1EA33FFC" w14:textId="10D031EE" w:rsidR="000234C8" w:rsidRDefault="000234C8" w:rsidP="00106CD5">
        <w:pPr>
          <w:pStyle w:val="AltBilgi"/>
          <w:framePr w:wrap="none" w:vAnchor="text" w:hAnchor="margin" w:xAlign="right" w:y="1"/>
          <w:rPr>
            <w:rStyle w:val="SayfaNumaras"/>
          </w:rPr>
        </w:pPr>
        <w:r>
          <w:rPr>
            <w:rStyle w:val="SayfaNumaras"/>
          </w:rPr>
          <w:fldChar w:fldCharType="begin"/>
        </w:r>
        <w:r>
          <w:rPr>
            <w:rStyle w:val="SayfaNumaras"/>
          </w:rPr>
          <w:instrText xml:space="preserve"> PAGE </w:instrText>
        </w:r>
        <w:r>
          <w:rPr>
            <w:rStyle w:val="SayfaNumaras"/>
          </w:rPr>
          <w:fldChar w:fldCharType="end"/>
        </w:r>
      </w:p>
    </w:sdtContent>
  </w:sdt>
  <w:p w14:paraId="2B0BDE79" w14:textId="77777777" w:rsidR="000234C8" w:rsidRDefault="000234C8" w:rsidP="000234C8">
    <w:pPr>
      <w:pStyle w:val="AltBilgi"/>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SayfaNumaras"/>
      </w:rPr>
      <w:id w:val="548883774"/>
      <w:docPartObj>
        <w:docPartGallery w:val="Page Numbers (Bottom of Page)"/>
        <w:docPartUnique/>
      </w:docPartObj>
    </w:sdtPr>
    <w:sdtEndPr>
      <w:rPr>
        <w:rStyle w:val="SayfaNumaras"/>
      </w:rPr>
    </w:sdtEndPr>
    <w:sdtContent>
      <w:p w14:paraId="601244C0" w14:textId="72AE213B" w:rsidR="000234C8" w:rsidRDefault="000234C8" w:rsidP="00106CD5">
        <w:pPr>
          <w:pStyle w:val="AltBilgi"/>
          <w:framePr w:wrap="none" w:vAnchor="text" w:hAnchor="margin" w:xAlign="right" w:y="1"/>
          <w:rPr>
            <w:rStyle w:val="SayfaNumaras"/>
          </w:rPr>
        </w:pPr>
        <w:r>
          <w:rPr>
            <w:rStyle w:val="SayfaNumaras"/>
          </w:rPr>
          <w:fldChar w:fldCharType="begin"/>
        </w:r>
        <w:r>
          <w:rPr>
            <w:rStyle w:val="SayfaNumaras"/>
          </w:rPr>
          <w:instrText xml:space="preserve"> PAGE </w:instrText>
        </w:r>
        <w:r>
          <w:rPr>
            <w:rStyle w:val="SayfaNumaras"/>
          </w:rPr>
          <w:fldChar w:fldCharType="separate"/>
        </w:r>
        <w:r>
          <w:rPr>
            <w:rStyle w:val="SayfaNumaras"/>
            <w:noProof/>
          </w:rPr>
          <w:t>2</w:t>
        </w:r>
        <w:r>
          <w:rPr>
            <w:rStyle w:val="SayfaNumaras"/>
          </w:rPr>
          <w:fldChar w:fldCharType="end"/>
        </w:r>
      </w:p>
    </w:sdtContent>
  </w:sdt>
  <w:p w14:paraId="3FFCDFBF" w14:textId="77777777" w:rsidR="000234C8" w:rsidRDefault="000234C8" w:rsidP="000234C8">
    <w:pPr>
      <w:pStyle w:val="AltBilgi"/>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CEF82F" w14:textId="77777777" w:rsidR="008933C6" w:rsidRDefault="008933C6" w:rsidP="000234C8">
      <w:r>
        <w:separator/>
      </w:r>
    </w:p>
  </w:footnote>
  <w:footnote w:type="continuationSeparator" w:id="0">
    <w:p w14:paraId="67D5DF82" w14:textId="77777777" w:rsidR="008933C6" w:rsidRDefault="008933C6" w:rsidP="000234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BA5819"/>
    <w:multiLevelType w:val="hybridMultilevel"/>
    <w:tmpl w:val="8F121308"/>
    <w:lvl w:ilvl="0" w:tplc="0A7EC656">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293E7C14"/>
    <w:multiLevelType w:val="hybridMultilevel"/>
    <w:tmpl w:val="610A41C4"/>
    <w:lvl w:ilvl="0" w:tplc="52EC9BF4">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31776DE4"/>
    <w:multiLevelType w:val="hybridMultilevel"/>
    <w:tmpl w:val="2A508520"/>
    <w:lvl w:ilvl="0" w:tplc="D7742D16">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3D1C2ABF"/>
    <w:multiLevelType w:val="multilevel"/>
    <w:tmpl w:val="041F0025"/>
    <w:lvl w:ilvl="0">
      <w:start w:val="1"/>
      <w:numFmt w:val="decimal"/>
      <w:pStyle w:val="Balk1"/>
      <w:lvlText w:val="%1"/>
      <w:lvlJc w:val="left"/>
      <w:pPr>
        <w:ind w:left="432" w:hanging="432"/>
      </w:pPr>
    </w:lvl>
    <w:lvl w:ilvl="1">
      <w:start w:val="1"/>
      <w:numFmt w:val="decimal"/>
      <w:pStyle w:val="Balk2"/>
      <w:lvlText w:val="%1.%2"/>
      <w:lvlJc w:val="left"/>
      <w:pPr>
        <w:ind w:left="576" w:hanging="576"/>
      </w:pPr>
    </w:lvl>
    <w:lvl w:ilvl="2">
      <w:start w:val="1"/>
      <w:numFmt w:val="decimal"/>
      <w:pStyle w:val="Balk3"/>
      <w:lvlText w:val="%1.%2.%3"/>
      <w:lvlJc w:val="left"/>
      <w:pPr>
        <w:ind w:left="720" w:hanging="720"/>
      </w:pPr>
    </w:lvl>
    <w:lvl w:ilvl="3">
      <w:start w:val="1"/>
      <w:numFmt w:val="decimal"/>
      <w:pStyle w:val="Balk4"/>
      <w:lvlText w:val="%1.%2.%3.%4"/>
      <w:lvlJc w:val="left"/>
      <w:pPr>
        <w:ind w:left="864" w:hanging="864"/>
      </w:pPr>
    </w:lvl>
    <w:lvl w:ilvl="4">
      <w:start w:val="1"/>
      <w:numFmt w:val="decimal"/>
      <w:pStyle w:val="Balk5"/>
      <w:lvlText w:val="%1.%2.%3.%4.%5"/>
      <w:lvlJc w:val="left"/>
      <w:pPr>
        <w:ind w:left="1008" w:hanging="1008"/>
      </w:pPr>
    </w:lvl>
    <w:lvl w:ilvl="5">
      <w:start w:val="1"/>
      <w:numFmt w:val="decimal"/>
      <w:pStyle w:val="Balk6"/>
      <w:lvlText w:val="%1.%2.%3.%4.%5.%6"/>
      <w:lvlJc w:val="left"/>
      <w:pPr>
        <w:ind w:left="1152" w:hanging="1152"/>
      </w:pPr>
    </w:lvl>
    <w:lvl w:ilvl="6">
      <w:start w:val="1"/>
      <w:numFmt w:val="decimal"/>
      <w:pStyle w:val="Balk7"/>
      <w:lvlText w:val="%1.%2.%3.%4.%5.%6.%7"/>
      <w:lvlJc w:val="left"/>
      <w:pPr>
        <w:ind w:left="1296" w:hanging="1296"/>
      </w:pPr>
    </w:lvl>
    <w:lvl w:ilvl="7">
      <w:start w:val="1"/>
      <w:numFmt w:val="decimal"/>
      <w:pStyle w:val="Balk8"/>
      <w:lvlText w:val="%1.%2.%3.%4.%5.%6.%7.%8"/>
      <w:lvlJc w:val="left"/>
      <w:pPr>
        <w:ind w:left="1440" w:hanging="1440"/>
      </w:pPr>
    </w:lvl>
    <w:lvl w:ilvl="8">
      <w:start w:val="1"/>
      <w:numFmt w:val="decimal"/>
      <w:pStyle w:val="Balk9"/>
      <w:lvlText w:val="%1.%2.%3.%4.%5.%6.%7.%8.%9"/>
      <w:lvlJc w:val="left"/>
      <w:pPr>
        <w:ind w:left="1584" w:hanging="1584"/>
      </w:pPr>
    </w:lvl>
  </w:abstractNum>
  <w:abstractNum w:abstractNumId="4" w15:restartNumberingAfterBreak="0">
    <w:nsid w:val="49CA029A"/>
    <w:multiLevelType w:val="hybridMultilevel"/>
    <w:tmpl w:val="1DE686DC"/>
    <w:lvl w:ilvl="0" w:tplc="A9E66196">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5D23523D"/>
    <w:multiLevelType w:val="multilevel"/>
    <w:tmpl w:val="041F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69FB1409"/>
    <w:multiLevelType w:val="hybridMultilevel"/>
    <w:tmpl w:val="8788E110"/>
    <w:lvl w:ilvl="0" w:tplc="3398CE78">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2061051670">
    <w:abstractNumId w:val="3"/>
  </w:num>
  <w:num w:numId="2" w16cid:durableId="1486776807">
    <w:abstractNumId w:val="5"/>
  </w:num>
  <w:num w:numId="3" w16cid:durableId="111320666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24768296">
    <w:abstractNumId w:val="6"/>
  </w:num>
  <w:num w:numId="5" w16cid:durableId="330448172">
    <w:abstractNumId w:val="0"/>
  </w:num>
  <w:num w:numId="6" w16cid:durableId="1774668700">
    <w:abstractNumId w:val="4"/>
  </w:num>
  <w:num w:numId="7" w16cid:durableId="964626484">
    <w:abstractNumId w:val="2"/>
  </w:num>
  <w:num w:numId="8" w16cid:durableId="3349595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2E2"/>
    <w:rsid w:val="00003C8C"/>
    <w:rsid w:val="000234C8"/>
    <w:rsid w:val="000717C7"/>
    <w:rsid w:val="000D2066"/>
    <w:rsid w:val="000D3F6B"/>
    <w:rsid w:val="00101E50"/>
    <w:rsid w:val="00106CD5"/>
    <w:rsid w:val="00126CBC"/>
    <w:rsid w:val="00160F03"/>
    <w:rsid w:val="00173ECE"/>
    <w:rsid w:val="00187CA8"/>
    <w:rsid w:val="001A12A1"/>
    <w:rsid w:val="001A767E"/>
    <w:rsid w:val="001B64F6"/>
    <w:rsid w:val="00260215"/>
    <w:rsid w:val="002E58AE"/>
    <w:rsid w:val="002F56C0"/>
    <w:rsid w:val="002F57FF"/>
    <w:rsid w:val="00337C82"/>
    <w:rsid w:val="0037098F"/>
    <w:rsid w:val="003C5853"/>
    <w:rsid w:val="00423A8D"/>
    <w:rsid w:val="00460B18"/>
    <w:rsid w:val="004647D5"/>
    <w:rsid w:val="00496C89"/>
    <w:rsid w:val="0049732E"/>
    <w:rsid w:val="004B1ED0"/>
    <w:rsid w:val="004D3205"/>
    <w:rsid w:val="004D7C10"/>
    <w:rsid w:val="004F7311"/>
    <w:rsid w:val="00502EC4"/>
    <w:rsid w:val="005312E2"/>
    <w:rsid w:val="00582CA6"/>
    <w:rsid w:val="005B2CF7"/>
    <w:rsid w:val="005C4B2D"/>
    <w:rsid w:val="006471A5"/>
    <w:rsid w:val="0068498C"/>
    <w:rsid w:val="00722FE2"/>
    <w:rsid w:val="00747218"/>
    <w:rsid w:val="00770749"/>
    <w:rsid w:val="007F30C3"/>
    <w:rsid w:val="008013C0"/>
    <w:rsid w:val="00807483"/>
    <w:rsid w:val="00825762"/>
    <w:rsid w:val="00866311"/>
    <w:rsid w:val="008933C6"/>
    <w:rsid w:val="008B1FF8"/>
    <w:rsid w:val="00906A4D"/>
    <w:rsid w:val="009604B7"/>
    <w:rsid w:val="009A4736"/>
    <w:rsid w:val="00A01F78"/>
    <w:rsid w:val="00A119F6"/>
    <w:rsid w:val="00A76000"/>
    <w:rsid w:val="00AA008A"/>
    <w:rsid w:val="00AC3EA6"/>
    <w:rsid w:val="00AD3DE8"/>
    <w:rsid w:val="00C1409A"/>
    <w:rsid w:val="00C83605"/>
    <w:rsid w:val="00C978CD"/>
    <w:rsid w:val="00CE0AAE"/>
    <w:rsid w:val="00CF2BB3"/>
    <w:rsid w:val="00D73373"/>
    <w:rsid w:val="00D851D4"/>
    <w:rsid w:val="00DE6418"/>
    <w:rsid w:val="00E629C2"/>
    <w:rsid w:val="00E73D64"/>
    <w:rsid w:val="00E9151E"/>
    <w:rsid w:val="00EE7F9D"/>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A3C09"/>
  <w15:docId w15:val="{27588A7E-8386-464B-83D9-284132594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tr-T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3D64"/>
    <w:rPr>
      <w:rFonts w:ascii="Times New Roman" w:eastAsia="Times New Roman" w:hAnsi="Times New Roman" w:cs="Times New Roman"/>
      <w:lang w:eastAsia="tr-TR"/>
    </w:rPr>
  </w:style>
  <w:style w:type="paragraph" w:styleId="Balk1">
    <w:name w:val="heading 1"/>
    <w:basedOn w:val="Normal"/>
    <w:next w:val="Normal"/>
    <w:link w:val="Balk1Char"/>
    <w:uiPriority w:val="9"/>
    <w:qFormat/>
    <w:rsid w:val="008013C0"/>
    <w:pPr>
      <w:keepNext/>
      <w:keepLines/>
      <w:numPr>
        <w:numId w:val="1"/>
      </w:numPr>
      <w:spacing w:before="240"/>
      <w:outlineLvl w:val="0"/>
    </w:pPr>
    <w:rPr>
      <w:rFonts w:asciiTheme="majorHAnsi" w:eastAsiaTheme="majorEastAsia" w:hAnsiTheme="majorHAnsi" w:cstheme="majorBidi"/>
      <w:color w:val="2F5496" w:themeColor="accent1" w:themeShade="BF"/>
      <w:sz w:val="32"/>
      <w:szCs w:val="32"/>
    </w:rPr>
  </w:style>
  <w:style w:type="paragraph" w:styleId="Balk2">
    <w:name w:val="heading 2"/>
    <w:basedOn w:val="Normal"/>
    <w:next w:val="Normal"/>
    <w:link w:val="Balk2Char"/>
    <w:uiPriority w:val="9"/>
    <w:unhideWhenUsed/>
    <w:qFormat/>
    <w:rsid w:val="008013C0"/>
    <w:pPr>
      <w:keepNext/>
      <w:keepLines/>
      <w:numPr>
        <w:ilvl w:val="1"/>
        <w:numId w:val="1"/>
      </w:numPr>
      <w:spacing w:before="40"/>
      <w:outlineLvl w:val="1"/>
    </w:pPr>
    <w:rPr>
      <w:rFonts w:asciiTheme="majorHAnsi" w:eastAsiaTheme="majorEastAsia" w:hAnsiTheme="majorHAnsi" w:cstheme="majorBidi"/>
      <w:color w:val="2F5496" w:themeColor="accent1" w:themeShade="BF"/>
      <w:sz w:val="26"/>
      <w:szCs w:val="26"/>
    </w:rPr>
  </w:style>
  <w:style w:type="paragraph" w:styleId="Balk3">
    <w:name w:val="heading 3"/>
    <w:basedOn w:val="Normal"/>
    <w:next w:val="Normal"/>
    <w:link w:val="Balk3Char"/>
    <w:uiPriority w:val="9"/>
    <w:semiHidden/>
    <w:unhideWhenUsed/>
    <w:qFormat/>
    <w:rsid w:val="008013C0"/>
    <w:pPr>
      <w:keepNext/>
      <w:keepLines/>
      <w:numPr>
        <w:ilvl w:val="2"/>
        <w:numId w:val="1"/>
      </w:numPr>
      <w:spacing w:before="40"/>
      <w:outlineLvl w:val="2"/>
    </w:pPr>
    <w:rPr>
      <w:rFonts w:asciiTheme="majorHAnsi" w:eastAsiaTheme="majorEastAsia" w:hAnsiTheme="majorHAnsi" w:cstheme="majorBidi"/>
      <w:color w:val="1F3763" w:themeColor="accent1" w:themeShade="7F"/>
    </w:rPr>
  </w:style>
  <w:style w:type="paragraph" w:styleId="Balk4">
    <w:name w:val="heading 4"/>
    <w:basedOn w:val="Normal"/>
    <w:next w:val="Normal"/>
    <w:link w:val="Balk4Char"/>
    <w:uiPriority w:val="9"/>
    <w:semiHidden/>
    <w:unhideWhenUsed/>
    <w:qFormat/>
    <w:rsid w:val="008013C0"/>
    <w:pPr>
      <w:keepNext/>
      <w:keepLines/>
      <w:numPr>
        <w:ilvl w:val="3"/>
        <w:numId w:val="1"/>
      </w:numPr>
      <w:spacing w:before="40"/>
      <w:outlineLvl w:val="3"/>
    </w:pPr>
    <w:rPr>
      <w:rFonts w:asciiTheme="majorHAnsi" w:eastAsiaTheme="majorEastAsia" w:hAnsiTheme="majorHAnsi" w:cstheme="majorBidi"/>
      <w:i/>
      <w:iCs/>
      <w:color w:val="2F5496" w:themeColor="accent1" w:themeShade="BF"/>
    </w:rPr>
  </w:style>
  <w:style w:type="paragraph" w:styleId="Balk5">
    <w:name w:val="heading 5"/>
    <w:basedOn w:val="Normal"/>
    <w:next w:val="Normal"/>
    <w:link w:val="Balk5Char"/>
    <w:uiPriority w:val="9"/>
    <w:semiHidden/>
    <w:unhideWhenUsed/>
    <w:qFormat/>
    <w:rsid w:val="008013C0"/>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Balk6">
    <w:name w:val="heading 6"/>
    <w:basedOn w:val="Normal"/>
    <w:next w:val="Normal"/>
    <w:link w:val="Balk6Char"/>
    <w:uiPriority w:val="9"/>
    <w:semiHidden/>
    <w:unhideWhenUsed/>
    <w:qFormat/>
    <w:rsid w:val="008013C0"/>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Balk7">
    <w:name w:val="heading 7"/>
    <w:basedOn w:val="Normal"/>
    <w:next w:val="Normal"/>
    <w:link w:val="Balk7Char"/>
    <w:uiPriority w:val="9"/>
    <w:semiHidden/>
    <w:unhideWhenUsed/>
    <w:qFormat/>
    <w:rsid w:val="008013C0"/>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Balk8">
    <w:name w:val="heading 8"/>
    <w:basedOn w:val="Normal"/>
    <w:next w:val="Normal"/>
    <w:link w:val="Balk8Char"/>
    <w:uiPriority w:val="9"/>
    <w:semiHidden/>
    <w:unhideWhenUsed/>
    <w:qFormat/>
    <w:rsid w:val="008013C0"/>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Balk9">
    <w:name w:val="heading 9"/>
    <w:basedOn w:val="Normal"/>
    <w:next w:val="Normal"/>
    <w:link w:val="Balk9Char"/>
    <w:uiPriority w:val="9"/>
    <w:semiHidden/>
    <w:unhideWhenUsed/>
    <w:qFormat/>
    <w:rsid w:val="008013C0"/>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8013C0"/>
    <w:rPr>
      <w:rFonts w:asciiTheme="majorHAnsi" w:eastAsiaTheme="majorEastAsia" w:hAnsiTheme="majorHAnsi" w:cstheme="majorBidi"/>
      <w:color w:val="2F5496" w:themeColor="accent1" w:themeShade="BF"/>
      <w:sz w:val="32"/>
      <w:szCs w:val="32"/>
    </w:rPr>
  </w:style>
  <w:style w:type="character" w:customStyle="1" w:styleId="Balk2Char">
    <w:name w:val="Başlık 2 Char"/>
    <w:basedOn w:val="VarsaylanParagrafYazTipi"/>
    <w:link w:val="Balk2"/>
    <w:uiPriority w:val="9"/>
    <w:rsid w:val="008013C0"/>
    <w:rPr>
      <w:rFonts w:asciiTheme="majorHAnsi" w:eastAsiaTheme="majorEastAsia" w:hAnsiTheme="majorHAnsi" w:cstheme="majorBidi"/>
      <w:color w:val="2F5496" w:themeColor="accent1" w:themeShade="BF"/>
      <w:sz w:val="26"/>
      <w:szCs w:val="26"/>
    </w:rPr>
  </w:style>
  <w:style w:type="character" w:customStyle="1" w:styleId="Balk3Char">
    <w:name w:val="Başlık 3 Char"/>
    <w:basedOn w:val="VarsaylanParagrafYazTipi"/>
    <w:link w:val="Balk3"/>
    <w:uiPriority w:val="9"/>
    <w:semiHidden/>
    <w:rsid w:val="008013C0"/>
    <w:rPr>
      <w:rFonts w:asciiTheme="majorHAnsi" w:eastAsiaTheme="majorEastAsia" w:hAnsiTheme="majorHAnsi" w:cstheme="majorBidi"/>
      <w:color w:val="1F3763" w:themeColor="accent1" w:themeShade="7F"/>
    </w:rPr>
  </w:style>
  <w:style w:type="character" w:customStyle="1" w:styleId="Balk4Char">
    <w:name w:val="Başlık 4 Char"/>
    <w:basedOn w:val="VarsaylanParagrafYazTipi"/>
    <w:link w:val="Balk4"/>
    <w:uiPriority w:val="9"/>
    <w:semiHidden/>
    <w:rsid w:val="008013C0"/>
    <w:rPr>
      <w:rFonts w:asciiTheme="majorHAnsi" w:eastAsiaTheme="majorEastAsia" w:hAnsiTheme="majorHAnsi" w:cstheme="majorBidi"/>
      <w:i/>
      <w:iCs/>
      <w:color w:val="2F5496" w:themeColor="accent1" w:themeShade="BF"/>
    </w:rPr>
  </w:style>
  <w:style w:type="character" w:customStyle="1" w:styleId="Balk5Char">
    <w:name w:val="Başlık 5 Char"/>
    <w:basedOn w:val="VarsaylanParagrafYazTipi"/>
    <w:link w:val="Balk5"/>
    <w:uiPriority w:val="9"/>
    <w:semiHidden/>
    <w:rsid w:val="008013C0"/>
    <w:rPr>
      <w:rFonts w:asciiTheme="majorHAnsi" w:eastAsiaTheme="majorEastAsia" w:hAnsiTheme="majorHAnsi" w:cstheme="majorBidi"/>
      <w:color w:val="2F5496" w:themeColor="accent1" w:themeShade="BF"/>
    </w:rPr>
  </w:style>
  <w:style w:type="character" w:customStyle="1" w:styleId="Balk6Char">
    <w:name w:val="Başlık 6 Char"/>
    <w:basedOn w:val="VarsaylanParagrafYazTipi"/>
    <w:link w:val="Balk6"/>
    <w:uiPriority w:val="9"/>
    <w:semiHidden/>
    <w:rsid w:val="008013C0"/>
    <w:rPr>
      <w:rFonts w:asciiTheme="majorHAnsi" w:eastAsiaTheme="majorEastAsia" w:hAnsiTheme="majorHAnsi" w:cstheme="majorBidi"/>
      <w:color w:val="1F3763" w:themeColor="accent1" w:themeShade="7F"/>
    </w:rPr>
  </w:style>
  <w:style w:type="character" w:customStyle="1" w:styleId="Balk7Char">
    <w:name w:val="Başlık 7 Char"/>
    <w:basedOn w:val="VarsaylanParagrafYazTipi"/>
    <w:link w:val="Balk7"/>
    <w:uiPriority w:val="9"/>
    <w:semiHidden/>
    <w:rsid w:val="008013C0"/>
    <w:rPr>
      <w:rFonts w:asciiTheme="majorHAnsi" w:eastAsiaTheme="majorEastAsia" w:hAnsiTheme="majorHAnsi" w:cstheme="majorBidi"/>
      <w:i/>
      <w:iCs/>
      <w:color w:val="1F3763" w:themeColor="accent1" w:themeShade="7F"/>
    </w:rPr>
  </w:style>
  <w:style w:type="character" w:customStyle="1" w:styleId="Balk8Char">
    <w:name w:val="Başlık 8 Char"/>
    <w:basedOn w:val="VarsaylanParagrafYazTipi"/>
    <w:link w:val="Balk8"/>
    <w:uiPriority w:val="9"/>
    <w:semiHidden/>
    <w:rsid w:val="008013C0"/>
    <w:rPr>
      <w:rFonts w:asciiTheme="majorHAnsi" w:eastAsiaTheme="majorEastAsia" w:hAnsiTheme="majorHAnsi" w:cstheme="majorBidi"/>
      <w:color w:val="272727" w:themeColor="text1" w:themeTint="D8"/>
      <w:sz w:val="21"/>
      <w:szCs w:val="21"/>
    </w:rPr>
  </w:style>
  <w:style w:type="character" w:customStyle="1" w:styleId="Balk9Char">
    <w:name w:val="Başlık 9 Char"/>
    <w:basedOn w:val="VarsaylanParagrafYazTipi"/>
    <w:link w:val="Balk9"/>
    <w:uiPriority w:val="9"/>
    <w:semiHidden/>
    <w:rsid w:val="008013C0"/>
    <w:rPr>
      <w:rFonts w:asciiTheme="majorHAnsi" w:eastAsiaTheme="majorEastAsia" w:hAnsiTheme="majorHAnsi" w:cstheme="majorBidi"/>
      <w:i/>
      <w:iCs/>
      <w:color w:val="272727" w:themeColor="text1" w:themeTint="D8"/>
      <w:sz w:val="21"/>
      <w:szCs w:val="21"/>
    </w:rPr>
  </w:style>
  <w:style w:type="paragraph" w:styleId="TBal">
    <w:name w:val="TOC Heading"/>
    <w:basedOn w:val="Balk1"/>
    <w:next w:val="Normal"/>
    <w:uiPriority w:val="39"/>
    <w:unhideWhenUsed/>
    <w:qFormat/>
    <w:rsid w:val="00906A4D"/>
    <w:pPr>
      <w:numPr>
        <w:numId w:val="0"/>
      </w:numPr>
      <w:spacing w:before="480" w:line="276" w:lineRule="auto"/>
      <w:outlineLvl w:val="9"/>
    </w:pPr>
    <w:rPr>
      <w:b/>
      <w:bCs/>
      <w:sz w:val="28"/>
      <w:szCs w:val="28"/>
    </w:rPr>
  </w:style>
  <w:style w:type="paragraph" w:styleId="T2">
    <w:name w:val="toc 2"/>
    <w:basedOn w:val="Normal"/>
    <w:next w:val="Normal"/>
    <w:autoRedefine/>
    <w:uiPriority w:val="39"/>
    <w:unhideWhenUsed/>
    <w:rsid w:val="00906A4D"/>
    <w:pPr>
      <w:spacing w:before="120"/>
      <w:ind w:left="240"/>
    </w:pPr>
    <w:rPr>
      <w:rFonts w:asciiTheme="minorHAnsi" w:hAnsiTheme="minorHAnsi" w:cstheme="minorHAnsi"/>
      <w:i/>
      <w:iCs/>
      <w:sz w:val="20"/>
    </w:rPr>
  </w:style>
  <w:style w:type="paragraph" w:styleId="T1">
    <w:name w:val="toc 1"/>
    <w:basedOn w:val="Normal"/>
    <w:next w:val="Normal"/>
    <w:autoRedefine/>
    <w:uiPriority w:val="39"/>
    <w:unhideWhenUsed/>
    <w:rsid w:val="00906A4D"/>
    <w:pPr>
      <w:spacing w:before="240" w:after="120"/>
    </w:pPr>
    <w:rPr>
      <w:rFonts w:asciiTheme="minorHAnsi" w:hAnsiTheme="minorHAnsi" w:cstheme="minorHAnsi"/>
      <w:b/>
      <w:bCs/>
      <w:sz w:val="20"/>
    </w:rPr>
  </w:style>
  <w:style w:type="paragraph" w:styleId="T3">
    <w:name w:val="toc 3"/>
    <w:basedOn w:val="Normal"/>
    <w:next w:val="Normal"/>
    <w:autoRedefine/>
    <w:uiPriority w:val="39"/>
    <w:unhideWhenUsed/>
    <w:rsid w:val="00906A4D"/>
    <w:pPr>
      <w:ind w:left="480"/>
    </w:pPr>
    <w:rPr>
      <w:rFonts w:asciiTheme="minorHAnsi" w:hAnsiTheme="minorHAnsi" w:cstheme="minorHAnsi"/>
      <w:sz w:val="20"/>
    </w:rPr>
  </w:style>
  <w:style w:type="paragraph" w:styleId="T4">
    <w:name w:val="toc 4"/>
    <w:basedOn w:val="Normal"/>
    <w:next w:val="Normal"/>
    <w:autoRedefine/>
    <w:uiPriority w:val="39"/>
    <w:unhideWhenUsed/>
    <w:rsid w:val="00906A4D"/>
    <w:pPr>
      <w:ind w:left="720"/>
    </w:pPr>
    <w:rPr>
      <w:rFonts w:asciiTheme="minorHAnsi" w:hAnsiTheme="minorHAnsi" w:cstheme="minorHAnsi"/>
      <w:sz w:val="20"/>
    </w:rPr>
  </w:style>
  <w:style w:type="paragraph" w:styleId="T5">
    <w:name w:val="toc 5"/>
    <w:basedOn w:val="Normal"/>
    <w:next w:val="Normal"/>
    <w:autoRedefine/>
    <w:uiPriority w:val="39"/>
    <w:unhideWhenUsed/>
    <w:rsid w:val="00906A4D"/>
    <w:pPr>
      <w:ind w:left="960"/>
    </w:pPr>
    <w:rPr>
      <w:rFonts w:asciiTheme="minorHAnsi" w:hAnsiTheme="minorHAnsi" w:cstheme="minorHAnsi"/>
      <w:sz w:val="20"/>
    </w:rPr>
  </w:style>
  <w:style w:type="paragraph" w:styleId="T6">
    <w:name w:val="toc 6"/>
    <w:basedOn w:val="Normal"/>
    <w:next w:val="Normal"/>
    <w:autoRedefine/>
    <w:uiPriority w:val="39"/>
    <w:unhideWhenUsed/>
    <w:rsid w:val="00906A4D"/>
    <w:pPr>
      <w:ind w:left="1200"/>
    </w:pPr>
    <w:rPr>
      <w:rFonts w:asciiTheme="minorHAnsi" w:hAnsiTheme="minorHAnsi" w:cstheme="minorHAnsi"/>
      <w:sz w:val="20"/>
    </w:rPr>
  </w:style>
  <w:style w:type="paragraph" w:styleId="T7">
    <w:name w:val="toc 7"/>
    <w:basedOn w:val="Normal"/>
    <w:next w:val="Normal"/>
    <w:autoRedefine/>
    <w:uiPriority w:val="39"/>
    <w:unhideWhenUsed/>
    <w:rsid w:val="00906A4D"/>
    <w:pPr>
      <w:ind w:left="1440"/>
    </w:pPr>
    <w:rPr>
      <w:rFonts w:asciiTheme="minorHAnsi" w:hAnsiTheme="minorHAnsi" w:cstheme="minorHAnsi"/>
      <w:sz w:val="20"/>
    </w:rPr>
  </w:style>
  <w:style w:type="paragraph" w:styleId="T8">
    <w:name w:val="toc 8"/>
    <w:basedOn w:val="Normal"/>
    <w:next w:val="Normal"/>
    <w:autoRedefine/>
    <w:uiPriority w:val="39"/>
    <w:unhideWhenUsed/>
    <w:rsid w:val="00906A4D"/>
    <w:pPr>
      <w:ind w:left="1680"/>
    </w:pPr>
    <w:rPr>
      <w:rFonts w:asciiTheme="minorHAnsi" w:hAnsiTheme="minorHAnsi" w:cstheme="minorHAnsi"/>
      <w:sz w:val="20"/>
    </w:rPr>
  </w:style>
  <w:style w:type="paragraph" w:styleId="T9">
    <w:name w:val="toc 9"/>
    <w:basedOn w:val="Normal"/>
    <w:next w:val="Normal"/>
    <w:autoRedefine/>
    <w:uiPriority w:val="39"/>
    <w:unhideWhenUsed/>
    <w:rsid w:val="00906A4D"/>
    <w:pPr>
      <w:ind w:left="1920"/>
    </w:pPr>
    <w:rPr>
      <w:rFonts w:asciiTheme="minorHAnsi" w:hAnsiTheme="minorHAnsi" w:cstheme="minorHAnsi"/>
      <w:sz w:val="20"/>
    </w:rPr>
  </w:style>
  <w:style w:type="character" w:styleId="Kpr">
    <w:name w:val="Hyperlink"/>
    <w:basedOn w:val="VarsaylanParagrafYazTipi"/>
    <w:uiPriority w:val="99"/>
    <w:unhideWhenUsed/>
    <w:rsid w:val="00906A4D"/>
    <w:rPr>
      <w:color w:val="0563C1" w:themeColor="hyperlink"/>
      <w:u w:val="single"/>
    </w:rPr>
  </w:style>
  <w:style w:type="paragraph" w:styleId="ListeParagraf">
    <w:name w:val="List Paragraph"/>
    <w:basedOn w:val="Normal"/>
    <w:uiPriority w:val="34"/>
    <w:qFormat/>
    <w:rsid w:val="00906A4D"/>
    <w:pPr>
      <w:ind w:left="720"/>
      <w:contextualSpacing/>
    </w:pPr>
  </w:style>
  <w:style w:type="paragraph" w:styleId="ResimYazs">
    <w:name w:val="caption"/>
    <w:basedOn w:val="Normal"/>
    <w:next w:val="Normal"/>
    <w:uiPriority w:val="35"/>
    <w:unhideWhenUsed/>
    <w:qFormat/>
    <w:rsid w:val="0049732E"/>
    <w:pPr>
      <w:spacing w:after="200"/>
    </w:pPr>
    <w:rPr>
      <w:i/>
      <w:iCs/>
      <w:color w:val="44546A" w:themeColor="text2"/>
      <w:sz w:val="18"/>
      <w:szCs w:val="18"/>
    </w:rPr>
  </w:style>
  <w:style w:type="paragraph" w:styleId="stBilgi">
    <w:name w:val="header"/>
    <w:basedOn w:val="Normal"/>
    <w:link w:val="stBilgiChar"/>
    <w:uiPriority w:val="99"/>
    <w:unhideWhenUsed/>
    <w:rsid w:val="000234C8"/>
    <w:pPr>
      <w:tabs>
        <w:tab w:val="center" w:pos="4536"/>
        <w:tab w:val="right" w:pos="9072"/>
      </w:tabs>
    </w:pPr>
  </w:style>
  <w:style w:type="character" w:customStyle="1" w:styleId="stBilgiChar">
    <w:name w:val="Üst Bilgi Char"/>
    <w:basedOn w:val="VarsaylanParagrafYazTipi"/>
    <w:link w:val="stBilgi"/>
    <w:uiPriority w:val="99"/>
    <w:rsid w:val="000234C8"/>
  </w:style>
  <w:style w:type="paragraph" w:styleId="AltBilgi">
    <w:name w:val="footer"/>
    <w:basedOn w:val="Normal"/>
    <w:link w:val="AltBilgiChar"/>
    <w:uiPriority w:val="99"/>
    <w:unhideWhenUsed/>
    <w:rsid w:val="000234C8"/>
    <w:pPr>
      <w:tabs>
        <w:tab w:val="center" w:pos="4536"/>
        <w:tab w:val="right" w:pos="9072"/>
      </w:tabs>
    </w:pPr>
  </w:style>
  <w:style w:type="character" w:customStyle="1" w:styleId="AltBilgiChar">
    <w:name w:val="Alt Bilgi Char"/>
    <w:basedOn w:val="VarsaylanParagrafYazTipi"/>
    <w:link w:val="AltBilgi"/>
    <w:uiPriority w:val="99"/>
    <w:rsid w:val="000234C8"/>
  </w:style>
  <w:style w:type="character" w:styleId="SayfaNumaras">
    <w:name w:val="page number"/>
    <w:basedOn w:val="VarsaylanParagrafYazTipi"/>
    <w:uiPriority w:val="99"/>
    <w:semiHidden/>
    <w:unhideWhenUsed/>
    <w:rsid w:val="000234C8"/>
  </w:style>
  <w:style w:type="table" w:styleId="TabloKlavuzu">
    <w:name w:val="Table Grid"/>
    <w:basedOn w:val="NormalTablo"/>
    <w:uiPriority w:val="39"/>
    <w:rsid w:val="000234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YerTutucuMetni">
    <w:name w:val="Placeholder Text"/>
    <w:basedOn w:val="VarsaylanParagrafYazTipi"/>
    <w:uiPriority w:val="99"/>
    <w:semiHidden/>
    <w:rsid w:val="00866311"/>
    <w:rPr>
      <w:color w:val="808080"/>
    </w:rPr>
  </w:style>
  <w:style w:type="table" w:customStyle="1" w:styleId="TableNormal">
    <w:name w:val="Table Normal"/>
    <w:uiPriority w:val="2"/>
    <w:semiHidden/>
    <w:unhideWhenUsed/>
    <w:qFormat/>
    <w:rsid w:val="00C83605"/>
    <w:pPr>
      <w:widowControl w:val="0"/>
      <w:autoSpaceDE w:val="0"/>
      <w:autoSpaceDN w:val="0"/>
    </w:pPr>
    <w:rPr>
      <w:sz w:val="22"/>
      <w:szCs w:val="22"/>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C83605"/>
    <w:pPr>
      <w:widowControl w:val="0"/>
      <w:autoSpaceDE w:val="0"/>
      <w:autoSpaceDN w:val="0"/>
      <w:spacing w:line="268" w:lineRule="exact"/>
    </w:pPr>
    <w:rPr>
      <w:rFonts w:ascii="Calibri" w:eastAsia="Calibri" w:hAnsi="Calibri" w:cs="Calibri"/>
      <w:sz w:val="22"/>
      <w:szCs w:val="22"/>
      <w:lang w:val="en-US"/>
    </w:rPr>
  </w:style>
  <w:style w:type="paragraph" w:styleId="NormalWeb">
    <w:name w:val="Normal (Web)"/>
    <w:basedOn w:val="Normal"/>
    <w:uiPriority w:val="99"/>
    <w:unhideWhenUsed/>
    <w:rsid w:val="00003C8C"/>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867365">
      <w:bodyDiv w:val="1"/>
      <w:marLeft w:val="0"/>
      <w:marRight w:val="0"/>
      <w:marTop w:val="0"/>
      <w:marBottom w:val="0"/>
      <w:divBdr>
        <w:top w:val="none" w:sz="0" w:space="0" w:color="auto"/>
        <w:left w:val="none" w:sz="0" w:space="0" w:color="auto"/>
        <w:bottom w:val="none" w:sz="0" w:space="0" w:color="auto"/>
        <w:right w:val="none" w:sz="0" w:space="0" w:color="auto"/>
      </w:divBdr>
      <w:divsChild>
        <w:div w:id="1510876086">
          <w:marLeft w:val="0"/>
          <w:marRight w:val="0"/>
          <w:marTop w:val="0"/>
          <w:marBottom w:val="0"/>
          <w:divBdr>
            <w:top w:val="none" w:sz="0" w:space="0" w:color="auto"/>
            <w:left w:val="none" w:sz="0" w:space="0" w:color="auto"/>
            <w:bottom w:val="none" w:sz="0" w:space="0" w:color="auto"/>
            <w:right w:val="none" w:sz="0" w:space="0" w:color="auto"/>
          </w:divBdr>
          <w:divsChild>
            <w:div w:id="995105039">
              <w:marLeft w:val="0"/>
              <w:marRight w:val="0"/>
              <w:marTop w:val="0"/>
              <w:marBottom w:val="0"/>
              <w:divBdr>
                <w:top w:val="none" w:sz="0" w:space="0" w:color="auto"/>
                <w:left w:val="none" w:sz="0" w:space="0" w:color="auto"/>
                <w:bottom w:val="none" w:sz="0" w:space="0" w:color="auto"/>
                <w:right w:val="none" w:sz="0" w:space="0" w:color="auto"/>
              </w:divBdr>
              <w:divsChild>
                <w:div w:id="51677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875049">
      <w:bodyDiv w:val="1"/>
      <w:marLeft w:val="0"/>
      <w:marRight w:val="0"/>
      <w:marTop w:val="0"/>
      <w:marBottom w:val="0"/>
      <w:divBdr>
        <w:top w:val="none" w:sz="0" w:space="0" w:color="auto"/>
        <w:left w:val="none" w:sz="0" w:space="0" w:color="auto"/>
        <w:bottom w:val="none" w:sz="0" w:space="0" w:color="auto"/>
        <w:right w:val="none" w:sz="0" w:space="0" w:color="auto"/>
      </w:divBdr>
    </w:div>
    <w:div w:id="426511473">
      <w:bodyDiv w:val="1"/>
      <w:marLeft w:val="0"/>
      <w:marRight w:val="0"/>
      <w:marTop w:val="0"/>
      <w:marBottom w:val="0"/>
      <w:divBdr>
        <w:top w:val="none" w:sz="0" w:space="0" w:color="auto"/>
        <w:left w:val="none" w:sz="0" w:space="0" w:color="auto"/>
        <w:bottom w:val="none" w:sz="0" w:space="0" w:color="auto"/>
        <w:right w:val="none" w:sz="0" w:space="0" w:color="auto"/>
      </w:divBdr>
    </w:div>
    <w:div w:id="582182829">
      <w:bodyDiv w:val="1"/>
      <w:marLeft w:val="0"/>
      <w:marRight w:val="0"/>
      <w:marTop w:val="0"/>
      <w:marBottom w:val="0"/>
      <w:divBdr>
        <w:top w:val="none" w:sz="0" w:space="0" w:color="auto"/>
        <w:left w:val="none" w:sz="0" w:space="0" w:color="auto"/>
        <w:bottom w:val="none" w:sz="0" w:space="0" w:color="auto"/>
        <w:right w:val="none" w:sz="0" w:space="0" w:color="auto"/>
      </w:divBdr>
    </w:div>
    <w:div w:id="625964938">
      <w:bodyDiv w:val="1"/>
      <w:marLeft w:val="0"/>
      <w:marRight w:val="0"/>
      <w:marTop w:val="0"/>
      <w:marBottom w:val="0"/>
      <w:divBdr>
        <w:top w:val="none" w:sz="0" w:space="0" w:color="auto"/>
        <w:left w:val="none" w:sz="0" w:space="0" w:color="auto"/>
        <w:bottom w:val="none" w:sz="0" w:space="0" w:color="auto"/>
        <w:right w:val="none" w:sz="0" w:space="0" w:color="auto"/>
      </w:divBdr>
    </w:div>
    <w:div w:id="808476918">
      <w:bodyDiv w:val="1"/>
      <w:marLeft w:val="0"/>
      <w:marRight w:val="0"/>
      <w:marTop w:val="0"/>
      <w:marBottom w:val="0"/>
      <w:divBdr>
        <w:top w:val="none" w:sz="0" w:space="0" w:color="auto"/>
        <w:left w:val="none" w:sz="0" w:space="0" w:color="auto"/>
        <w:bottom w:val="none" w:sz="0" w:space="0" w:color="auto"/>
        <w:right w:val="none" w:sz="0" w:space="0" w:color="auto"/>
      </w:divBdr>
    </w:div>
    <w:div w:id="831917903">
      <w:bodyDiv w:val="1"/>
      <w:marLeft w:val="0"/>
      <w:marRight w:val="0"/>
      <w:marTop w:val="0"/>
      <w:marBottom w:val="0"/>
      <w:divBdr>
        <w:top w:val="none" w:sz="0" w:space="0" w:color="auto"/>
        <w:left w:val="none" w:sz="0" w:space="0" w:color="auto"/>
        <w:bottom w:val="none" w:sz="0" w:space="0" w:color="auto"/>
        <w:right w:val="none" w:sz="0" w:space="0" w:color="auto"/>
      </w:divBdr>
    </w:div>
    <w:div w:id="1108505437">
      <w:bodyDiv w:val="1"/>
      <w:marLeft w:val="0"/>
      <w:marRight w:val="0"/>
      <w:marTop w:val="0"/>
      <w:marBottom w:val="0"/>
      <w:divBdr>
        <w:top w:val="none" w:sz="0" w:space="0" w:color="auto"/>
        <w:left w:val="none" w:sz="0" w:space="0" w:color="auto"/>
        <w:bottom w:val="none" w:sz="0" w:space="0" w:color="auto"/>
        <w:right w:val="none" w:sz="0" w:space="0" w:color="auto"/>
      </w:divBdr>
    </w:div>
    <w:div w:id="1122266983">
      <w:bodyDiv w:val="1"/>
      <w:marLeft w:val="0"/>
      <w:marRight w:val="0"/>
      <w:marTop w:val="0"/>
      <w:marBottom w:val="0"/>
      <w:divBdr>
        <w:top w:val="none" w:sz="0" w:space="0" w:color="auto"/>
        <w:left w:val="none" w:sz="0" w:space="0" w:color="auto"/>
        <w:bottom w:val="none" w:sz="0" w:space="0" w:color="auto"/>
        <w:right w:val="none" w:sz="0" w:space="0" w:color="auto"/>
      </w:divBdr>
    </w:div>
    <w:div w:id="1189759318">
      <w:bodyDiv w:val="1"/>
      <w:marLeft w:val="0"/>
      <w:marRight w:val="0"/>
      <w:marTop w:val="0"/>
      <w:marBottom w:val="0"/>
      <w:divBdr>
        <w:top w:val="none" w:sz="0" w:space="0" w:color="auto"/>
        <w:left w:val="none" w:sz="0" w:space="0" w:color="auto"/>
        <w:bottom w:val="none" w:sz="0" w:space="0" w:color="auto"/>
        <w:right w:val="none" w:sz="0" w:space="0" w:color="auto"/>
      </w:divBdr>
    </w:div>
    <w:div w:id="1260799609">
      <w:bodyDiv w:val="1"/>
      <w:marLeft w:val="0"/>
      <w:marRight w:val="0"/>
      <w:marTop w:val="0"/>
      <w:marBottom w:val="0"/>
      <w:divBdr>
        <w:top w:val="none" w:sz="0" w:space="0" w:color="auto"/>
        <w:left w:val="none" w:sz="0" w:space="0" w:color="auto"/>
        <w:bottom w:val="none" w:sz="0" w:space="0" w:color="auto"/>
        <w:right w:val="none" w:sz="0" w:space="0" w:color="auto"/>
      </w:divBdr>
    </w:div>
    <w:div w:id="1295523590">
      <w:bodyDiv w:val="1"/>
      <w:marLeft w:val="0"/>
      <w:marRight w:val="0"/>
      <w:marTop w:val="0"/>
      <w:marBottom w:val="0"/>
      <w:divBdr>
        <w:top w:val="none" w:sz="0" w:space="0" w:color="auto"/>
        <w:left w:val="none" w:sz="0" w:space="0" w:color="auto"/>
        <w:bottom w:val="none" w:sz="0" w:space="0" w:color="auto"/>
        <w:right w:val="none" w:sz="0" w:space="0" w:color="auto"/>
      </w:divBdr>
    </w:div>
    <w:div w:id="1920673599">
      <w:bodyDiv w:val="1"/>
      <w:marLeft w:val="0"/>
      <w:marRight w:val="0"/>
      <w:marTop w:val="0"/>
      <w:marBottom w:val="0"/>
      <w:divBdr>
        <w:top w:val="none" w:sz="0" w:space="0" w:color="auto"/>
        <w:left w:val="none" w:sz="0" w:space="0" w:color="auto"/>
        <w:bottom w:val="none" w:sz="0" w:space="0" w:color="auto"/>
        <w:right w:val="none" w:sz="0" w:space="0" w:color="auto"/>
      </w:divBdr>
    </w:div>
    <w:div w:id="2033797109">
      <w:bodyDiv w:val="1"/>
      <w:marLeft w:val="0"/>
      <w:marRight w:val="0"/>
      <w:marTop w:val="0"/>
      <w:marBottom w:val="0"/>
      <w:divBdr>
        <w:top w:val="none" w:sz="0" w:space="0" w:color="auto"/>
        <w:left w:val="none" w:sz="0" w:space="0" w:color="auto"/>
        <w:bottom w:val="none" w:sz="0" w:space="0" w:color="auto"/>
        <w:right w:val="none" w:sz="0" w:space="0" w:color="auto"/>
      </w:divBdr>
    </w:div>
    <w:div w:id="2050374681">
      <w:bodyDiv w:val="1"/>
      <w:marLeft w:val="0"/>
      <w:marRight w:val="0"/>
      <w:marTop w:val="0"/>
      <w:marBottom w:val="0"/>
      <w:divBdr>
        <w:top w:val="none" w:sz="0" w:space="0" w:color="auto"/>
        <w:left w:val="none" w:sz="0" w:space="0" w:color="auto"/>
        <w:bottom w:val="none" w:sz="0" w:space="0" w:color="auto"/>
        <w:right w:val="none" w:sz="0" w:space="0" w:color="auto"/>
      </w:divBdr>
    </w:div>
    <w:div w:id="21248355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9FA8AB-E5FE-E140-AFEF-9E8EE93185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294</TotalTime>
  <Pages>8</Pages>
  <Words>896</Words>
  <Characters>5113</Characters>
  <Application>Microsoft Office Word</Application>
  <DocSecurity>0</DocSecurity>
  <Lines>42</Lines>
  <Paragraphs>11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FOUAD ALADHAMI</dc:creator>
  <cp:keywords/>
  <dc:description/>
  <cp:lastModifiedBy>FOUAD ALADHAMI</cp:lastModifiedBy>
  <cp:revision>9</cp:revision>
  <dcterms:created xsi:type="dcterms:W3CDTF">2023-07-13T19:24:00Z</dcterms:created>
  <dcterms:modified xsi:type="dcterms:W3CDTF">2023-07-16T18:02:00Z</dcterms:modified>
</cp:coreProperties>
</file>