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CSE 427 Fall 2025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Quiz-2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– 25 minutes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Name:___________________________________________  ID:_______________________ Section: 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Favourite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Ends in Nth Leaf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Assume that the 1st leaf node has the value (-0.6,0.4); 2nd leaf node has the values (0.4,-0.6) and the 3rd leaf node has the values (0.4).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rtl w:val="0"/>
        </w:rPr>
        <w:t xml:space="preserve">working on a gradient</w:t>
      </w:r>
      <w:r w:rsidDel="00000000" w:rsidR="00000000" w:rsidRPr="00000000">
        <w:rPr>
          <w:rtl w:val="0"/>
        </w:rPr>
        <w:t xml:space="preserve"> boosting classifier model. Now answer the following.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initial probability, and calculate the initial residual values. Consider the positive class is 1, and the negative class is 0. [5]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be the probability of each instance after the first iteration of gradient boosting. [10  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CSE 427 Fall 2025</w:t>
      </w:r>
    </w:p>
    <w:p w:rsidR="00000000" w:rsidDel="00000000" w:rsidP="00000000" w:rsidRDefault="00000000" w:rsidRPr="00000000" w14:paraId="0000003E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Quiz-2</w:t>
      </w:r>
    </w:p>
    <w:p w:rsidR="00000000" w:rsidDel="00000000" w:rsidP="00000000" w:rsidRDefault="00000000" w:rsidRPr="00000000" w14:paraId="0000003F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– 25 minutes</w:t>
      </w:r>
    </w:p>
    <w:p w:rsidR="00000000" w:rsidDel="00000000" w:rsidP="00000000" w:rsidRDefault="00000000" w:rsidRPr="00000000" w14:paraId="00000040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Name:___________________________________________  ID:_______________________ Section: 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Favourite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Ends in Nth Leaf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Assume that the 1st leaf node has the value (-0.6,0.4); 2nd leaf node has the values (-0.6) and the 3rd leaf node has the values (0.4,0.4).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rtl w:val="0"/>
        </w:rPr>
        <w:t xml:space="preserve">working on a gradient</w:t>
      </w:r>
      <w:r w:rsidDel="00000000" w:rsidR="00000000" w:rsidRPr="00000000">
        <w:rPr>
          <w:rtl w:val="0"/>
        </w:rPr>
        <w:t xml:space="preserve"> boosting classifier model. Now answer the following.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initial probability, and calculate the initial residual values. Consider the positive class is 1, and the negative class is 0. [5]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probability of each instance after the first iteration of gradient boosting. [10]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hd w:fill="9fc5e8" w:val="clear"/>
        </w:rPr>
      </w:pPr>
      <w:r w:rsidDel="00000000" w:rsidR="00000000" w:rsidRPr="00000000">
        <w:rPr>
          <w:b w:val="1"/>
          <w:bCs w:val="1"/>
          <w:rtl w:val="0"/>
        </w:rPr>
        <w:t xml:space="preserve">1st-2nd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hd w:fill="9fc5e8" w:val="clear"/>
          <w:rtl w:val="0"/>
        </w:rPr>
        <w:t xml:space="preserve"> Assume that the 1st leaf node has the value (-0.6,0.4); 2nd leaf node has the values (0.4,-0.6) and the 3rd leaf node has the values (0.4).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hd w:fill="76a5af" w:val="clear"/>
        </w:rPr>
      </w:pPr>
      <w:r w:rsidDel="00000000" w:rsidR="00000000" w:rsidRPr="00000000">
        <w:rPr>
          <w:b w:val="1"/>
          <w:bCs w:val="1"/>
          <w:rtl w:val="0"/>
        </w:rPr>
        <w:t xml:space="preserve">1st-3rd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hd w:fill="76a5af" w:val="clear"/>
          <w:rtl w:val="0"/>
        </w:rPr>
        <w:t xml:space="preserve"> Assume that the 1st leaf node has the value (-0.6,0.4); 2nd leaf node has the values (-0.6) and the 3rd leaf node has the values (0.4,0.4).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