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CSE370 : Database Systems</w:t>
      </w:r>
    </w:p>
    <w:p w:rsidR="00000000" w:rsidDel="00000000" w:rsidP="00000000" w:rsidRDefault="00000000" w:rsidRPr="00000000" w14:paraId="0000000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b w:val="1"/>
          <w:sz w:val="36"/>
          <w:szCs w:val="36"/>
          <w:highlight w:val="yellow"/>
        </w:rPr>
      </w:pPr>
      <w:r w:rsidDel="00000000" w:rsidR="00000000" w:rsidRPr="00000000">
        <w:rPr>
          <w:rFonts w:ascii="Times New Roman" w:cs="Times New Roman" w:eastAsia="Times New Roman" w:hAnsi="Times New Roman"/>
          <w:b w:val="1"/>
          <w:sz w:val="36"/>
          <w:szCs w:val="36"/>
          <w:rtl w:val="0"/>
        </w:rPr>
        <w:t xml:space="preserve">Project Title : “</w:t>
      </w:r>
      <w:r w:rsidDel="00000000" w:rsidR="00000000" w:rsidRPr="00000000">
        <w:rPr>
          <w:rFonts w:ascii="Baloo Da" w:cs="Baloo Da" w:eastAsia="Baloo Da" w:hAnsi="Baloo Da"/>
          <w:b w:val="1"/>
          <w:sz w:val="36"/>
          <w:szCs w:val="36"/>
          <w:highlight w:val="yellow"/>
          <w:rtl w:val="0"/>
        </w:rPr>
        <w:t xml:space="preserve">অনুকূূল : সবার জন্যে”</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05"/>
        <w:gridCol w:w="2685"/>
        <w:tblGridChange w:id="0">
          <w:tblGrid>
            <w:gridCol w:w="2025"/>
            <w:gridCol w:w="4305"/>
            <w:gridCol w:w="268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Group No : 15, CSE370 Lab Section : 06, Summer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23101122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ZUNAYED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SAMMAM ZUHAYER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[Briefly describe the idea of your project]</w:t>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Project Features </w:t>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35"/>
        <w:gridCol w:w="6420"/>
        <w:tblGridChange w:id="0">
          <w:tblGrid>
            <w:gridCol w:w="1875"/>
            <w:gridCol w:w="735"/>
            <w:gridCol w:w="6420"/>
          </w:tblGrid>
        </w:tblGridChange>
      </w:tblGrid>
      <w:tr>
        <w:trPr>
          <w:cantSplit w:val="0"/>
          <w:trHeight w:val="440" w:hRule="atLeast"/>
          <w:tblHeader w:val="0"/>
        </w:trPr>
        <w:tc>
          <w:tcPr>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w:t>
            </w:r>
          </w:p>
        </w:tc>
        <w:tc>
          <w:tcPr>
            <w:gridSpan w:val="2"/>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Features [3 per member]</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23101122,</w:t>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YASIR</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can donate money, which will be added at the database; as well as the total funds raised amount will be shown at every user interface’s homepage. Also, Donor can donate aid items; which will also be stored in the inventory at database.</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 seeker can request for any particular aid item; where in a page, a complete list of inventory will be shown. From there, the aid seeker can choose any item &amp; request for it</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 seeker can request for any particular Aid package; where in a page, a complete list of aid packages will be shown. From there, the aid seeker can choose any package &amp; request for it.</w:t>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ZUNAYED </w:t>
            </w:r>
          </w:p>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ISLAM</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SAMMAM ZUHAYER</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ER/EER Diagram</w:t>
      </w:r>
    </w:p>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Schema Diagram</w:t>
      </w:r>
    </w:p>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Normalization</w:t>
      </w:r>
    </w:p>
    <w:p w:rsidR="00000000" w:rsidDel="00000000" w:rsidP="00000000" w:rsidRDefault="00000000" w:rsidRPr="00000000" w14:paraId="000000F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2">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1NF or not. If not, decompose it to 1NF. </w:t>
      </w:r>
    </w:p>
    <w:p w:rsidR="00000000" w:rsidDel="00000000" w:rsidP="00000000" w:rsidRDefault="00000000" w:rsidRPr="00000000" w14:paraId="000000F3">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2NF or not. If not, decompose it to 2NF. Can there be any partial functional dependencies in your relational schema? </w:t>
      </w:r>
    </w:p>
    <w:p w:rsidR="00000000" w:rsidDel="00000000" w:rsidP="00000000" w:rsidRDefault="00000000" w:rsidRPr="00000000" w14:paraId="000000F4">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3NF or not. If not, decompose it to 3NF. Can there be any transitive dependencies in your relational schema?</w:t>
      </w:r>
    </w:p>
    <w:p w:rsidR="00000000" w:rsidDel="00000000" w:rsidP="00000000" w:rsidRDefault="00000000" w:rsidRPr="00000000" w14:paraId="000000F5">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Yes, the above Schema diagram is in 3rd normal form. </w:t>
      </w:r>
    </w:p>
    <w:p w:rsidR="00000000" w:rsidDel="00000000" w:rsidP="00000000" w:rsidRDefault="00000000" w:rsidRPr="00000000" w14:paraId="000000F8">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 be eligible for 3rd normal form, the schema has to be first at 1st normal form, then 2nd normal norm, then if there is no transitive dependencies, then it can be at 3rd normal form.</w:t>
      </w:r>
    </w:p>
    <w:p w:rsidR="00000000" w:rsidDel="00000000" w:rsidP="00000000" w:rsidRDefault="00000000" w:rsidRPr="00000000" w14:paraId="000000F9">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Since there was no composite values, nested relationships, and multi-valued attributes, the above Schema diagram is in 1st normal form.</w:t>
      </w:r>
    </w:p>
    <w:p w:rsidR="00000000" w:rsidDel="00000000" w:rsidP="00000000" w:rsidRDefault="00000000" w:rsidRPr="00000000" w14:paraId="000000FA">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And, as there was no partial functional dependencies in the above Schema diagram, so it is also in 2nd normal form.</w:t>
      </w:r>
    </w:p>
    <w:p w:rsidR="00000000" w:rsidDel="00000000" w:rsidP="00000000" w:rsidRDefault="00000000" w:rsidRPr="00000000" w14:paraId="000000FB">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Also, since there was no any transitive dependencies  in the above Schema diagram, so it is in 3rd normal form.</w:t>
      </w:r>
    </w:p>
    <w:p w:rsidR="00000000" w:rsidDel="00000000" w:rsidP="00000000" w:rsidRDefault="00000000" w:rsidRPr="00000000" w14:paraId="000000FC">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1">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7">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8">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A">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B">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Frontend Development </w:t>
      </w:r>
    </w:p>
    <w:p w:rsidR="00000000" w:rsidDel="00000000" w:rsidP="00000000" w:rsidRDefault="00000000" w:rsidRPr="00000000" w14:paraId="0000010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Briefly discuss about Backend Development and add relevant Screenshots (if required) by mentioning Individual Contributions</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 20101999, Name : ABC </w:t>
      </w:r>
    </w:p>
    <w:p w:rsidR="00000000" w:rsidDel="00000000" w:rsidP="00000000" w:rsidRDefault="00000000" w:rsidRPr="00000000" w14:paraId="000001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 20101998, Name : BCD</w:t>
      </w:r>
    </w:p>
    <w:p w:rsidR="00000000" w:rsidDel="00000000" w:rsidP="00000000" w:rsidRDefault="00000000" w:rsidRPr="00000000" w14:paraId="0000011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 20101997, Name : CDE</w:t>
      </w:r>
    </w:p>
    <w:p w:rsidR="00000000" w:rsidDel="00000000" w:rsidP="00000000" w:rsidRDefault="00000000" w:rsidRPr="00000000" w14:paraId="000001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3">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Backend Development </w:t>
      </w:r>
    </w:p>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Briefly discuss about Backend Development and add relevant Screenshots (if required) by mentioning Individual Contributions</w:t>
      </w: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 20101999, Name : ABC </w:t>
      </w:r>
    </w:p>
    <w:p w:rsidR="00000000" w:rsidDel="00000000" w:rsidP="00000000" w:rsidRDefault="00000000" w:rsidRPr="00000000" w14:paraId="000001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 20101998, Name : BCD</w:t>
      </w:r>
    </w:p>
    <w:p w:rsidR="00000000" w:rsidDel="00000000" w:rsidP="00000000" w:rsidRDefault="00000000" w:rsidRPr="00000000" w14:paraId="0000013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 20101997, Name : CDE</w:t>
      </w:r>
    </w:p>
    <w:p w:rsidR="00000000" w:rsidDel="00000000" w:rsidP="00000000" w:rsidRDefault="00000000" w:rsidRPr="00000000" w14:paraId="000001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Source Code Repository</w:t>
      </w:r>
    </w:p>
    <w:p w:rsidR="00000000" w:rsidDel="00000000" w:rsidP="00000000" w:rsidRDefault="00000000" w:rsidRPr="00000000" w14:paraId="0000015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Upload source code to GitHub or Google Drive and share a publicly accessible link in this section of the report.</w:t>
      </w:r>
    </w:p>
    <w:p w:rsidR="00000000" w:rsidDel="00000000" w:rsidP="00000000" w:rsidRDefault="00000000" w:rsidRPr="00000000" w14:paraId="0000015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1">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w:t>
      </w:r>
    </w:p>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17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5">
      <w:pPr>
        <w:jc w:val="left"/>
        <w:rPr>
          <w:rFonts w:ascii="Times New Roman" w:cs="Times New Roman" w:eastAsia="Times New Roman" w:hAnsi="Times New Roman"/>
          <w:b w:val="1"/>
          <w:sz w:val="28"/>
          <w:szCs w:val="28"/>
        </w:rPr>
      </w:pPr>
      <w:r w:rsidDel="00000000" w:rsidR="00000000" w:rsidRPr="00000000">
        <w:rPr>
          <w:rtl w:val="0"/>
        </w:rPr>
      </w:r>
    </w:p>
    <w:sectPr>
      <w:footerReference r:id="rId7" w:type="default"/>
      <w:footerReference r:id="rId8"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D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