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C858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20260603讨论</w:t>
      </w:r>
    </w:p>
    <w:p w14:paraId="28B91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迪龙哥：</w:t>
      </w:r>
    </w:p>
    <w:p w14:paraId="2365AC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使用场景，执行导航，定义术语（人说的+标准），成熟度分级（落盘/文本+OCR/...）</w:t>
      </w:r>
    </w:p>
    <w:p w14:paraId="5EF369C9">
      <w:pPr>
        <w:rPr>
          <w:rFonts w:hint="eastAsia"/>
          <w:lang w:val="en-US" w:eastAsia="zh-CN"/>
        </w:rPr>
      </w:pPr>
    </w:p>
    <w:p w14:paraId="6764D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产品信息、目标市场...法规清单，产品注册表</w:t>
      </w:r>
    </w:p>
    <w:p w14:paraId="6230E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PTxL：不同国家的标准产品。不同国家特有/没有的说明。</w:t>
      </w:r>
    </w:p>
    <w:p w14:paraId="2B024A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法规√（处理成.md文档）  包装√  清单？</w:t>
      </w:r>
    </w:p>
    <w:p w14:paraId="2F4F49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包装要求→电子 结构 部件 通信</w:t>
      </w:r>
    </w:p>
    <w:p w14:paraId="2D8BAFCA">
      <w:pPr>
        <w:rPr>
          <w:rFonts w:hint="eastAsia"/>
          <w:lang w:val="en-US" w:eastAsia="zh-CN"/>
        </w:rPr>
      </w:pPr>
    </w:p>
    <w:p w14:paraId="04C7DC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侯老师：</w:t>
      </w:r>
    </w:p>
    <w:p w14:paraId="3B5FF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文字太多了OCR难处理→先底稿把目录提出来</w:t>
      </w:r>
    </w:p>
    <w:p w14:paraId="538F5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 PageIndex</w:t>
      </w:r>
    </w:p>
    <w:p w14:paraId="5AB63412">
      <w:pPr>
        <w:rPr>
          <w:rFonts w:hint="eastAsia"/>
          <w:lang w:val="en-US" w:eastAsia="zh-CN"/>
        </w:rPr>
      </w:pPr>
    </w:p>
    <w:p w14:paraId="2EB58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审核清单→不用直接查原文</w:t>
      </w:r>
    </w:p>
    <w:p w14:paraId="4DB1101D">
      <w:pPr>
        <w:rPr>
          <w:rFonts w:hint="eastAsia"/>
          <w:lang w:val="en-US" w:eastAsia="zh-CN"/>
        </w:rPr>
      </w:pPr>
    </w:p>
    <w:p w14:paraId="14ABC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依据法规→查说明书等图案/精度等是否正确</w:t>
      </w:r>
    </w:p>
    <w:p w14:paraId="7D42E100">
      <w:pPr>
        <w:rPr>
          <w:rFonts w:hint="eastAsia"/>
          <w:lang w:val="en-US" w:eastAsia="zh-CN"/>
        </w:rPr>
      </w:pPr>
    </w:p>
    <w:p w14:paraId="7BF48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Word里嵌入的表格/公式/图片   索引，单独分析</w:t>
      </w:r>
    </w:p>
    <w:p w14:paraId="794E20E8">
      <w:pPr>
        <w:rPr>
          <w:rFonts w:hint="eastAsia"/>
          <w:lang w:val="en-US" w:eastAsia="zh-CN"/>
        </w:rPr>
      </w:pPr>
    </w:p>
    <w:p w14:paraId="67B42DB1">
      <w:pPr>
        <w:rPr>
          <w:rFonts w:hint="eastAsia"/>
          <w:lang w:val="en-US" w:eastAsia="zh-CN"/>
        </w:rPr>
      </w:pPr>
    </w:p>
    <w:p w14:paraId="10F5CF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项目动机：</w:t>
      </w:r>
    </w:p>
    <w:p w14:paraId="43DD6F7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为什么转文件：（会被问）反例是只丢进去会丢很多文件信息。</w:t>
      </w:r>
    </w:p>
    <w:p w14:paraId="456DE3B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excel表格里的图转化，审查标准（每个文件+每个文件夹）。</w:t>
      </w:r>
    </w:p>
    <w:p w14:paraId="7BA5B854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2ECF35D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流程讲解：</w:t>
      </w:r>
    </w:p>
    <w:p w14:paraId="412BB2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①立项</w:t>
      </w:r>
      <w:r>
        <w:rPr>
          <w:rFonts w:hint="eastAsia"/>
          <w:lang w:val="en-US" w:eastAsia="zh-CN"/>
        </w:rPr>
        <w:t>：看</w:t>
      </w:r>
      <w:r>
        <w:rPr>
          <w:rFonts w:hint="eastAsia"/>
          <w:u w:val="single"/>
          <w:lang w:val="en-US" w:eastAsia="zh-CN"/>
        </w:rPr>
        <w:t>收货地区</w:t>
      </w:r>
      <w:r>
        <w:rPr>
          <w:rFonts w:hint="eastAsia"/>
          <w:lang w:val="en-US" w:eastAsia="zh-CN"/>
        </w:rPr>
        <w:t>（国家），</w:t>
      </w:r>
      <w:r>
        <w:rPr>
          <w:rFonts w:hint="eastAsia"/>
          <w:u w:val="single"/>
          <w:lang w:val="en-US" w:eastAsia="zh-CN"/>
        </w:rPr>
        <w:t>产品</w:t>
      </w:r>
      <w:r>
        <w:rPr>
          <w:rFonts w:hint="eastAsia"/>
          <w:lang w:val="en-US" w:eastAsia="zh-CN"/>
        </w:rPr>
        <w:t>是什么（体温计/血压计），</w:t>
      </w:r>
      <w:r>
        <w:rPr>
          <w:rFonts w:hint="eastAsia"/>
          <w:u w:val="single"/>
          <w:lang w:val="en-US" w:eastAsia="zh-CN"/>
        </w:rPr>
        <w:t>通标和专标</w:t>
      </w:r>
      <w:r>
        <w:rPr>
          <w:rFonts w:hint="eastAsia"/>
          <w:lang w:val="en-US" w:eastAsia="zh-CN"/>
        </w:rPr>
        <w:t>→法律法规清单。</w:t>
      </w:r>
    </w:p>
    <w:p w14:paraId="623C09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需求书</w:t>
      </w:r>
      <w:r>
        <w:rPr>
          <w:rFonts w:hint="eastAsia"/>
          <w:lang w:val="en-US" w:eastAsia="zh-CN"/>
        </w:rPr>
        <w:t>：用其他信息去作证比对。标准不能比相应的差。性能根据法规来比对，只能比法规要求高。</w:t>
      </w:r>
    </w:p>
    <w:p w14:paraId="603D4F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需求评审单</w:t>
      </w:r>
      <w:r>
        <w:rPr>
          <w:rFonts w:hint="eastAsia"/>
          <w:lang w:val="en-US" w:eastAsia="zh-CN"/>
        </w:rPr>
        <w:t>：</w:t>
      </w:r>
      <w:r>
        <w:rPr>
          <w:rFonts w:hint="eastAsia"/>
          <w:u w:val="single"/>
          <w:lang w:val="en-US" w:eastAsia="zh-CN"/>
        </w:rPr>
        <w:t>人员</w:t>
      </w:r>
      <w:r>
        <w:rPr>
          <w:rFonts w:hint="eastAsia"/>
          <w:lang w:val="en-US" w:eastAsia="zh-CN"/>
        </w:rPr>
        <w:t>对应上面挑勾的，工作原理和前面需求一致。“评审人员签字”中要与上面挑勾的姓名、部门</w:t>
      </w:r>
      <w:r>
        <w:rPr>
          <w:rFonts w:hint="eastAsia"/>
          <w:u w:val="single"/>
          <w:lang w:val="en-US" w:eastAsia="zh-CN"/>
        </w:rPr>
        <w:t>所有信息</w:t>
      </w:r>
      <w:r>
        <w:rPr>
          <w:rFonts w:hint="eastAsia"/>
          <w:lang w:val="en-US" w:eastAsia="zh-CN"/>
        </w:rPr>
        <w:t>对应上。</w:t>
      </w:r>
    </w:p>
    <w:p w14:paraId="6605CE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立项批准书</w:t>
      </w:r>
      <w:r>
        <w:rPr>
          <w:rFonts w:hint="eastAsia"/>
          <w:lang w:val="en-US" w:eastAsia="zh-CN"/>
        </w:rPr>
        <w:t>：</w:t>
      </w:r>
      <w:r>
        <w:rPr>
          <w:rFonts w:hint="eastAsia"/>
          <w:u w:val="single"/>
          <w:lang w:val="en-US" w:eastAsia="zh-CN"/>
        </w:rPr>
        <w:t>产品编号</w:t>
      </w:r>
      <w:r>
        <w:rPr>
          <w:rFonts w:hint="eastAsia"/>
          <w:u w:val="none"/>
          <w:lang w:val="en-US" w:eastAsia="zh-CN"/>
        </w:rPr>
        <w:t>严格对应</w:t>
      </w:r>
      <w:r>
        <w:rPr>
          <w:rFonts w:hint="eastAsia"/>
          <w:lang w:val="en-US" w:eastAsia="zh-CN"/>
        </w:rPr>
        <w:t>，其余</w:t>
      </w:r>
      <w:r>
        <w:rPr>
          <w:rFonts w:hint="eastAsia"/>
          <w:u w:val="single"/>
          <w:lang w:val="en-US" w:eastAsia="zh-CN"/>
        </w:rPr>
        <w:t>基本功能</w:t>
      </w:r>
      <w:r>
        <w:rPr>
          <w:rFonts w:hint="eastAsia"/>
          <w:lang w:val="en-US" w:eastAsia="zh-CN"/>
        </w:rPr>
        <w:t>与之前的文件对应上。</w:t>
      </w:r>
    </w:p>
    <w:p w14:paraId="65910A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2A3612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②风险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>查验法规是否为最新版本，版本间变化</w:t>
      </w:r>
    </w:p>
    <w:p w14:paraId="47582341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01: 注意</w:t>
      </w:r>
      <w:r>
        <w:rPr>
          <w:rFonts w:hint="eastAsia"/>
          <w:u w:val="single"/>
          <w:lang w:val="en-US" w:eastAsia="zh-CN"/>
        </w:rPr>
        <w:t>ISO，EN ISO等标准</w:t>
      </w:r>
      <w:r>
        <w:rPr>
          <w:rFonts w:hint="eastAsia"/>
          <w:u w:val="none"/>
          <w:lang w:val="en-US" w:eastAsia="zh-CN"/>
        </w:rPr>
        <w:t>。作为</w:t>
      </w:r>
      <w:r>
        <w:rPr>
          <w:rFonts w:hint="eastAsia"/>
          <w:u w:val="single"/>
          <w:lang w:val="en-US" w:eastAsia="zh-CN"/>
        </w:rPr>
        <w:t>解释文件</w:t>
      </w:r>
      <w:r>
        <w:rPr>
          <w:rFonts w:hint="eastAsia"/>
          <w:u w:val="none"/>
          <w:lang w:val="en-US" w:eastAsia="zh-CN"/>
        </w:rPr>
        <w:t>AI需要学明白，查对得少。Member要对应上。</w:t>
      </w:r>
    </w:p>
    <w:p w14:paraId="13CE811B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02: 名词解释，人名。左侧一列是标准，右侧两列是产品针对问题的回答+引导分析风险。Risk analysis开始归纳，把共同类的风险放在一起。</w:t>
      </w:r>
      <w:r>
        <w:rPr>
          <w:rFonts w:hint="eastAsia"/>
          <w:u w:val="single"/>
          <w:lang w:val="en-US" w:eastAsia="zh-CN"/>
        </w:rPr>
        <w:t>根据01里的风险等级+概率</w:t>
      </w:r>
      <w:r>
        <w:rPr>
          <w:rFonts w:hint="eastAsia"/>
          <w:u w:val="none"/>
          <w:lang w:val="en-US" w:eastAsia="zh-CN"/>
        </w:rPr>
        <w:t>进行筛查。人名。识别风险。</w:t>
      </w:r>
    </w:p>
    <w:p w14:paraId="73B34F21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03(最后写的这份文件): </w:t>
      </w:r>
      <w:r>
        <w:rPr>
          <w:rFonts w:hint="eastAsia"/>
          <w:u w:val="single"/>
          <w:lang w:val="en-US" w:eastAsia="zh-CN"/>
        </w:rPr>
        <w:t>02分析出的风险都要出现</w:t>
      </w:r>
      <w:r>
        <w:rPr>
          <w:rFonts w:hint="eastAsia"/>
          <w:u w:val="none"/>
          <w:lang w:val="en-US" w:eastAsia="zh-CN"/>
        </w:rPr>
        <w:t>。运用方法，经过实验测试作证，危害降低/可能性降低。实验要合理，报告是最高等级的证据。</w:t>
      </w:r>
      <w:r>
        <w:rPr>
          <w:rFonts w:hint="eastAsia"/>
          <w:u w:val="single"/>
          <w:lang w:val="en-US" w:eastAsia="zh-CN"/>
        </w:rPr>
        <w:t>两个表格每个危险的等级</w:t>
      </w:r>
      <w:r>
        <w:rPr>
          <w:rFonts w:hint="eastAsia"/>
          <w:u w:val="none"/>
          <w:lang w:val="en-US" w:eastAsia="zh-CN"/>
        </w:rPr>
        <w:t>是否对得上。人名。</w:t>
      </w:r>
    </w:p>
    <w:p w14:paraId="51637964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04(汇总报告): 文件名与版本号要对应。</w:t>
      </w:r>
    </w:p>
    <w:p w14:paraId="599F352D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29087772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③开发计划</w:t>
      </w:r>
      <w:r>
        <w:rPr>
          <w:rFonts w:hint="eastAsia"/>
          <w:u w:val="none"/>
          <w:lang w:val="en-US" w:eastAsia="zh-CN"/>
        </w:rPr>
        <w:t>：先不重要</w:t>
      </w:r>
    </w:p>
    <w:p w14:paraId="44326919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DHF清单</w:t>
      </w:r>
      <w:r>
        <w:rPr>
          <w:rFonts w:hint="eastAsia"/>
          <w:u w:val="none"/>
          <w:lang w:val="en-US" w:eastAsia="zh-CN"/>
        </w:rPr>
        <w:t>：查一下要素即可。</w:t>
      </w:r>
    </w:p>
    <w:p w14:paraId="1B60BE0D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PT9L via</w:t>
      </w:r>
      <w:r>
        <w:rPr>
          <w:rFonts w:hint="eastAsia"/>
          <w:u w:val="none"/>
          <w:lang w:val="en-US" w:eastAsia="zh-CN"/>
        </w:rPr>
        <w:t>：先放弃。</w:t>
      </w:r>
    </w:p>
    <w:p w14:paraId="604E4562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项目组成员名单</w:t>
      </w:r>
      <w:r>
        <w:rPr>
          <w:rFonts w:hint="eastAsia"/>
          <w:u w:val="none"/>
          <w:lang w:val="en-US" w:eastAsia="zh-CN"/>
        </w:rPr>
        <w:t>：关注部门和</w:t>
      </w:r>
      <w:r>
        <w:rPr>
          <w:rFonts w:hint="eastAsia"/>
          <w:u w:val="single"/>
          <w:lang w:val="en-US" w:eastAsia="zh-CN"/>
        </w:rPr>
        <w:t>职务</w:t>
      </w:r>
      <w:r>
        <w:rPr>
          <w:rFonts w:hint="eastAsia"/>
          <w:u w:val="none"/>
          <w:lang w:val="en-US" w:eastAsia="zh-CN"/>
        </w:rPr>
        <w:t>。</w:t>
      </w:r>
    </w:p>
    <w:p w14:paraId="3F5D9242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35F0CC50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④设计输入</w:t>
      </w:r>
      <w:r>
        <w:rPr>
          <w:rFonts w:hint="eastAsia"/>
          <w:u w:val="none"/>
          <w:lang w:val="en-US" w:eastAsia="zh-CN"/>
        </w:rPr>
        <w:t>：给工程师开发时看的。五个文件：通用→包括外观、工艺、防水等整体，功能→软件，性能→硬件，组件→结构，法规→该产品的所有法规法案。比需求更精一层。</w:t>
      </w:r>
    </w:p>
    <w:p w14:paraId="1E5FA235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通用</w:t>
      </w:r>
      <w:r>
        <w:rPr>
          <w:rFonts w:hint="eastAsia"/>
          <w:u w:val="none"/>
          <w:lang w:val="en-US" w:eastAsia="zh-CN"/>
        </w:rPr>
        <w:t>：产品基本信息，所有都和需求对得上，≥需求。</w:t>
      </w:r>
    </w:p>
    <w:p w14:paraId="60997F1A">
      <w:pPr>
        <w:widowControl w:val="0"/>
        <w:numPr>
          <w:numId w:val="0"/>
        </w:num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功能/性能/组件</w:t>
      </w:r>
      <w:r>
        <w:rPr>
          <w:rFonts w:hint="eastAsia"/>
          <w:u w:val="none"/>
          <w:lang w:val="en-US" w:eastAsia="zh-CN"/>
        </w:rPr>
        <w:t>：也和需求去对，</w:t>
      </w:r>
      <w:r>
        <w:rPr>
          <w:rFonts w:hint="eastAsia"/>
          <w:u w:val="none"/>
          <w:lang w:val="en-US" w:eastAsia="zh-CN"/>
        </w:rPr>
        <w:t>≥需求。</w:t>
      </w:r>
    </w:p>
    <w:p w14:paraId="5F485DDD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法规</w:t>
      </w:r>
      <w:r>
        <w:rPr>
          <w:rFonts w:hint="eastAsia"/>
          <w:u w:val="none"/>
          <w:lang w:val="en-US" w:eastAsia="zh-CN"/>
        </w:rPr>
        <w:t>：模板把常用的都列了。核对法规是否列全了，有模板。有的也需要和需求对一下。</w:t>
      </w:r>
    </w:p>
    <w:p w14:paraId="778BF0B0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评审记录</w:t>
      </w:r>
      <w:r>
        <w:rPr>
          <w:rFonts w:hint="eastAsia"/>
          <w:u w:val="none"/>
          <w:lang w:val="en-US" w:eastAsia="zh-CN"/>
        </w:rPr>
        <w:t>：产品名称，项目号核对。人名。</w:t>
      </w:r>
    </w:p>
    <w:p w14:paraId="47C690AE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评审计划表</w:t>
      </w:r>
      <w:r>
        <w:rPr>
          <w:rFonts w:hint="eastAsia"/>
          <w:u w:val="none"/>
          <w:lang w:val="en-US" w:eastAsia="zh-CN"/>
        </w:rPr>
        <w:t>：草</w:t>
      </w:r>
    </w:p>
    <w:p w14:paraId="19406A61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0D0268F4">
      <w:pPr>
        <w:widowControl w:val="0"/>
        <w:numPr>
          <w:numId w:val="0"/>
        </w:numPr>
        <w:jc w:val="both"/>
        <w:rPr>
          <w:rFonts w:hint="default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⑤E0结构/硬件方案阶段</w:t>
      </w:r>
    </w:p>
    <w:p w14:paraId="198BDFA1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方案评审E0：</w:t>
      </w:r>
      <w:bookmarkStart w:id="0" w:name="_GoBack"/>
      <w:bookmarkEnd w:id="0"/>
    </w:p>
    <w:p w14:paraId="502AD471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结构设计方案：需要大概覆盖设计输入需求。</w:t>
      </w:r>
    </w:p>
    <w:p w14:paraId="52A42E91">
      <w:pPr>
        <w:widowControl w:val="0"/>
        <w:numPr>
          <w:ilvl w:val="0"/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评审检查表：根据设计输入设计的清单，</w:t>
      </w:r>
      <w:r>
        <w:rPr>
          <w:rFonts w:hint="eastAsia"/>
          <w:u w:val="none"/>
          <w:lang w:val="en-US" w:eastAsia="zh-CN"/>
        </w:rPr>
        <w:t>需要覆盖设计输入需求。</w:t>
      </w:r>
    </w:p>
    <w:p w14:paraId="066C5470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设计评审记录：如果有问题就记录，一般没有。人员需要核对部门和不负责的。</w:t>
      </w:r>
    </w:p>
    <w:p w14:paraId="4F853AB2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</w:p>
    <w:p w14:paraId="0AC6E6AA">
      <w:pPr>
        <w:widowControl w:val="0"/>
        <w:numPr>
          <w:numId w:val="0"/>
        </w:numPr>
        <w:jc w:val="both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⑥软件</w:t>
      </w:r>
    </w:p>
    <w:p w14:paraId="152D9BBA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质量策划：挑出设计输入哪些跟软件相关。审核一下出现的产品号，以及软件功能是否真有(有的是从其它产品复制的，核查实际有无，比如测温计没有语音播报)。</w:t>
      </w:r>
    </w:p>
    <w:p w14:paraId="7194AED2">
      <w:pPr>
        <w:widowControl w:val="0"/>
        <w:numPr>
          <w:numId w:val="0"/>
        </w:numPr>
        <w:jc w:val="both"/>
        <w:rPr>
          <w:rFonts w:hint="default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软件需求</w:t>
      </w:r>
    </w:p>
    <w:p w14:paraId="6CA196E3">
      <w:pPr>
        <w:widowControl w:val="0"/>
        <w:numPr>
          <w:numId w:val="0"/>
        </w:num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需求规格：有参考文件来源，审查功能描述。核查引用文件的对应点和导出功能是否对得上。</w:t>
      </w:r>
    </w:p>
    <w:p w14:paraId="3A1D6EA1">
      <w:pPr>
        <w:widowControl w:val="0"/>
        <w:numPr>
          <w:numId w:val="0"/>
        </w:numPr>
        <w:jc w:val="both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软件方案</w:t>
      </w:r>
    </w:p>
    <w:p w14:paraId="03A91A39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方案设计：流程图截出来先放着。方案和需求对应。软硬件接口先保留，找《硬件设计方案》文件。风险前面有的可以借鉴。</w:t>
      </w:r>
    </w:p>
    <w:p w14:paraId="48F1DC93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05210D4E">
      <w:pPr>
        <w:widowControl w:val="0"/>
        <w:numPr>
          <w:numId w:val="0"/>
        </w:numPr>
        <w:jc w:val="both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⑦软件/硬件/结构图样</w:t>
      </w:r>
    </w:p>
    <w:p w14:paraId="47DFF119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软件：识别流程图，与前面的功能对应。第一阶段先看程序上，后面再看数值和设计输入是否合规。</w:t>
      </w:r>
    </w:p>
    <w:p w14:paraId="15788F3B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硬件：PCB板导不出来。</w:t>
      </w:r>
    </w:p>
    <w:p w14:paraId="6F04E1E1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图样：将来用skill审。</w:t>
      </w:r>
    </w:p>
    <w:p w14:paraId="58E6B432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15FD3EF1">
      <w:pPr>
        <w:widowControl w:val="0"/>
        <w:numPr>
          <w:numId w:val="0"/>
        </w:numPr>
        <w:jc w:val="both"/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⑧T1样机</w:t>
      </w:r>
    </w:p>
    <w:p w14:paraId="6F2CC48D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构建与编码：沿着软件的逻辑，怎么写出来的代码。和软件中的表格核对。</w:t>
      </w:r>
    </w:p>
    <w:p w14:paraId="38BC5E20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/测试计划及测试记录/软件测试计划E0：分别解释每个函数功能，再从系统层面测。查条目是否列全，是否贴了别的产品的信息。预期外失灵。</w:t>
      </w:r>
    </w:p>
    <w:p w14:paraId="4225E0F0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子程序测试记录：和计划要一样。</w:t>
      </w:r>
    </w:p>
    <w:p w14:paraId="2E0E8DEC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DFEMA：工艺方面可能出毛病的概率，提前看哪个器件可能影响功能很大，然后提前预防。看分析是否合理，推理。以及</w:t>
      </w:r>
      <w:r>
        <w:rPr>
          <w:rFonts w:hint="eastAsia"/>
          <w:b w:val="0"/>
          <w:bCs w:val="0"/>
          <w:u w:val="none"/>
          <w:lang w:val="en-US" w:eastAsia="zh-CN"/>
        </w:rPr>
        <w:t>是否贴了别的产品的信息。</w:t>
      </w:r>
    </w:p>
    <w:p w14:paraId="64733E1A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613D7F12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设计验证计划：与设计输入对应，通用/功能/组件</w:t>
      </w:r>
    </w:p>
    <w:p w14:paraId="341EE780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通用和法规：T1阶段就要出具报告，设计确认的话就暂时不用，省略即可。需要关联。</w:t>
      </w:r>
    </w:p>
    <w:p w14:paraId="2330E138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包装BOM：别有空的。</w:t>
      </w:r>
    </w:p>
    <w:p w14:paraId="7E635C47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各测试报告：被引用。不独立。</w:t>
      </w:r>
    </w:p>
    <w:p w14:paraId="51EB3FBD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标签审核表：标准和法规，产品型号，嵌入迪龙哥的工作流即可。</w:t>
      </w:r>
    </w:p>
    <w:p w14:paraId="6CB960F4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生物相容性报告：被引用。</w:t>
      </w:r>
    </w:p>
    <w:p w14:paraId="5ED014FF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0FFAE98B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51ACF8F3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2B9809D9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⑨设计输出</w:t>
      </w:r>
    </w:p>
    <w:p w14:paraId="3C96C4E0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0FAE13A2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2AB2B6AC">
      <w:pPr>
        <w:widowControl w:val="0"/>
        <w:numPr>
          <w:numId w:val="0"/>
        </w:numPr>
        <w:jc w:val="both"/>
        <w:rPr>
          <w:rFonts w:hint="eastAsia"/>
          <w:b w:val="0"/>
          <w:bCs w:val="0"/>
          <w:u w:val="none"/>
          <w:lang w:val="en-US" w:eastAsia="zh-CN"/>
        </w:rPr>
      </w:pPr>
    </w:p>
    <w:p w14:paraId="06813F0D">
      <w:pPr>
        <w:widowControl w:val="0"/>
        <w:numPr>
          <w:numId w:val="0"/>
        </w:numPr>
        <w:jc w:val="both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封装成国家法规标准→套装（图谱）。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A1922"/>
    <w:multiLevelType w:val="singleLevel"/>
    <w:tmpl w:val="FEDA19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67A6A"/>
    <w:rsid w:val="12386EF3"/>
    <w:rsid w:val="125860AD"/>
    <w:rsid w:val="20857532"/>
    <w:rsid w:val="34467A6A"/>
    <w:rsid w:val="61D22674"/>
    <w:rsid w:val="6CE95D1F"/>
    <w:rsid w:val="7C32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2026-06-03T01:00:00Z</dcterms:created>
  <dc:creator>翟昊林</dc:creator>
  <cp:lastModifiedBy>翟昊林</cp:lastModifiedBy>
  <dcterms:modified xsi:type="dcterms:W3CDTF">2026-06-03T03:38:15Z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D4B74034A7374201A31983BF8AD9FF1D_11</vt:lpwstr>
  </property>
  <property fmtid="{D5CDD505-2E9C-101B-9397-08002B2CF9AE}" pid="4" name="KSOTemplateDocerSaveRecord">
    <vt:lpwstr>eyJoZGlkIjoiZjI0OTBlZDMyNjhjNzQzMWE1OGEzYmY4Y2NjMmIxNDEiLCJ1c2VySWQiOiI1NTM5MTI0MTkifQ==</vt:lpwstr>
  </property>
</Properties>
</file>