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950B" w14:textId="77777777" w:rsidR="009A4460" w:rsidRDefault="009A4460">
      <w:pPr>
        <w:widowControl/>
        <w:ind w:firstLineChars="400" w:firstLine="1760"/>
        <w:jc w:val="left"/>
        <w:rPr>
          <w:rFonts w:hint="eastAsia"/>
          <w:sz w:val="44"/>
          <w:szCs w:val="44"/>
        </w:rPr>
      </w:pPr>
    </w:p>
    <w:p w14:paraId="074EB7C4" w14:textId="77777777" w:rsidR="009A4460" w:rsidRDefault="00F15861">
      <w:pPr>
        <w:widowControl/>
        <w:ind w:firstLineChars="400" w:firstLine="1120"/>
        <w:jc w:val="left"/>
        <w:rPr>
          <w:rFonts w:hint="eastAsia"/>
          <w:sz w:val="44"/>
          <w:szCs w:val="44"/>
        </w:rPr>
      </w:pPr>
      <w:r>
        <w:rPr>
          <w:rFonts w:hint="eastAsia"/>
          <w:noProof/>
          <w:sz w:val="28"/>
          <w:szCs w:val="44"/>
        </w:rPr>
        <w:drawing>
          <wp:anchor distT="0" distB="0" distL="114300" distR="114300" simplePos="0" relativeHeight="251660288" behindDoc="0" locked="0" layoutInCell="1" allowOverlap="1" wp14:anchorId="77401390" wp14:editId="703B6303">
            <wp:simplePos x="0" y="0"/>
            <wp:positionH relativeFrom="column">
              <wp:posOffset>934085</wp:posOffset>
            </wp:positionH>
            <wp:positionV relativeFrom="paragraph">
              <wp:posOffset>455930</wp:posOffset>
            </wp:positionV>
            <wp:extent cx="4732655" cy="780415"/>
            <wp:effectExtent l="0" t="0" r="0" b="0"/>
            <wp:wrapTopAndBottom/>
            <wp:docPr id="2" name="图片 2" descr="HB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B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8"/>
          <w:szCs w:val="44"/>
        </w:rPr>
        <w:drawing>
          <wp:anchor distT="0" distB="0" distL="114300" distR="114300" simplePos="0" relativeHeight="251659264" behindDoc="0" locked="0" layoutInCell="1" allowOverlap="1" wp14:anchorId="315252EA" wp14:editId="3E43B958">
            <wp:simplePos x="0" y="0"/>
            <wp:positionH relativeFrom="column">
              <wp:posOffset>-133985</wp:posOffset>
            </wp:positionH>
            <wp:positionV relativeFrom="paragraph">
              <wp:posOffset>396240</wp:posOffset>
            </wp:positionV>
            <wp:extent cx="939165" cy="939165"/>
            <wp:effectExtent l="0" t="0" r="0" b="0"/>
            <wp:wrapTopAndBottom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C9BEA" w14:textId="77777777" w:rsidR="009A4460" w:rsidRDefault="009A4460">
      <w:pPr>
        <w:widowControl/>
        <w:jc w:val="left"/>
        <w:rPr>
          <w:rFonts w:hint="eastAsia"/>
          <w:sz w:val="44"/>
          <w:szCs w:val="44"/>
        </w:rPr>
      </w:pPr>
    </w:p>
    <w:p w14:paraId="1D264550" w14:textId="77777777" w:rsidR="009A4460" w:rsidRDefault="009A4460">
      <w:pPr>
        <w:widowControl/>
        <w:jc w:val="left"/>
        <w:rPr>
          <w:rFonts w:hint="eastAsia"/>
          <w:sz w:val="44"/>
          <w:szCs w:val="44"/>
        </w:rPr>
      </w:pPr>
    </w:p>
    <w:p w14:paraId="603DD7B7" w14:textId="77777777" w:rsidR="009A4460" w:rsidRDefault="00F15861">
      <w:pPr>
        <w:widowControl/>
        <w:jc w:val="left"/>
        <w:rPr>
          <w:rFonts w:hint="eastAsia"/>
          <w:sz w:val="36"/>
          <w:szCs w:val="36"/>
        </w:rPr>
      </w:pPr>
      <w:r>
        <w:rPr>
          <w:rFonts w:hint="eastAsia"/>
          <w:b/>
          <w:bCs/>
          <w:sz w:val="36"/>
          <w:szCs w:val="48"/>
        </w:rPr>
        <w:t>《</w:t>
      </w:r>
      <w:r>
        <w:rPr>
          <w:rFonts w:hint="eastAsia"/>
          <w:b/>
          <w:bCs/>
          <w:sz w:val="36"/>
          <w:szCs w:val="48"/>
        </w:rPr>
        <w:t>信息化系统开发与应用</w:t>
      </w:r>
      <w:r>
        <w:rPr>
          <w:rFonts w:hint="eastAsia"/>
          <w:b/>
          <w:bCs/>
          <w:sz w:val="36"/>
          <w:szCs w:val="48"/>
        </w:rPr>
        <w:t>》实训报告</w:t>
      </w:r>
    </w:p>
    <w:p w14:paraId="3F897686" w14:textId="77777777" w:rsidR="009A4460" w:rsidRDefault="009A4460">
      <w:pPr>
        <w:ind w:firstLineChars="200" w:firstLine="880"/>
        <w:jc w:val="center"/>
        <w:rPr>
          <w:rFonts w:hint="eastAsia"/>
          <w:sz w:val="44"/>
          <w:szCs w:val="44"/>
        </w:rPr>
      </w:pPr>
    </w:p>
    <w:p w14:paraId="1794D3DD" w14:textId="77777777" w:rsidR="009A4460" w:rsidRDefault="00F15861">
      <w:pPr>
        <w:rPr>
          <w:rFonts w:hint="eastAsia"/>
          <w:sz w:val="44"/>
          <w:szCs w:val="44"/>
        </w:rPr>
      </w:pPr>
      <w:r>
        <w:rPr>
          <w:rFonts w:hint="eastAsia"/>
          <w:sz w:val="32"/>
          <w:szCs w:val="44"/>
        </w:rPr>
        <w:t>实训选题：大学智能课程管理系统的设计与开发</w:t>
      </w:r>
    </w:p>
    <w:p w14:paraId="43908F50" w14:textId="77777777" w:rsidR="009A4460" w:rsidRDefault="00F15861">
      <w:pPr>
        <w:rPr>
          <w:rFonts w:hint="eastAsia"/>
          <w:sz w:val="44"/>
          <w:szCs w:val="44"/>
        </w:rPr>
      </w:pPr>
      <w:r>
        <w:rPr>
          <w:rFonts w:hint="eastAsia"/>
          <w:sz w:val="36"/>
          <w:szCs w:val="44"/>
        </w:rPr>
        <w:t>指导老师：廖景昌</w:t>
      </w:r>
    </w:p>
    <w:p w14:paraId="1BD6DB96" w14:textId="77777777" w:rsidR="009A4460" w:rsidRDefault="00F15861">
      <w:pPr>
        <w:rPr>
          <w:rFonts w:hint="eastAsia"/>
          <w:sz w:val="44"/>
          <w:szCs w:val="44"/>
        </w:rPr>
      </w:pPr>
      <w:r>
        <w:rPr>
          <w:rFonts w:hint="eastAsia"/>
          <w:sz w:val="36"/>
          <w:szCs w:val="44"/>
        </w:rPr>
        <w:t>专业班级：</w:t>
      </w:r>
      <w:r>
        <w:rPr>
          <w:rFonts w:hint="eastAsia"/>
          <w:sz w:val="36"/>
          <w:szCs w:val="44"/>
        </w:rPr>
        <w:t>23gb</w:t>
      </w:r>
      <w:r>
        <w:rPr>
          <w:rFonts w:hint="eastAsia"/>
          <w:sz w:val="36"/>
          <w:szCs w:val="44"/>
        </w:rPr>
        <w:t>物联网工程</w:t>
      </w:r>
      <w:r>
        <w:rPr>
          <w:rFonts w:hint="eastAsia"/>
          <w:sz w:val="36"/>
          <w:szCs w:val="44"/>
        </w:rPr>
        <w:t>1</w:t>
      </w:r>
      <w:r>
        <w:rPr>
          <w:rFonts w:hint="eastAsia"/>
          <w:sz w:val="36"/>
          <w:szCs w:val="44"/>
        </w:rPr>
        <w:t>班</w:t>
      </w:r>
    </w:p>
    <w:p w14:paraId="1CB2D612" w14:textId="77777777" w:rsidR="009A4460" w:rsidRDefault="00F15861">
      <w:pPr>
        <w:rPr>
          <w:rFonts w:hint="eastAsia"/>
          <w:sz w:val="44"/>
          <w:szCs w:val="44"/>
        </w:rPr>
      </w:pPr>
      <w:r>
        <w:rPr>
          <w:rFonts w:hint="eastAsia"/>
          <w:sz w:val="36"/>
          <w:szCs w:val="44"/>
        </w:rPr>
        <w:t>学生姓名：刘中天</w:t>
      </w:r>
    </w:p>
    <w:p w14:paraId="13CB3C72" w14:textId="77777777" w:rsidR="009A4460" w:rsidRDefault="00F15861">
      <w:pPr>
        <w:rPr>
          <w:rFonts w:hint="eastAsia"/>
          <w:sz w:val="44"/>
          <w:szCs w:val="44"/>
        </w:rPr>
      </w:pPr>
      <w:r>
        <w:rPr>
          <w:rFonts w:hint="eastAsia"/>
          <w:sz w:val="36"/>
          <w:szCs w:val="44"/>
        </w:rPr>
        <w:t>学</w:t>
      </w:r>
      <w:r>
        <w:rPr>
          <w:rFonts w:hint="eastAsia"/>
          <w:sz w:val="36"/>
          <w:szCs w:val="44"/>
        </w:rPr>
        <w:t xml:space="preserve">    </w:t>
      </w:r>
      <w:r>
        <w:rPr>
          <w:rFonts w:hint="eastAsia"/>
          <w:sz w:val="36"/>
          <w:szCs w:val="44"/>
        </w:rPr>
        <w:t>号：</w:t>
      </w:r>
      <w:r>
        <w:rPr>
          <w:rFonts w:hint="eastAsia"/>
          <w:sz w:val="36"/>
          <w:szCs w:val="44"/>
        </w:rPr>
        <w:t>20231026120</w:t>
      </w:r>
    </w:p>
    <w:p w14:paraId="76DA94F6" w14:textId="77777777" w:rsidR="009A4460" w:rsidRDefault="00F15861">
      <w:pPr>
        <w:pageBreakBefore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目</w:t>
      </w:r>
      <w:r>
        <w:rPr>
          <w:rFonts w:ascii="黑体" w:eastAsia="黑体" w:hAnsi="黑体"/>
          <w:b/>
          <w:sz w:val="36"/>
        </w:rPr>
        <w:t xml:space="preserve">    </w:t>
      </w:r>
      <w:r>
        <w:rPr>
          <w:rFonts w:ascii="黑体" w:eastAsia="黑体" w:hAnsi="黑体"/>
          <w:b/>
          <w:sz w:val="36"/>
        </w:rPr>
        <w:t>录</w:t>
      </w:r>
    </w:p>
    <w:p w14:paraId="4B43297C" w14:textId="40FA6569" w:rsidR="00B243AE" w:rsidRDefault="00F15861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ascii="宋体" w:eastAsia="宋体" w:hAnsi="宋体"/>
          <w:sz w:val="22"/>
        </w:rPr>
        <w:fldChar w:fldCharType="begin"/>
      </w:r>
      <w:r>
        <w:rPr>
          <w:rFonts w:ascii="宋体" w:eastAsia="宋体" w:hAnsi="宋体"/>
          <w:sz w:val="22"/>
        </w:rPr>
        <w:instrText xml:space="preserve"> TOC \o "1-2" \z \u </w:instrText>
      </w:r>
      <w:r>
        <w:rPr>
          <w:rFonts w:ascii="宋体" w:eastAsia="宋体" w:hAnsi="宋体"/>
          <w:sz w:val="22"/>
        </w:rPr>
        <w:fldChar w:fldCharType="separate"/>
      </w:r>
      <w:r w:rsidR="00B243AE">
        <w:rPr>
          <w:rFonts w:hint="eastAsia"/>
          <w:noProof/>
        </w:rPr>
        <w:t>一．系统开发背景</w:t>
      </w:r>
      <w:r w:rsidR="00B243AE">
        <w:rPr>
          <w:rFonts w:hint="eastAsia"/>
          <w:noProof/>
          <w:webHidden/>
        </w:rPr>
        <w:tab/>
      </w:r>
      <w:r w:rsidR="00B243AE">
        <w:rPr>
          <w:rFonts w:hint="eastAsia"/>
          <w:noProof/>
          <w:webHidden/>
        </w:rPr>
        <w:fldChar w:fldCharType="begin"/>
      </w:r>
      <w:r w:rsidR="00B243AE">
        <w:rPr>
          <w:rFonts w:hint="eastAsia"/>
          <w:noProof/>
          <w:webHidden/>
        </w:rPr>
        <w:instrText xml:space="preserve"> </w:instrText>
      </w:r>
      <w:r w:rsidR="00B243AE">
        <w:rPr>
          <w:noProof/>
          <w:webHidden/>
        </w:rPr>
        <w:instrText>PAGEREF _Toc243685755 \h</w:instrText>
      </w:r>
      <w:r w:rsidR="00B243AE">
        <w:rPr>
          <w:rFonts w:hint="eastAsia"/>
          <w:noProof/>
          <w:webHidden/>
        </w:rPr>
        <w:instrText xml:space="preserve"> </w:instrText>
      </w:r>
      <w:r w:rsidR="00B243AE">
        <w:rPr>
          <w:rFonts w:hint="eastAsia"/>
          <w:noProof/>
          <w:webHidden/>
        </w:rPr>
      </w:r>
      <w:r w:rsidR="00B243AE">
        <w:rPr>
          <w:rFonts w:hint="eastAsia"/>
          <w:noProof/>
          <w:webHidden/>
        </w:rPr>
        <w:fldChar w:fldCharType="separate"/>
      </w:r>
      <w:r w:rsidR="00B243AE">
        <w:rPr>
          <w:rFonts w:hint="eastAsia"/>
          <w:noProof/>
          <w:webHidden/>
        </w:rPr>
        <w:t>4</w:t>
      </w:r>
      <w:r w:rsidR="00B243AE">
        <w:rPr>
          <w:rFonts w:hint="eastAsia"/>
          <w:noProof/>
          <w:webHidden/>
        </w:rPr>
        <w:fldChar w:fldCharType="end"/>
      </w:r>
    </w:p>
    <w:p w14:paraId="6A9B59A7" w14:textId="6DFCCD4E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1.1 实训背景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_Toc243685756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4</w:t>
      </w:r>
      <w:r>
        <w:rPr>
          <w:rFonts w:hint="eastAsia"/>
          <w:noProof/>
          <w:webHidden/>
        </w:rPr>
        <w:fldChar w:fldCharType="end"/>
      </w:r>
    </w:p>
    <w:p w14:paraId="64CB532D" w14:textId="0B6C0EC9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1.2 实训目标与任务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_Toc243685757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4</w:t>
      </w:r>
      <w:r>
        <w:rPr>
          <w:rFonts w:hint="eastAsia"/>
          <w:noProof/>
          <w:webHidden/>
        </w:rPr>
        <w:fldChar w:fldCharType="end"/>
      </w:r>
    </w:p>
    <w:p w14:paraId="6742DAAF" w14:textId="04E1C37E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1.3 技术栈说明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_Toc243685758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5</w:t>
      </w:r>
      <w:r>
        <w:rPr>
          <w:rFonts w:hint="eastAsia"/>
          <w:noProof/>
          <w:webHidden/>
        </w:rPr>
        <w:fldChar w:fldCharType="end"/>
      </w:r>
    </w:p>
    <w:p w14:paraId="0ACC56A6" w14:textId="271CEB72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二．实验环境及配置介绍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_Toc243685759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6</w:t>
      </w:r>
      <w:r>
        <w:rPr>
          <w:rFonts w:hint="eastAsia"/>
          <w:noProof/>
          <w:webHidden/>
        </w:rPr>
        <w:fldChar w:fldCharType="end"/>
      </w:r>
    </w:p>
    <w:p w14:paraId="5C24E76F" w14:textId="49A410CB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2.1 开发工具与版本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6</w:t>
      </w:r>
      <w:r>
        <w:rPr>
          <w:rFonts w:hint="eastAsia"/>
          <w:noProof/>
          <w:webHidden/>
        </w:rPr>
        <w:fldChar w:fldCharType="end"/>
      </w:r>
    </w:p>
    <w:p w14:paraId="0ECF71F5" w14:textId="4AE1A8D3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2.2 环境安装与配置步骤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6</w:t>
      </w:r>
      <w:r>
        <w:rPr>
          <w:rFonts w:hint="eastAsia"/>
          <w:noProof/>
          <w:webHidden/>
        </w:rPr>
        <w:fldChar w:fldCharType="end"/>
      </w:r>
    </w:p>
    <w:p w14:paraId="4753754E" w14:textId="4F29E08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2.3 环境测试与运行结果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7</w:t>
      </w:r>
      <w:r>
        <w:rPr>
          <w:rFonts w:hint="eastAsia"/>
          <w:noProof/>
          <w:webHidden/>
        </w:rPr>
        <w:fldChar w:fldCharType="end"/>
      </w:r>
    </w:p>
    <w:p w14:paraId="67C81F1B" w14:textId="73BE8994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三．系统需求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8</w:t>
      </w:r>
      <w:r>
        <w:rPr>
          <w:rFonts w:hint="eastAsia"/>
          <w:noProof/>
          <w:webHidden/>
        </w:rPr>
        <w:fldChar w:fldCharType="end"/>
      </w:r>
    </w:p>
    <w:p w14:paraId="035E2C9F" w14:textId="71D90C40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3.1 角色与用例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8</w:t>
      </w:r>
      <w:r>
        <w:rPr>
          <w:rFonts w:hint="eastAsia"/>
          <w:noProof/>
          <w:webHidden/>
        </w:rPr>
        <w:fldChar w:fldCharType="end"/>
      </w:r>
    </w:p>
    <w:p w14:paraId="4EE2931F" w14:textId="5FD0143C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3.2 功能性需求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8</w:t>
      </w:r>
      <w:r>
        <w:rPr>
          <w:rFonts w:hint="eastAsia"/>
          <w:noProof/>
          <w:webHidden/>
        </w:rPr>
        <w:fldChar w:fldCharType="end"/>
      </w:r>
    </w:p>
    <w:p w14:paraId="6532F16A" w14:textId="766C9F03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3.3 非功能性需求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9</w:t>
      </w:r>
      <w:r>
        <w:rPr>
          <w:rFonts w:hint="eastAsia"/>
          <w:noProof/>
          <w:webHidden/>
        </w:rPr>
        <w:fldChar w:fldCharType="end"/>
      </w:r>
    </w:p>
    <w:p w14:paraId="6E645196" w14:textId="399F251A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3.4 关键业务规则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9</w:t>
      </w:r>
      <w:r>
        <w:rPr>
          <w:rFonts w:hint="eastAsia"/>
          <w:noProof/>
          <w:webHidden/>
        </w:rPr>
        <w:fldChar w:fldCharType="end"/>
      </w:r>
    </w:p>
    <w:p w14:paraId="199ADEC8" w14:textId="443C4D26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四．系统概要设计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11</w:t>
      </w:r>
      <w:r>
        <w:rPr>
          <w:rFonts w:hint="eastAsia"/>
          <w:noProof/>
          <w:webHidden/>
        </w:rPr>
        <w:fldChar w:fldCharType="end"/>
      </w:r>
    </w:p>
    <w:p w14:paraId="656158B9" w14:textId="3B8D6CEF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4.1 总体架构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_Toc243685769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11</w:t>
      </w:r>
      <w:r>
        <w:rPr>
          <w:rFonts w:hint="eastAsia"/>
          <w:noProof/>
          <w:webHidden/>
        </w:rPr>
        <w:fldChar w:fldCharType="end"/>
      </w:r>
    </w:p>
    <w:p w14:paraId="6295A8A4" w14:textId="742375EF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4.2 功能模块设计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12</w:t>
      </w:r>
      <w:r>
        <w:rPr>
          <w:rFonts w:hint="eastAsia"/>
          <w:noProof/>
          <w:webHidden/>
        </w:rPr>
        <w:fldChar w:fldCharType="end"/>
      </w:r>
    </w:p>
    <w:p w14:paraId="227389F3" w14:textId="63890265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4.3 接口设计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12</w:t>
      </w:r>
      <w:r>
        <w:rPr>
          <w:rFonts w:hint="eastAsia"/>
          <w:noProof/>
          <w:webHidden/>
        </w:rPr>
        <w:fldChar w:fldCharType="end"/>
      </w:r>
    </w:p>
    <w:p w14:paraId="457FF81C" w14:textId="67A366DC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4.4 界面设计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13</w:t>
      </w:r>
      <w:r>
        <w:rPr>
          <w:rFonts w:hint="eastAsia"/>
          <w:noProof/>
          <w:webHidden/>
        </w:rPr>
        <w:fldChar w:fldCharType="end"/>
      </w:r>
    </w:p>
    <w:p w14:paraId="595E12ED" w14:textId="6650CC46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4.5 关键业务流程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14</w:t>
      </w:r>
      <w:r>
        <w:rPr>
          <w:rFonts w:hint="eastAsia"/>
          <w:noProof/>
          <w:webHidden/>
        </w:rPr>
        <w:fldChar w:fldCharType="end"/>
      </w:r>
    </w:p>
    <w:p w14:paraId="0908F640" w14:textId="1BB88D86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五．系统 E-R 图设计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15</w:t>
      </w:r>
      <w:r>
        <w:rPr>
          <w:rFonts w:hint="eastAsia"/>
          <w:noProof/>
          <w:webHidden/>
        </w:rPr>
        <w:fldChar w:fldCharType="end"/>
      </w:r>
    </w:p>
    <w:p w14:paraId="37DBBB29" w14:textId="0F4B77ED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5.1 实体与属性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15</w:t>
      </w:r>
      <w:r>
        <w:rPr>
          <w:rFonts w:hint="eastAsia"/>
          <w:noProof/>
          <w:webHidden/>
        </w:rPr>
        <w:fldChar w:fldCharType="end"/>
      </w:r>
    </w:p>
    <w:p w14:paraId="03A7D96F" w14:textId="245F94EC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5.2 基础数据 E-R 图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15</w:t>
      </w:r>
      <w:r>
        <w:rPr>
          <w:rFonts w:hint="eastAsia"/>
          <w:noProof/>
          <w:webHidden/>
        </w:rPr>
        <w:fldChar w:fldCharType="end"/>
      </w:r>
    </w:p>
    <w:p w14:paraId="594D1A04" w14:textId="2E0C147E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5.3 教学数据 E-R 图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16</w:t>
      </w:r>
      <w:r>
        <w:rPr>
          <w:rFonts w:hint="eastAsia"/>
          <w:noProof/>
          <w:webHidden/>
        </w:rPr>
        <w:fldChar w:fldCharType="end"/>
      </w:r>
    </w:p>
    <w:p w14:paraId="7DEBE91C" w14:textId="25A80103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5.4 关系说明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17</w:t>
      </w:r>
      <w:r>
        <w:rPr>
          <w:rFonts w:hint="eastAsia"/>
          <w:noProof/>
          <w:webHidden/>
        </w:rPr>
        <w:fldChar w:fldCharType="end"/>
      </w:r>
    </w:p>
    <w:p w14:paraId="5E5AD952" w14:textId="3C66B583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六．系统数据库设计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_Toc243685779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19</w:t>
      </w:r>
      <w:r>
        <w:rPr>
          <w:rFonts w:hint="eastAsia"/>
          <w:noProof/>
          <w:webHidden/>
        </w:rPr>
        <w:fldChar w:fldCharType="end"/>
      </w:r>
    </w:p>
    <w:p w14:paraId="5E500C42" w14:textId="10889B2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6.1 设计原则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19</w:t>
      </w:r>
      <w:r>
        <w:rPr>
          <w:rFonts w:hint="eastAsia"/>
          <w:noProof/>
          <w:webHidden/>
        </w:rPr>
        <w:fldChar w:fldCharType="end"/>
      </w:r>
    </w:p>
    <w:p w14:paraId="3FF32847" w14:textId="0E5F353C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6.2 数据表清单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19</w:t>
      </w:r>
      <w:r>
        <w:rPr>
          <w:rFonts w:hint="eastAsia"/>
          <w:noProof/>
          <w:webHidden/>
        </w:rPr>
        <w:fldChar w:fldCharType="end"/>
      </w:r>
    </w:p>
    <w:p w14:paraId="6E5CFFA3" w14:textId="4A78FE1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6.3 核心表结构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20</w:t>
      </w:r>
      <w:r>
        <w:rPr>
          <w:rFonts w:hint="eastAsia"/>
          <w:noProof/>
          <w:webHidden/>
        </w:rPr>
        <w:fldChar w:fldCharType="end"/>
      </w:r>
    </w:p>
    <w:p w14:paraId="00C7F3E0" w14:textId="10280138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6.4 外键与级联策略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21</w:t>
      </w:r>
      <w:r>
        <w:rPr>
          <w:rFonts w:hint="eastAsia"/>
          <w:noProof/>
          <w:webHidden/>
        </w:rPr>
        <w:fldChar w:fldCharType="end"/>
      </w:r>
    </w:p>
    <w:p w14:paraId="11E37BF8" w14:textId="0C599776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6.5 数据初始化与快照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22</w:t>
      </w:r>
      <w:r>
        <w:rPr>
          <w:rFonts w:hint="eastAsia"/>
          <w:noProof/>
          <w:webHidden/>
        </w:rPr>
        <w:fldChar w:fldCharType="end"/>
      </w:r>
    </w:p>
    <w:p w14:paraId="5F179749" w14:textId="793716FB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七．系统功能实现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23</w:t>
      </w:r>
      <w:r>
        <w:rPr>
          <w:rFonts w:hint="eastAsia"/>
          <w:noProof/>
          <w:webHidden/>
        </w:rPr>
        <w:fldChar w:fldCharType="end"/>
      </w:r>
    </w:p>
    <w:p w14:paraId="2713A7B8" w14:textId="3F56CD37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7.1 登录认证与权限控制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23</w:t>
      </w:r>
      <w:r>
        <w:rPr>
          <w:rFonts w:hint="eastAsia"/>
          <w:noProof/>
          <w:webHidden/>
        </w:rPr>
        <w:fldChar w:fldCharType="end"/>
      </w:r>
    </w:p>
    <w:p w14:paraId="3816180F" w14:textId="55F38324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7.2 考勤管理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23</w:t>
      </w:r>
      <w:r>
        <w:rPr>
          <w:rFonts w:hint="eastAsia"/>
          <w:noProof/>
          <w:webHidden/>
        </w:rPr>
        <w:fldChar w:fldCharType="end"/>
      </w:r>
    </w:p>
    <w:p w14:paraId="42A5C599" w14:textId="2A76EEF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7.3 课堂表现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23</w:t>
      </w:r>
      <w:r>
        <w:rPr>
          <w:rFonts w:hint="eastAsia"/>
          <w:noProof/>
          <w:webHidden/>
        </w:rPr>
        <w:fldChar w:fldCharType="end"/>
      </w:r>
    </w:p>
    <w:p w14:paraId="6C9A69BA" w14:textId="78DCD908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7.4 实验管理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_Toc243685789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7AD6FB07" w14:textId="5FE05486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7.5 作业管理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2469427E" w14:textId="6FBE4E5E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7.6 成绩统计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7528947E" w14:textId="6425CDD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7.7 基础数据管理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24</w:t>
      </w:r>
      <w:r>
        <w:rPr>
          <w:rFonts w:hint="eastAsia"/>
          <w:noProof/>
          <w:webHidden/>
        </w:rPr>
        <w:fldChar w:fldCharType="end"/>
      </w:r>
    </w:p>
    <w:p w14:paraId="30D592DF" w14:textId="0F46D5A8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7.8 前后端分离与部署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25</w:t>
      </w:r>
      <w:r>
        <w:rPr>
          <w:rFonts w:hint="eastAsia"/>
          <w:noProof/>
          <w:webHidden/>
        </w:rPr>
        <w:fldChar w:fldCharType="end"/>
      </w:r>
    </w:p>
    <w:p w14:paraId="0C703A79" w14:textId="4F7C01CF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7.9 关键代码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25</w:t>
      </w:r>
      <w:r>
        <w:rPr>
          <w:rFonts w:hint="eastAsia"/>
          <w:noProof/>
          <w:webHidden/>
        </w:rPr>
        <w:fldChar w:fldCharType="end"/>
      </w:r>
    </w:p>
    <w:p w14:paraId="487FF60B" w14:textId="2F663200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7.10 系统测试与运行结果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26</w:t>
      </w:r>
      <w:r>
        <w:rPr>
          <w:rFonts w:hint="eastAsia"/>
          <w:noProof/>
          <w:webHidden/>
        </w:rPr>
        <w:fldChar w:fldCharType="end"/>
      </w:r>
    </w:p>
    <w:p w14:paraId="700EE5C6" w14:textId="4A78175A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lastRenderedPageBreak/>
        <w:t>7.11 系统运行效果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27</w:t>
      </w:r>
      <w:r>
        <w:rPr>
          <w:rFonts w:hint="eastAsia"/>
          <w:noProof/>
          <w:webHidden/>
        </w:rPr>
        <w:fldChar w:fldCharType="end"/>
      </w:r>
    </w:p>
    <w:p w14:paraId="0691DEB6" w14:textId="2893113C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八．项目总结及收获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_Toc243685797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31</w:t>
      </w:r>
      <w:r>
        <w:rPr>
          <w:rFonts w:hint="eastAsia"/>
          <w:noProof/>
          <w:webHidden/>
        </w:rPr>
        <w:fldChar w:fldCharType="end"/>
      </w:r>
    </w:p>
    <w:p w14:paraId="2519904F" w14:textId="4A6BDC45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8.1 实训过程总结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_Toc243685798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31</w:t>
      </w:r>
      <w:r>
        <w:rPr>
          <w:rFonts w:hint="eastAsia"/>
          <w:noProof/>
          <w:webHidden/>
        </w:rPr>
        <w:fldChar w:fldCharType="end"/>
      </w:r>
    </w:p>
    <w:p w14:paraId="60C1F645" w14:textId="19EE69E7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8.2 技术能力收获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_Toc243685799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31</w:t>
      </w:r>
      <w:r>
        <w:rPr>
          <w:rFonts w:hint="eastAsia"/>
          <w:noProof/>
          <w:webHidden/>
        </w:rPr>
        <w:fldChar w:fldCharType="end"/>
      </w:r>
    </w:p>
    <w:p w14:paraId="0C11B187" w14:textId="381351D9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8.3 遇到的问题及解决方法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_Toc243685800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31</w:t>
      </w:r>
      <w:r>
        <w:rPr>
          <w:rFonts w:hint="eastAsia"/>
          <w:noProof/>
          <w:webHidden/>
        </w:rPr>
        <w:fldChar w:fldCharType="end"/>
      </w:r>
    </w:p>
    <w:p w14:paraId="1DD43035" w14:textId="6D03B462" w:rsidR="00B243AE" w:rsidRDefault="00B243AE">
      <w:pPr>
        <w:pStyle w:val="TOC2"/>
        <w:tabs>
          <w:tab w:val="right" w:leader="dot" w:pos="8296"/>
        </w:tabs>
        <w:ind w:left="480"/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8.4 自身不足与改进方向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_Toc243685801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32</w:t>
      </w:r>
      <w:r>
        <w:rPr>
          <w:rFonts w:hint="eastAsia"/>
          <w:noProof/>
          <w:webHidden/>
        </w:rPr>
        <w:fldChar w:fldCharType="end"/>
      </w:r>
    </w:p>
    <w:p w14:paraId="704A2284" w14:textId="2BC7C836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附录 A 数据库脚本说明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_Toc243685802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34</w:t>
      </w:r>
      <w:r>
        <w:rPr>
          <w:rFonts w:hint="eastAsia"/>
          <w:noProof/>
          <w:webHidden/>
        </w:rPr>
        <w:fldChar w:fldCharType="end"/>
      </w:r>
    </w:p>
    <w:p w14:paraId="671B03CF" w14:textId="217D2C47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附录 B 主要接口清单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_Toc243685803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35</w:t>
      </w:r>
      <w:r>
        <w:rPr>
          <w:rFonts w:hint="eastAsia"/>
          <w:noProof/>
          <w:webHidden/>
        </w:rPr>
        <w:fldChar w:fldCharType="end"/>
      </w:r>
    </w:p>
    <w:p w14:paraId="126DFEBC" w14:textId="73282543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附录 C 运行说明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_Toc243685804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36</w:t>
      </w:r>
      <w:r>
        <w:rPr>
          <w:rFonts w:hint="eastAsia"/>
          <w:noProof/>
          <w:webHidden/>
        </w:rPr>
        <w:fldChar w:fldCharType="end"/>
      </w:r>
    </w:p>
    <w:p w14:paraId="20D2204E" w14:textId="02B92487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参考文献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_Toc243685805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37</w:t>
      </w:r>
      <w:r>
        <w:rPr>
          <w:rFonts w:hint="eastAsia"/>
          <w:noProof/>
          <w:webHidden/>
        </w:rPr>
        <w:fldChar w:fldCharType="end"/>
      </w:r>
    </w:p>
    <w:p w14:paraId="382E180B" w14:textId="05D5B718" w:rsidR="00B243AE" w:rsidRDefault="00B243AE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  <w:noProof/>
        </w:rPr>
        <w:t>附录 D 核心建表 SQL</w:t>
      </w:r>
      <w:r>
        <w:rPr>
          <w:rFonts w:hint="eastAsia"/>
          <w:noProof/>
          <w:webHidden/>
        </w:rPr>
        <w:tab/>
      </w:r>
      <w:r>
        <w:rPr>
          <w:rFonts w:hint="eastAsia"/>
          <w:noProof/>
          <w:webHidden/>
        </w:rPr>
        <w:fldChar w:fldCharType="begin"/>
      </w:r>
      <w:r>
        <w:rPr>
          <w:rFonts w:hint="eastAsia"/>
          <w:noProof/>
          <w:webHidden/>
        </w:rPr>
        <w:instrText xml:space="preserve"> </w:instrText>
      </w:r>
      <w:r>
        <w:rPr>
          <w:noProof/>
          <w:webHidden/>
        </w:rPr>
        <w:instrText>PAGEREF _Toc243685806 \h</w:instrText>
      </w:r>
      <w:r>
        <w:rPr>
          <w:rFonts w:hint="eastAsia"/>
          <w:noProof/>
          <w:webHidden/>
        </w:rPr>
        <w:instrText xml:space="preserve"> </w:instrText>
      </w:r>
      <w:r>
        <w:rPr>
          <w:rFonts w:hint="eastAsia"/>
          <w:noProof/>
          <w:webHidden/>
        </w:rPr>
      </w:r>
      <w:r>
        <w:rPr>
          <w:rFonts w:hint="eastAsia"/>
          <w:noProof/>
          <w:webHidden/>
        </w:rPr>
        <w:fldChar w:fldCharType="separate"/>
      </w:r>
      <w:r>
        <w:rPr>
          <w:rFonts w:hint="eastAsia"/>
          <w:noProof/>
          <w:webHidden/>
        </w:rPr>
        <w:t>38</w:t>
      </w:r>
      <w:r>
        <w:rPr>
          <w:rFonts w:hint="eastAsia"/>
          <w:noProof/>
          <w:webHidden/>
        </w:rPr>
        <w:fldChar w:fldCharType="end"/>
      </w:r>
    </w:p>
    <w:p w14:paraId="4A49CB71" w14:textId="5B5D3151" w:rsidR="009A4460" w:rsidRDefault="00F15861">
      <w:pPr>
        <w:rPr>
          <w:rFonts w:hint="eastAsia"/>
        </w:rPr>
      </w:pPr>
      <w:r>
        <w:rPr>
          <w:rFonts w:ascii="宋体" w:eastAsia="宋体" w:hAnsi="宋体"/>
          <w:sz w:val="22"/>
        </w:rPr>
        <w:fldChar w:fldCharType="end"/>
      </w:r>
    </w:p>
    <w:p w14:paraId="0C0E8C04" w14:textId="77777777" w:rsidR="009A4460" w:rsidRDefault="00F15861">
      <w:pPr>
        <w:pStyle w:val="11"/>
        <w:pageBreakBefore/>
        <w:rPr>
          <w:rFonts w:hint="eastAsia"/>
        </w:rPr>
      </w:pPr>
      <w:bookmarkStart w:id="0" w:name="_Toc243685755"/>
      <w:r>
        <w:lastRenderedPageBreak/>
        <w:t>一．系统开发背景</w:t>
      </w:r>
      <w:bookmarkEnd w:id="0"/>
    </w:p>
    <w:p w14:paraId="251E2064" w14:textId="77777777" w:rsidR="009A4460" w:rsidRDefault="00F15861">
      <w:pPr>
        <w:pStyle w:val="21"/>
        <w:rPr>
          <w:rFonts w:hint="eastAsia"/>
        </w:rPr>
      </w:pPr>
      <w:bookmarkStart w:id="1" w:name="_Toc243685756"/>
      <w:r>
        <w:t xml:space="preserve">1.1 </w:t>
      </w:r>
      <w:r>
        <w:t>实训背景</w:t>
      </w:r>
      <w:bookmarkEnd w:id="1"/>
    </w:p>
    <w:p w14:paraId="0FCD52E1" w14:textId="77777777" w:rsidR="009A4460" w:rsidRDefault="00F15861">
      <w:pPr>
        <w:pStyle w:val="BodyCN"/>
        <w:rPr>
          <w:rFonts w:hint="eastAsia"/>
        </w:rPr>
      </w:pPr>
      <w:r>
        <w:t>随着高校信息化建设的不断推进，课程管理已经从传统的纸质登记、</w:t>
      </w:r>
      <w:r>
        <w:t xml:space="preserve">Excel </w:t>
      </w:r>
      <w:r>
        <w:t>统计逐步转向信息系统管理。课程管理涉及学生、教师、教务管理员三类角色，日常业务包括学生基本信息维护、班级与课程组织、考勤登记、课堂表现记录、实验与作业管理、平时成绩与总成绩汇总等。若完全依赖人工方式，容易出现数据重复、统计口径不一致、成绩计算错误、历史记录难以追溯等问题。</w:t>
      </w:r>
    </w:p>
    <w:p w14:paraId="52F13E34" w14:textId="77777777" w:rsidR="009A4460" w:rsidRDefault="00F15861">
      <w:pPr>
        <w:pStyle w:val="BodyCN"/>
        <w:rPr>
          <w:rFonts w:hint="eastAsia"/>
        </w:rPr>
      </w:pPr>
      <w:r>
        <w:t>本实训以大学日常教学课程管理为应用场景，设计并实现一套多角色、功能完善的智能课程管理系统。系统覆盖</w:t>
      </w:r>
      <w:r>
        <w:t>“</w:t>
      </w:r>
      <w:r>
        <w:t>基础数据维护</w:t>
      </w:r>
      <w:r>
        <w:t>—</w:t>
      </w:r>
      <w:r>
        <w:t>教学过程记录</w:t>
      </w:r>
      <w:r>
        <w:t>—</w:t>
      </w:r>
      <w:r>
        <w:t>成绩汇总</w:t>
      </w:r>
      <w:r>
        <w:t>—</w:t>
      </w:r>
      <w:r>
        <w:t>数据导出</w:t>
      </w:r>
      <w:r>
        <w:t>—</w:t>
      </w:r>
      <w:r>
        <w:t>系统审计</w:t>
      </w:r>
      <w:r>
        <w:t>”</w:t>
      </w:r>
      <w:r>
        <w:t>的完整链路，并采用前后端分离的部署形态，使系统既能满足课程演示，也具备一定的工程实践价值。</w:t>
      </w:r>
    </w:p>
    <w:p w14:paraId="0BEC4123" w14:textId="77777777" w:rsidR="009A4460" w:rsidRDefault="00F15861">
      <w:pPr>
        <w:pStyle w:val="21"/>
        <w:rPr>
          <w:rFonts w:hint="eastAsia"/>
        </w:rPr>
      </w:pPr>
      <w:bookmarkStart w:id="2" w:name="_Toc243685757"/>
      <w:r>
        <w:t xml:space="preserve">1.2 </w:t>
      </w:r>
      <w:r>
        <w:t>实训目标与任务</w:t>
      </w:r>
      <w:bookmarkEnd w:id="2"/>
    </w:p>
    <w:p w14:paraId="018B92F1" w14:textId="77777777" w:rsidR="009A4460" w:rsidRDefault="00F15861">
      <w:pPr>
        <w:pStyle w:val="BodyCN"/>
        <w:rPr>
          <w:rFonts w:hint="eastAsia"/>
        </w:rPr>
      </w:pPr>
      <w:r>
        <w:t>本实训的总体目标是：综合运用</w:t>
      </w:r>
      <w:r>
        <w:t xml:space="preserve"> Java</w:t>
      </w:r>
      <w:r>
        <w:t>、</w:t>
      </w:r>
      <w:r>
        <w:t>Spring Boot</w:t>
      </w:r>
      <w:r>
        <w:t>、</w:t>
      </w:r>
      <w:r>
        <w:t>MyBatis</w:t>
      </w:r>
      <w:r>
        <w:t>、</w:t>
      </w:r>
      <w:r>
        <w:t>Thymeleaf</w:t>
      </w:r>
      <w:r>
        <w:t>、关系型数据库与容器化技术，完成一个可运行、可演示、可部署的课程管理系统，并在此过程中掌握需求分析、系统设计、编码实现、测试调试与部署发布的完整流程。具体任务包括：</w:t>
      </w:r>
    </w:p>
    <w:p w14:paraId="6290D601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完成开发环境搭建，统一使用</w:t>
      </w:r>
      <w:r>
        <w:t xml:space="preserve"> JDK 17</w:t>
      </w:r>
      <w:r>
        <w:t>、</w:t>
      </w:r>
      <w:r>
        <w:t>Maven</w:t>
      </w:r>
      <w:r>
        <w:t>、</w:t>
      </w:r>
      <w:r>
        <w:t xml:space="preserve">MySQL 8 </w:t>
      </w:r>
      <w:r>
        <w:t>与</w:t>
      </w:r>
      <w:r>
        <w:t xml:space="preserve"> Docker</w:t>
      </w:r>
      <w:r>
        <w:t>，保证编译与运行一致；</w:t>
      </w:r>
    </w:p>
    <w:p w14:paraId="696ED5E1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完成需求分析，梳理学生、教师、管理员三类角色的功能边界与权限规则；</w:t>
      </w:r>
    </w:p>
    <w:p w14:paraId="5C100528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完成系统设计，包括分层架构、功能模块、接口、数据库表结构与</w:t>
      </w:r>
      <w:r>
        <w:t xml:space="preserve"> E-R </w:t>
      </w:r>
      <w:r>
        <w:t>模型；</w:t>
      </w:r>
    </w:p>
    <w:p w14:paraId="6DA2C95D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实现登录认证、考勤、课堂表现、实验、作业、成绩汇总、基础数据管理等核心功能；</w:t>
      </w:r>
    </w:p>
    <w:p w14:paraId="1913DBF7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完成系统测试与缺陷修复，编写测试用例并验证关键业务规则；</w:t>
      </w:r>
    </w:p>
    <w:p w14:paraId="29EA4ADA" w14:textId="77777777" w:rsidR="009A4460" w:rsidRDefault="00F15861">
      <w:pPr>
        <w:pStyle w:val="BodyCN"/>
        <w:ind w:left="360" w:firstLine="0"/>
        <w:rPr>
          <w:rFonts w:hint="eastAsia"/>
        </w:rPr>
      </w:pPr>
      <w:r>
        <w:t xml:space="preserve">· </w:t>
      </w:r>
      <w:r>
        <w:t>完成容器化部署，使用</w:t>
      </w:r>
      <w:r>
        <w:t xml:space="preserve"> Nginx </w:t>
      </w:r>
      <w:r>
        <w:t>托管前端、</w:t>
      </w:r>
      <w:r>
        <w:t xml:space="preserve">Tomcat </w:t>
      </w:r>
      <w:r>
        <w:t>部署后端</w:t>
      </w:r>
      <w:r>
        <w:t xml:space="preserve"> WAR</w:t>
      </w:r>
      <w:r>
        <w:t>、</w:t>
      </w:r>
      <w:r>
        <w:t xml:space="preserve">MySQL </w:t>
      </w:r>
      <w:r>
        <w:t>存储数据。</w:t>
      </w:r>
    </w:p>
    <w:p w14:paraId="1C4668E9" w14:textId="77777777" w:rsidR="009A4460" w:rsidRDefault="00F15861">
      <w:pPr>
        <w:pStyle w:val="21"/>
        <w:rPr>
          <w:rFonts w:hint="eastAsia"/>
        </w:rPr>
      </w:pPr>
      <w:bookmarkStart w:id="3" w:name="_Toc243685758"/>
      <w:r>
        <w:lastRenderedPageBreak/>
        <w:t xml:space="preserve">1.3 </w:t>
      </w:r>
      <w:r>
        <w:t>技术栈说明</w:t>
      </w:r>
      <w:bookmarkEnd w:id="3"/>
    </w:p>
    <w:p w14:paraId="543372B5" w14:textId="77777777" w:rsidR="009A4460" w:rsidRDefault="00F15861">
      <w:pPr>
        <w:pStyle w:val="BodyCN"/>
        <w:rPr>
          <w:rFonts w:hint="eastAsia"/>
        </w:rPr>
      </w:pPr>
      <w:r>
        <w:t>系统后端采用</w:t>
      </w:r>
      <w:r>
        <w:t xml:space="preserve"> Java 17 </w:t>
      </w:r>
      <w:r>
        <w:t>与</w:t>
      </w:r>
      <w:r>
        <w:t xml:space="preserve"> Spring Boot 3.5.0</w:t>
      </w:r>
      <w:r>
        <w:t>，使用</w:t>
      </w:r>
      <w:r>
        <w:t xml:space="preserve"> Spring MVC </w:t>
      </w:r>
      <w:r>
        <w:t>提供</w:t>
      </w:r>
      <w:r>
        <w:t xml:space="preserve"> Web </w:t>
      </w:r>
      <w:r>
        <w:t>能力，</w:t>
      </w:r>
      <w:r>
        <w:t xml:space="preserve">MyBatis 3.0.5 </w:t>
      </w:r>
      <w:r>
        <w:t>负责数据访问，</w:t>
      </w:r>
      <w:r>
        <w:t xml:space="preserve">Thymeleaf </w:t>
      </w:r>
      <w:r>
        <w:t>保留为服务端渲染界面，同时提供一套基于</w:t>
      </w:r>
      <w:r>
        <w:t xml:space="preserve"> JSON </w:t>
      </w:r>
      <w:r>
        <w:t>的</w:t>
      </w:r>
      <w:r>
        <w:t xml:space="preserve"> REST </w:t>
      </w:r>
      <w:r>
        <w:t>接口供独立前端调用。数据库采用</w:t>
      </w:r>
      <w:r>
        <w:t xml:space="preserve"> MySQL 8.0</w:t>
      </w:r>
      <w:r>
        <w:t>，字符集为</w:t>
      </w:r>
      <w:r>
        <w:t xml:space="preserve"> utf8mb4</w:t>
      </w:r>
      <w:r>
        <w:t>，存储引擎为</w:t>
      </w:r>
      <w:r>
        <w:t xml:space="preserve"> InnoDB</w:t>
      </w:r>
      <w:r>
        <w:t>，并通过外键约束保证参照完整性。前端采用原生</w:t>
      </w:r>
      <w:r>
        <w:t xml:space="preserve"> HTML</w:t>
      </w:r>
      <w:r>
        <w:t>、</w:t>
      </w:r>
      <w:r>
        <w:t xml:space="preserve">CSS </w:t>
      </w:r>
      <w:r>
        <w:t>与</w:t>
      </w:r>
      <w:r>
        <w:t xml:space="preserve"> JavaScript </w:t>
      </w:r>
      <w:r>
        <w:t>实现单页应用（</w:t>
      </w:r>
      <w:r>
        <w:t>SPA</w:t>
      </w:r>
      <w:r>
        <w:t>），通过</w:t>
      </w:r>
      <w:r>
        <w:t xml:space="preserve"> Nginx </w:t>
      </w:r>
      <w:r>
        <w:t>托管静态资源并将</w:t>
      </w:r>
      <w:r>
        <w:t xml:space="preserve"> /api </w:t>
      </w:r>
      <w:r>
        <w:t>请求反向代理到后端。系统使用</w:t>
      </w:r>
      <w:r>
        <w:t xml:space="preserve"> Docker Compose </w:t>
      </w:r>
      <w:r>
        <w:t>编排</w:t>
      </w:r>
      <w:r>
        <w:t xml:space="preserve"> Nginx</w:t>
      </w:r>
      <w:r>
        <w:t>、</w:t>
      </w:r>
      <w:r>
        <w:t xml:space="preserve">Tomcat </w:t>
      </w:r>
      <w:r>
        <w:t>与</w:t>
      </w:r>
      <w:r>
        <w:t xml:space="preserve"> MySQL </w:t>
      </w:r>
      <w:r>
        <w:t>三个容器，实现一键部署。</w:t>
      </w:r>
    </w:p>
    <w:p w14:paraId="54C46F35" w14:textId="77777777" w:rsidR="009A4460" w:rsidRDefault="00F15861">
      <w:pPr>
        <w:pStyle w:val="BodyCN"/>
        <w:rPr>
          <w:rFonts w:hint="eastAsia"/>
        </w:rPr>
      </w:pPr>
      <w:r>
        <w:t>需要说明的是，课程指导手册中列出的数据库为</w:t>
      </w:r>
      <w:r>
        <w:t xml:space="preserve"> SQL Server</w:t>
      </w:r>
      <w:r>
        <w:t>，本系统实际部署环境采用</w:t>
      </w:r>
      <w:r>
        <w:t xml:space="preserve"> MySQL 8.0</w:t>
      </w:r>
      <w:r>
        <w:t>。两者均为关系型数据库，标准</w:t>
      </w:r>
      <w:r>
        <w:t xml:space="preserve"> SQL</w:t>
      </w:r>
      <w:r>
        <w:t>、事务、外键、索引等核心能力一致；本系统使用的</w:t>
      </w:r>
      <w:r>
        <w:t xml:space="preserve"> SQL </w:t>
      </w:r>
      <w:r>
        <w:t>语法均控制在通用范围内，表结构、约束与索引设计可直接迁移到</w:t>
      </w:r>
      <w:r>
        <w:t xml:space="preserve"> SQL Server</w:t>
      </w:r>
      <w:r>
        <w:t>。选择</w:t>
      </w:r>
      <w:r>
        <w:t xml:space="preserve"> MySQL </w:t>
      </w:r>
      <w:r>
        <w:t>主要是考虑课程机房与</w:t>
      </w:r>
      <w:r>
        <w:t xml:space="preserve"> Docker </w:t>
      </w:r>
      <w:r>
        <w:t>环境的易获取性，以及</w:t>
      </w:r>
      <w:r>
        <w:t xml:space="preserve"> utf8mb4 </w:t>
      </w:r>
      <w:r>
        <w:t>对中文的友好支持。</w:t>
      </w:r>
    </w:p>
    <w:p w14:paraId="0EEB1BD9" w14:textId="77777777" w:rsidR="009A4460" w:rsidRDefault="00F15861">
      <w:pPr>
        <w:pStyle w:val="11"/>
        <w:pageBreakBefore/>
        <w:rPr>
          <w:rFonts w:hint="eastAsia"/>
        </w:rPr>
      </w:pPr>
      <w:bookmarkStart w:id="4" w:name="_Toc243685759"/>
      <w:r>
        <w:lastRenderedPageBreak/>
        <w:t>二．实验环境及配置介绍</w:t>
      </w:r>
      <w:bookmarkEnd w:id="4"/>
    </w:p>
    <w:p w14:paraId="6C981445" w14:textId="77777777" w:rsidR="009A4460" w:rsidRDefault="00F15861">
      <w:pPr>
        <w:pStyle w:val="BodyCN"/>
        <w:rPr>
          <w:rFonts w:hint="eastAsia"/>
        </w:rPr>
      </w:pPr>
      <w:r>
        <w:t>本章介绍系统开发与运行所需的软件环境、安装配置步骤以及环境验证方法。实验环境以</w:t>
      </w:r>
      <w:r>
        <w:t xml:space="preserve"> Windows 11 </w:t>
      </w:r>
      <w:r>
        <w:t>为开发主机，使用</w:t>
      </w:r>
      <w:r>
        <w:t xml:space="preserve"> IntelliJ IDEA / VS Code </w:t>
      </w:r>
      <w:r>
        <w:t>进行开发，</w:t>
      </w:r>
      <w:r>
        <w:t xml:space="preserve">JDK 17 </w:t>
      </w:r>
      <w:r>
        <w:t>编译运行，</w:t>
      </w:r>
      <w:r>
        <w:t xml:space="preserve">MySQL 8.0 </w:t>
      </w:r>
      <w:r>
        <w:t>存储数据，</w:t>
      </w:r>
      <w:r>
        <w:t xml:space="preserve">Docker </w:t>
      </w:r>
      <w:r>
        <w:t>负责运行期编排。</w:t>
      </w:r>
    </w:p>
    <w:p w14:paraId="214E7D00" w14:textId="77777777" w:rsidR="009A4460" w:rsidRDefault="00F15861">
      <w:pPr>
        <w:pStyle w:val="21"/>
        <w:rPr>
          <w:rFonts w:hint="eastAsia"/>
        </w:rPr>
      </w:pPr>
      <w:bookmarkStart w:id="5" w:name="_Toc243685760"/>
      <w:r>
        <w:t xml:space="preserve">2.1 </w:t>
      </w:r>
      <w:r>
        <w:t>开发工具与版本</w:t>
      </w:r>
      <w:bookmarkEnd w:id="5"/>
    </w:p>
    <w:p w14:paraId="5B1E2C0F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2-1 </w:t>
      </w:r>
      <w:r>
        <w:t>开发环境与软件版本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2545"/>
        <w:gridCol w:w="1772"/>
        <w:gridCol w:w="2311"/>
      </w:tblGrid>
      <w:tr w:rsidR="009A4460" w14:paraId="7D28467D" w14:textId="77777777">
        <w:trPr>
          <w:jc w:val="center"/>
        </w:trPr>
        <w:tc>
          <w:tcPr>
            <w:tcW w:w="1701" w:type="dxa"/>
            <w:shd w:val="clear" w:color="auto" w:fill="DCE6F1"/>
          </w:tcPr>
          <w:p w14:paraId="2F8D2B1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类别</w:t>
            </w:r>
          </w:p>
        </w:tc>
        <w:tc>
          <w:tcPr>
            <w:tcW w:w="2608" w:type="dxa"/>
            <w:shd w:val="clear" w:color="auto" w:fill="DCE6F1"/>
          </w:tcPr>
          <w:p w14:paraId="55BB03EB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软件</w:t>
            </w:r>
            <w:r>
              <w:rPr>
                <w:rFonts w:ascii="宋体" w:eastAsia="宋体" w:hAnsi="宋体"/>
                <w:b/>
                <w:sz w:val="20"/>
              </w:rPr>
              <w:t>/</w:t>
            </w:r>
            <w:r>
              <w:rPr>
                <w:rFonts w:ascii="宋体" w:eastAsia="宋体" w:hAnsi="宋体"/>
                <w:b/>
                <w:sz w:val="20"/>
              </w:rPr>
              <w:t>工具</w:t>
            </w:r>
          </w:p>
        </w:tc>
        <w:tc>
          <w:tcPr>
            <w:tcW w:w="1814" w:type="dxa"/>
            <w:shd w:val="clear" w:color="auto" w:fill="DCE6F1"/>
          </w:tcPr>
          <w:p w14:paraId="0292442A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版本</w:t>
            </w:r>
          </w:p>
        </w:tc>
        <w:tc>
          <w:tcPr>
            <w:tcW w:w="2381" w:type="dxa"/>
            <w:shd w:val="clear" w:color="auto" w:fill="DCE6F1"/>
          </w:tcPr>
          <w:p w14:paraId="404DA10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用途</w:t>
            </w:r>
          </w:p>
        </w:tc>
      </w:tr>
      <w:tr w:rsidR="009A4460" w14:paraId="3C0F5E6F" w14:textId="77777777">
        <w:trPr>
          <w:jc w:val="center"/>
        </w:trPr>
        <w:tc>
          <w:tcPr>
            <w:tcW w:w="1701" w:type="dxa"/>
          </w:tcPr>
          <w:p w14:paraId="0D25274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操作系统</w:t>
            </w:r>
          </w:p>
        </w:tc>
        <w:tc>
          <w:tcPr>
            <w:tcW w:w="2608" w:type="dxa"/>
          </w:tcPr>
          <w:p w14:paraId="656121B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Windows 11 64 </w:t>
            </w:r>
            <w:r>
              <w:rPr>
                <w:rFonts w:ascii="宋体" w:eastAsia="宋体" w:hAnsi="宋体"/>
                <w:sz w:val="20"/>
              </w:rPr>
              <w:t>位</w:t>
            </w:r>
          </w:p>
        </w:tc>
        <w:tc>
          <w:tcPr>
            <w:tcW w:w="1814" w:type="dxa"/>
          </w:tcPr>
          <w:p w14:paraId="5A574F8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23H2</w:t>
            </w:r>
          </w:p>
        </w:tc>
        <w:tc>
          <w:tcPr>
            <w:tcW w:w="2381" w:type="dxa"/>
          </w:tcPr>
          <w:p w14:paraId="6292FD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开发与运行环境</w:t>
            </w:r>
          </w:p>
        </w:tc>
      </w:tr>
      <w:tr w:rsidR="009A4460" w14:paraId="46DCFB78" w14:textId="77777777">
        <w:trPr>
          <w:jc w:val="center"/>
        </w:trPr>
        <w:tc>
          <w:tcPr>
            <w:tcW w:w="1701" w:type="dxa"/>
          </w:tcPr>
          <w:p w14:paraId="34A6AD4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JDK</w:t>
            </w:r>
          </w:p>
        </w:tc>
        <w:tc>
          <w:tcPr>
            <w:tcW w:w="2608" w:type="dxa"/>
          </w:tcPr>
          <w:p w14:paraId="795163C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Eclipse Temurin JDK</w:t>
            </w:r>
          </w:p>
        </w:tc>
        <w:tc>
          <w:tcPr>
            <w:tcW w:w="1814" w:type="dxa"/>
          </w:tcPr>
          <w:p w14:paraId="426E19A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17.0.x</w:t>
            </w:r>
          </w:p>
        </w:tc>
        <w:tc>
          <w:tcPr>
            <w:tcW w:w="2381" w:type="dxa"/>
          </w:tcPr>
          <w:p w14:paraId="14DB948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提供</w:t>
            </w:r>
            <w:r>
              <w:rPr>
                <w:rFonts w:ascii="宋体" w:eastAsia="宋体" w:hAnsi="宋体"/>
                <w:sz w:val="20"/>
              </w:rPr>
              <w:t xml:space="preserve"> Java </w:t>
            </w:r>
            <w:r>
              <w:rPr>
                <w:rFonts w:ascii="宋体" w:eastAsia="宋体" w:hAnsi="宋体"/>
                <w:sz w:val="20"/>
              </w:rPr>
              <w:t>编译与运行环境</w:t>
            </w:r>
          </w:p>
        </w:tc>
      </w:tr>
      <w:tr w:rsidR="009A4460" w14:paraId="7B3969B2" w14:textId="77777777">
        <w:trPr>
          <w:jc w:val="center"/>
        </w:trPr>
        <w:tc>
          <w:tcPr>
            <w:tcW w:w="1701" w:type="dxa"/>
          </w:tcPr>
          <w:p w14:paraId="26A805E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集成开发环境（</w:t>
            </w:r>
            <w:r>
              <w:rPr>
                <w:rFonts w:ascii="宋体" w:eastAsia="宋体" w:hAnsi="宋体"/>
                <w:sz w:val="20"/>
              </w:rPr>
              <w:t>IDE</w:t>
            </w:r>
            <w:r>
              <w:rPr>
                <w:rFonts w:ascii="宋体" w:eastAsia="宋体" w:hAnsi="宋体"/>
                <w:sz w:val="20"/>
              </w:rPr>
              <w:t>）</w:t>
            </w:r>
          </w:p>
        </w:tc>
        <w:tc>
          <w:tcPr>
            <w:tcW w:w="2608" w:type="dxa"/>
          </w:tcPr>
          <w:p w14:paraId="16F865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IntelliJ IDEA / VS Code</w:t>
            </w:r>
          </w:p>
        </w:tc>
        <w:tc>
          <w:tcPr>
            <w:tcW w:w="1814" w:type="dxa"/>
          </w:tcPr>
          <w:p w14:paraId="525740D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2024.x / </w:t>
            </w:r>
            <w:r>
              <w:rPr>
                <w:rFonts w:ascii="宋体" w:eastAsia="宋体" w:hAnsi="宋体"/>
                <w:sz w:val="20"/>
              </w:rPr>
              <w:t>最新版</w:t>
            </w:r>
          </w:p>
        </w:tc>
        <w:tc>
          <w:tcPr>
            <w:tcW w:w="2381" w:type="dxa"/>
          </w:tcPr>
          <w:p w14:paraId="785F4DD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编写、编译、调试和运行</w:t>
            </w:r>
            <w:r>
              <w:rPr>
                <w:rFonts w:ascii="宋体" w:eastAsia="宋体" w:hAnsi="宋体"/>
                <w:sz w:val="20"/>
              </w:rPr>
              <w:t xml:space="preserve"> Java </w:t>
            </w:r>
            <w:r>
              <w:rPr>
                <w:rFonts w:ascii="宋体" w:eastAsia="宋体" w:hAnsi="宋体"/>
                <w:sz w:val="20"/>
              </w:rPr>
              <w:t>程序</w:t>
            </w:r>
          </w:p>
        </w:tc>
      </w:tr>
      <w:tr w:rsidR="009A4460" w14:paraId="62E887F4" w14:textId="77777777">
        <w:trPr>
          <w:jc w:val="center"/>
        </w:trPr>
        <w:tc>
          <w:tcPr>
            <w:tcW w:w="1701" w:type="dxa"/>
          </w:tcPr>
          <w:p w14:paraId="6498CDF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构建工具</w:t>
            </w:r>
          </w:p>
        </w:tc>
        <w:tc>
          <w:tcPr>
            <w:tcW w:w="2608" w:type="dxa"/>
          </w:tcPr>
          <w:p w14:paraId="55228A1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Apache Maven</w:t>
            </w:r>
          </w:p>
        </w:tc>
        <w:tc>
          <w:tcPr>
            <w:tcW w:w="1814" w:type="dxa"/>
          </w:tcPr>
          <w:p w14:paraId="291997B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3.9.x</w:t>
            </w:r>
          </w:p>
        </w:tc>
        <w:tc>
          <w:tcPr>
            <w:tcW w:w="2381" w:type="dxa"/>
          </w:tcPr>
          <w:p w14:paraId="55DEE44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依赖管理与打包</w:t>
            </w:r>
          </w:p>
        </w:tc>
      </w:tr>
      <w:tr w:rsidR="009A4460" w14:paraId="3219FB27" w14:textId="77777777">
        <w:trPr>
          <w:jc w:val="center"/>
        </w:trPr>
        <w:tc>
          <w:tcPr>
            <w:tcW w:w="1701" w:type="dxa"/>
          </w:tcPr>
          <w:p w14:paraId="0DB487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框架</w:t>
            </w:r>
          </w:p>
        </w:tc>
        <w:tc>
          <w:tcPr>
            <w:tcW w:w="2608" w:type="dxa"/>
          </w:tcPr>
          <w:p w14:paraId="61C921C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Spring Boot</w:t>
            </w:r>
          </w:p>
        </w:tc>
        <w:tc>
          <w:tcPr>
            <w:tcW w:w="1814" w:type="dxa"/>
          </w:tcPr>
          <w:p w14:paraId="7C2286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3.5.0</w:t>
            </w:r>
          </w:p>
        </w:tc>
        <w:tc>
          <w:tcPr>
            <w:tcW w:w="2381" w:type="dxa"/>
          </w:tcPr>
          <w:p w14:paraId="5399107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Web</w:t>
            </w:r>
            <w:r>
              <w:rPr>
                <w:rFonts w:ascii="宋体" w:eastAsia="宋体" w:hAnsi="宋体"/>
                <w:sz w:val="20"/>
              </w:rPr>
              <w:t>、</w:t>
            </w:r>
            <w:r>
              <w:rPr>
                <w:rFonts w:ascii="宋体" w:eastAsia="宋体" w:hAnsi="宋体"/>
                <w:sz w:val="20"/>
              </w:rPr>
              <w:t>IoC</w:t>
            </w:r>
            <w:r>
              <w:rPr>
                <w:rFonts w:ascii="宋体" w:eastAsia="宋体" w:hAnsi="宋体"/>
                <w:sz w:val="20"/>
              </w:rPr>
              <w:t>、事务、嵌入式容器</w:t>
            </w:r>
          </w:p>
        </w:tc>
      </w:tr>
      <w:tr w:rsidR="009A4460" w14:paraId="3E049DBC" w14:textId="77777777">
        <w:trPr>
          <w:jc w:val="center"/>
        </w:trPr>
        <w:tc>
          <w:tcPr>
            <w:tcW w:w="1701" w:type="dxa"/>
          </w:tcPr>
          <w:p w14:paraId="29C4D10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持久层</w:t>
            </w:r>
          </w:p>
        </w:tc>
        <w:tc>
          <w:tcPr>
            <w:tcW w:w="2608" w:type="dxa"/>
          </w:tcPr>
          <w:p w14:paraId="7E9496F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MyBatis Spring Boot Starter</w:t>
            </w:r>
          </w:p>
        </w:tc>
        <w:tc>
          <w:tcPr>
            <w:tcW w:w="1814" w:type="dxa"/>
          </w:tcPr>
          <w:p w14:paraId="256F96B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3.0.5</w:t>
            </w:r>
          </w:p>
        </w:tc>
        <w:tc>
          <w:tcPr>
            <w:tcW w:w="2381" w:type="dxa"/>
          </w:tcPr>
          <w:p w14:paraId="44F6757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SQL </w:t>
            </w:r>
            <w:r>
              <w:rPr>
                <w:rFonts w:ascii="宋体" w:eastAsia="宋体" w:hAnsi="宋体"/>
                <w:sz w:val="20"/>
              </w:rPr>
              <w:t>映射与数据访问</w:t>
            </w:r>
          </w:p>
        </w:tc>
      </w:tr>
      <w:tr w:rsidR="009A4460" w14:paraId="018E4165" w14:textId="77777777">
        <w:trPr>
          <w:jc w:val="center"/>
        </w:trPr>
        <w:tc>
          <w:tcPr>
            <w:tcW w:w="1701" w:type="dxa"/>
          </w:tcPr>
          <w:p w14:paraId="522410C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模板引擎</w:t>
            </w:r>
          </w:p>
        </w:tc>
        <w:tc>
          <w:tcPr>
            <w:tcW w:w="2608" w:type="dxa"/>
          </w:tcPr>
          <w:p w14:paraId="4CA4C08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Thymeleaf</w:t>
            </w:r>
          </w:p>
        </w:tc>
        <w:tc>
          <w:tcPr>
            <w:tcW w:w="1814" w:type="dxa"/>
          </w:tcPr>
          <w:p w14:paraId="677B5FF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3.1.x</w:t>
            </w:r>
          </w:p>
        </w:tc>
        <w:tc>
          <w:tcPr>
            <w:tcW w:w="2381" w:type="dxa"/>
          </w:tcPr>
          <w:p w14:paraId="031CC3C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服务端渲染页面</w:t>
            </w:r>
          </w:p>
        </w:tc>
      </w:tr>
      <w:tr w:rsidR="009A4460" w14:paraId="22E7FF56" w14:textId="77777777">
        <w:trPr>
          <w:jc w:val="center"/>
        </w:trPr>
        <w:tc>
          <w:tcPr>
            <w:tcW w:w="1701" w:type="dxa"/>
          </w:tcPr>
          <w:p w14:paraId="496F6C5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数据库</w:t>
            </w:r>
          </w:p>
        </w:tc>
        <w:tc>
          <w:tcPr>
            <w:tcW w:w="2608" w:type="dxa"/>
          </w:tcPr>
          <w:p w14:paraId="529C8D0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MySQL Community Server</w:t>
            </w:r>
          </w:p>
        </w:tc>
        <w:tc>
          <w:tcPr>
            <w:tcW w:w="1814" w:type="dxa"/>
          </w:tcPr>
          <w:p w14:paraId="5ADC53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8.0</w:t>
            </w:r>
          </w:p>
        </w:tc>
        <w:tc>
          <w:tcPr>
            <w:tcW w:w="2381" w:type="dxa"/>
          </w:tcPr>
          <w:p w14:paraId="5178D09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业务数据存储</w:t>
            </w:r>
          </w:p>
        </w:tc>
      </w:tr>
      <w:tr w:rsidR="009A4460" w14:paraId="3052E553" w14:textId="77777777">
        <w:trPr>
          <w:jc w:val="center"/>
        </w:trPr>
        <w:tc>
          <w:tcPr>
            <w:tcW w:w="1701" w:type="dxa"/>
          </w:tcPr>
          <w:p w14:paraId="393B5A1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数据库客户端</w:t>
            </w:r>
          </w:p>
        </w:tc>
        <w:tc>
          <w:tcPr>
            <w:tcW w:w="2608" w:type="dxa"/>
          </w:tcPr>
          <w:p w14:paraId="34FBE1A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MySQL </w:t>
            </w:r>
            <w:r>
              <w:rPr>
                <w:rFonts w:ascii="宋体" w:eastAsia="宋体" w:hAnsi="宋体"/>
                <w:sz w:val="20"/>
              </w:rPr>
              <w:t>命令行</w:t>
            </w:r>
            <w:r>
              <w:rPr>
                <w:rFonts w:ascii="宋体" w:eastAsia="宋体" w:hAnsi="宋体"/>
                <w:sz w:val="20"/>
              </w:rPr>
              <w:t xml:space="preserve"> / Navicat</w:t>
            </w:r>
          </w:p>
        </w:tc>
        <w:tc>
          <w:tcPr>
            <w:tcW w:w="1814" w:type="dxa"/>
          </w:tcPr>
          <w:p w14:paraId="3E0C671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8.x</w:t>
            </w:r>
          </w:p>
        </w:tc>
        <w:tc>
          <w:tcPr>
            <w:tcW w:w="2381" w:type="dxa"/>
          </w:tcPr>
          <w:p w14:paraId="7CDC73C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建库、执行脚本、查询</w:t>
            </w:r>
          </w:p>
        </w:tc>
      </w:tr>
      <w:tr w:rsidR="009A4460" w14:paraId="6D4D7C0B" w14:textId="77777777">
        <w:trPr>
          <w:jc w:val="center"/>
        </w:trPr>
        <w:tc>
          <w:tcPr>
            <w:tcW w:w="1701" w:type="dxa"/>
          </w:tcPr>
          <w:p w14:paraId="77346C0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容器</w:t>
            </w:r>
          </w:p>
        </w:tc>
        <w:tc>
          <w:tcPr>
            <w:tcW w:w="2608" w:type="dxa"/>
          </w:tcPr>
          <w:p w14:paraId="31204DD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Docker Engine + Compose</w:t>
            </w:r>
          </w:p>
        </w:tc>
        <w:tc>
          <w:tcPr>
            <w:tcW w:w="1814" w:type="dxa"/>
          </w:tcPr>
          <w:p w14:paraId="3F55EA5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29.6 / v5.3</w:t>
            </w:r>
          </w:p>
        </w:tc>
        <w:tc>
          <w:tcPr>
            <w:tcW w:w="2381" w:type="dxa"/>
          </w:tcPr>
          <w:p w14:paraId="5E0B29B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镜像构建与多容器编排</w:t>
            </w:r>
          </w:p>
        </w:tc>
      </w:tr>
      <w:tr w:rsidR="009A4460" w14:paraId="3396CD8A" w14:textId="77777777">
        <w:trPr>
          <w:jc w:val="center"/>
        </w:trPr>
        <w:tc>
          <w:tcPr>
            <w:tcW w:w="1701" w:type="dxa"/>
          </w:tcPr>
          <w:p w14:paraId="509CB54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Web </w:t>
            </w:r>
            <w:r>
              <w:rPr>
                <w:rFonts w:ascii="宋体" w:eastAsia="宋体" w:hAnsi="宋体"/>
                <w:sz w:val="20"/>
              </w:rPr>
              <w:t>服务器</w:t>
            </w:r>
          </w:p>
        </w:tc>
        <w:tc>
          <w:tcPr>
            <w:tcW w:w="2608" w:type="dxa"/>
          </w:tcPr>
          <w:p w14:paraId="26E2FAE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Nginx</w:t>
            </w:r>
          </w:p>
        </w:tc>
        <w:tc>
          <w:tcPr>
            <w:tcW w:w="1814" w:type="dxa"/>
          </w:tcPr>
          <w:p w14:paraId="6CC0136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1.27</w:t>
            </w:r>
          </w:p>
        </w:tc>
        <w:tc>
          <w:tcPr>
            <w:tcW w:w="2381" w:type="dxa"/>
          </w:tcPr>
          <w:p w14:paraId="1FB666E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静态资源托管与反向代理</w:t>
            </w:r>
          </w:p>
        </w:tc>
      </w:tr>
      <w:tr w:rsidR="009A4460" w14:paraId="447AA1FA" w14:textId="77777777">
        <w:trPr>
          <w:jc w:val="center"/>
        </w:trPr>
        <w:tc>
          <w:tcPr>
            <w:tcW w:w="1701" w:type="dxa"/>
          </w:tcPr>
          <w:p w14:paraId="3B57F94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应用服务器</w:t>
            </w:r>
          </w:p>
        </w:tc>
        <w:tc>
          <w:tcPr>
            <w:tcW w:w="2608" w:type="dxa"/>
          </w:tcPr>
          <w:p w14:paraId="39020F7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Apache Tomcat</w:t>
            </w:r>
          </w:p>
        </w:tc>
        <w:tc>
          <w:tcPr>
            <w:tcW w:w="1814" w:type="dxa"/>
          </w:tcPr>
          <w:p w14:paraId="1F178AA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10.1</w:t>
            </w:r>
            <w:r>
              <w:rPr>
                <w:rFonts w:ascii="宋体" w:eastAsia="宋体" w:hAnsi="宋体"/>
                <w:sz w:val="20"/>
              </w:rPr>
              <w:t>（</w:t>
            </w:r>
            <w:r>
              <w:rPr>
                <w:rFonts w:ascii="宋体" w:eastAsia="宋体" w:hAnsi="宋体"/>
                <w:sz w:val="20"/>
              </w:rPr>
              <w:t>JDK 17</w:t>
            </w:r>
            <w:r>
              <w:rPr>
                <w:rFonts w:ascii="宋体" w:eastAsia="宋体" w:hAnsi="宋体"/>
                <w:sz w:val="20"/>
              </w:rPr>
              <w:t>）</w:t>
            </w:r>
          </w:p>
        </w:tc>
        <w:tc>
          <w:tcPr>
            <w:tcW w:w="2381" w:type="dxa"/>
          </w:tcPr>
          <w:p w14:paraId="652E839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部署</w:t>
            </w:r>
            <w:r>
              <w:rPr>
                <w:rFonts w:ascii="宋体" w:eastAsia="宋体" w:hAnsi="宋体"/>
                <w:sz w:val="20"/>
              </w:rPr>
              <w:t xml:space="preserve"> WAR </w:t>
            </w:r>
            <w:r>
              <w:rPr>
                <w:rFonts w:ascii="宋体" w:eastAsia="宋体" w:hAnsi="宋体"/>
                <w:sz w:val="20"/>
              </w:rPr>
              <w:t>包</w:t>
            </w:r>
          </w:p>
        </w:tc>
      </w:tr>
      <w:tr w:rsidR="009A4460" w14:paraId="31AE614B" w14:textId="77777777">
        <w:trPr>
          <w:jc w:val="center"/>
        </w:trPr>
        <w:tc>
          <w:tcPr>
            <w:tcW w:w="1701" w:type="dxa"/>
          </w:tcPr>
          <w:p w14:paraId="2FA4CC2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浏览器</w:t>
            </w:r>
          </w:p>
        </w:tc>
        <w:tc>
          <w:tcPr>
            <w:tcW w:w="2608" w:type="dxa"/>
          </w:tcPr>
          <w:p w14:paraId="603920A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Chrome / Edge</w:t>
            </w:r>
          </w:p>
        </w:tc>
        <w:tc>
          <w:tcPr>
            <w:tcW w:w="1814" w:type="dxa"/>
          </w:tcPr>
          <w:p w14:paraId="0AA685C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最新版</w:t>
            </w:r>
          </w:p>
        </w:tc>
        <w:tc>
          <w:tcPr>
            <w:tcW w:w="2381" w:type="dxa"/>
          </w:tcPr>
          <w:p w14:paraId="316603D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系统访问与调试</w:t>
            </w:r>
          </w:p>
        </w:tc>
      </w:tr>
    </w:tbl>
    <w:p w14:paraId="09D73C56" w14:textId="77777777" w:rsidR="009A4460" w:rsidRDefault="00F15861">
      <w:pPr>
        <w:pStyle w:val="21"/>
        <w:rPr>
          <w:rFonts w:hint="eastAsia"/>
        </w:rPr>
      </w:pPr>
      <w:bookmarkStart w:id="6" w:name="_Toc243685761"/>
      <w:r>
        <w:t xml:space="preserve">2.2 </w:t>
      </w:r>
      <w:r>
        <w:t>环境安装与配置步骤</w:t>
      </w:r>
      <w:bookmarkEnd w:id="6"/>
    </w:p>
    <w:p w14:paraId="21326AAA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）安装</w:t>
      </w:r>
      <w:r>
        <w:t xml:space="preserve"> JDK 17</w:t>
      </w:r>
      <w:r>
        <w:t>。双击安装包完成安装后，配置</w:t>
      </w:r>
      <w:r>
        <w:t xml:space="preserve"> JAVA_HOME </w:t>
      </w:r>
      <w:r>
        <w:t>指向</w:t>
      </w:r>
      <w:r>
        <w:t xml:space="preserve"> JDK 17 </w:t>
      </w:r>
      <w:r>
        <w:t>安装目录，并将</w:t>
      </w:r>
      <w:r>
        <w:t xml:space="preserve"> %JAVA_HOME%\bin </w:t>
      </w:r>
      <w:r>
        <w:t>加入</w:t>
      </w:r>
      <w:r>
        <w:t xml:space="preserve"> Path</w:t>
      </w:r>
      <w:r>
        <w:t>。执行</w:t>
      </w:r>
      <w:r>
        <w:t xml:space="preserve"> java -version </w:t>
      </w:r>
      <w:r>
        <w:t>与</w:t>
      </w:r>
      <w:r>
        <w:t xml:space="preserve"> javac -version</w:t>
      </w:r>
      <w:r>
        <w:t>，确认输出均为</w:t>
      </w:r>
      <w:r>
        <w:t xml:space="preserve"> 17</w:t>
      </w:r>
      <w:r>
        <w:t>。若</w:t>
      </w:r>
      <w:r>
        <w:t xml:space="preserve"> IDE </w:t>
      </w:r>
      <w:r>
        <w:t>中同时安装了更高版本</w:t>
      </w:r>
      <w:r>
        <w:t xml:space="preserve"> JDK</w:t>
      </w:r>
      <w:r>
        <w:t>，需要将项目的编译</w:t>
      </w:r>
      <w:r>
        <w:t xml:space="preserve"> JDK </w:t>
      </w:r>
      <w:r>
        <w:t>固定为</w:t>
      </w:r>
      <w:r>
        <w:t xml:space="preserve"> 17</w:t>
      </w:r>
      <w:r>
        <w:t>，否则会出现</w:t>
      </w:r>
      <w:r>
        <w:t xml:space="preserve"> class </w:t>
      </w:r>
      <w:r>
        <w:t>文件版本</w:t>
      </w:r>
      <w:r>
        <w:t xml:space="preserve"> 69.0 </w:t>
      </w:r>
      <w:r>
        <w:t>无法加载的问题。</w:t>
      </w:r>
    </w:p>
    <w:p w14:paraId="2632B0CF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）安装并配置</w:t>
      </w:r>
      <w:r>
        <w:t xml:space="preserve"> Maven</w:t>
      </w:r>
      <w:r>
        <w:t>。解压</w:t>
      </w:r>
      <w:r>
        <w:t xml:space="preserve"> Maven </w:t>
      </w:r>
      <w:r>
        <w:t>后配置</w:t>
      </w:r>
      <w:r>
        <w:t xml:space="preserve"> MAVEN_HOME </w:t>
      </w:r>
      <w:r>
        <w:t>与</w:t>
      </w:r>
      <w:r>
        <w:t xml:space="preserve"> Path</w:t>
      </w:r>
      <w:r>
        <w:t>，执行</w:t>
      </w:r>
      <w:r>
        <w:t xml:space="preserve"> mvn -v </w:t>
      </w:r>
      <w:r>
        <w:t>检查版本。为提升依赖下载速度，可在</w:t>
      </w:r>
      <w:r>
        <w:t xml:space="preserve"> settings.xml </w:t>
      </w:r>
      <w:r>
        <w:t>中配置国内镜像仓库。</w:t>
      </w:r>
    </w:p>
    <w:p w14:paraId="01B5BFC2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3</w:t>
      </w:r>
      <w:r>
        <w:t>）安装</w:t>
      </w:r>
      <w:r>
        <w:t xml:space="preserve"> MySQL 8.0</w:t>
      </w:r>
      <w:r>
        <w:t>。安装完成后启动</w:t>
      </w:r>
      <w:r>
        <w:t xml:space="preserve"> MySQL </w:t>
      </w:r>
      <w:r>
        <w:t>服务，使用</w:t>
      </w:r>
      <w:r>
        <w:t xml:space="preserve"> root </w:t>
      </w:r>
      <w:r>
        <w:t>账号登录，执行建库语句：</w:t>
      </w:r>
      <w:r>
        <w:t xml:space="preserve">CREATE DATABASE course_mgmt CHARACTER SET utf8mb4 </w:t>
      </w:r>
      <w:r>
        <w:lastRenderedPageBreak/>
        <w:t xml:space="preserve">COLLATE utf8mb4_unicode_ci; </w:t>
      </w:r>
      <w:r>
        <w:t>随后依次执行</w:t>
      </w:r>
      <w:r>
        <w:t xml:space="preserve"> schema-mysql.sql </w:t>
      </w:r>
      <w:r>
        <w:t>与</w:t>
      </w:r>
      <w:r>
        <w:t xml:space="preserve"> data-mysql.sql</w:t>
      </w:r>
      <w:r>
        <w:t>，完成建表、外键创建与演示数据导入。</w:t>
      </w:r>
    </w:p>
    <w:p w14:paraId="348A1EB0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4</w:t>
      </w:r>
      <w:r>
        <w:t>）导入项目并启动。使用</w:t>
      </w:r>
      <w:r>
        <w:t xml:space="preserve"> IntelliJ IDEA </w:t>
      </w:r>
      <w:r>
        <w:t>或</w:t>
      </w:r>
      <w:r>
        <w:t xml:space="preserve"> VS Code </w:t>
      </w:r>
      <w:r>
        <w:t>打开项目，等待</w:t>
      </w:r>
      <w:r>
        <w:t xml:space="preserve"> Maven </w:t>
      </w:r>
      <w:r>
        <w:t>依赖下载完成，运行</w:t>
      </w:r>
      <w:r>
        <w:t xml:space="preserve"> CmsApplication </w:t>
      </w:r>
      <w:r>
        <w:t>启动类；也可以执行</w:t>
      </w:r>
      <w:r>
        <w:t xml:space="preserve"> mvn clean package </w:t>
      </w:r>
      <w:r>
        <w:t>生成可执行</w:t>
      </w:r>
      <w:r>
        <w:t xml:space="preserve"> WAR</w:t>
      </w:r>
      <w:r>
        <w:t>，再通过</w:t>
      </w:r>
      <w:r>
        <w:t xml:space="preserve"> java -jar </w:t>
      </w:r>
      <w:r>
        <w:t>运行。启动成功后访问</w:t>
      </w:r>
      <w:r>
        <w:t xml:space="preserve"> http://localhost:1001 </w:t>
      </w:r>
      <w:r>
        <w:t>即可看到登录页面。</w:t>
      </w:r>
    </w:p>
    <w:p w14:paraId="31C81C09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5</w:t>
      </w:r>
      <w:r>
        <w:t>）容器化运行。安装并启动</w:t>
      </w:r>
      <w:r>
        <w:t xml:space="preserve"> Docker Desktop </w:t>
      </w:r>
      <w:r>
        <w:t>后，在项目根目录执行</w:t>
      </w:r>
      <w:r>
        <w:t xml:space="preserve"> docker compose up -d --build</w:t>
      </w:r>
      <w:r>
        <w:t>，</w:t>
      </w:r>
      <w:r>
        <w:t xml:space="preserve">Compose </w:t>
      </w:r>
      <w:r>
        <w:t>会依次启动</w:t>
      </w:r>
      <w:r>
        <w:t xml:space="preserve"> MySQL</w:t>
      </w:r>
      <w:r>
        <w:t>、</w:t>
      </w:r>
      <w:r>
        <w:t xml:space="preserve">Tomcat </w:t>
      </w:r>
      <w:r>
        <w:t>与</w:t>
      </w:r>
      <w:r>
        <w:t xml:space="preserve"> Nginx </w:t>
      </w:r>
      <w:r>
        <w:t>三个容器。</w:t>
      </w:r>
      <w:r>
        <w:t xml:space="preserve">MySQL </w:t>
      </w:r>
      <w:r>
        <w:t>首次启动时自动执行建表与数据脚本，</w:t>
      </w:r>
      <w:r>
        <w:t xml:space="preserve">Tomcat </w:t>
      </w:r>
      <w:r>
        <w:t>部署</w:t>
      </w:r>
      <w:r>
        <w:t xml:space="preserve"> ROOT.war</w:t>
      </w:r>
      <w:r>
        <w:t>，</w:t>
      </w:r>
      <w:r>
        <w:t xml:space="preserve">Nginx </w:t>
      </w:r>
      <w:r>
        <w:t>托管前端静态资源并反代</w:t>
      </w:r>
      <w:r>
        <w:t xml:space="preserve"> /api</w:t>
      </w:r>
      <w:r>
        <w:t>。启动完成后访问</w:t>
      </w:r>
      <w:r>
        <w:t xml:space="preserve"> http://localhost:8080 </w:t>
      </w:r>
      <w:r>
        <w:t>进入前后端分离版界面。</w:t>
      </w:r>
    </w:p>
    <w:p w14:paraId="64E8446F" w14:textId="77777777" w:rsidR="009A4460" w:rsidRDefault="00F15861">
      <w:pPr>
        <w:pStyle w:val="21"/>
        <w:rPr>
          <w:rFonts w:hint="eastAsia"/>
        </w:rPr>
      </w:pPr>
      <w:bookmarkStart w:id="7" w:name="_Toc243685762"/>
      <w:r>
        <w:t xml:space="preserve">2.3 </w:t>
      </w:r>
      <w:r>
        <w:t>环境测试与运行结果</w:t>
      </w:r>
      <w:bookmarkEnd w:id="7"/>
    </w:p>
    <w:p w14:paraId="3D9634E2" w14:textId="77777777" w:rsidR="009A4460" w:rsidRDefault="00F15861">
      <w:pPr>
        <w:pStyle w:val="BodyCN"/>
        <w:rPr>
          <w:rFonts w:hint="eastAsia"/>
        </w:rPr>
      </w:pPr>
      <w:r>
        <w:t>环境搭建完成后进行了以下验证：</w:t>
      </w:r>
      <w:r>
        <w:t xml:space="preserve">java -version </w:t>
      </w:r>
      <w:r>
        <w:t>输出</w:t>
      </w:r>
      <w:r>
        <w:t xml:space="preserve"> 17</w:t>
      </w:r>
      <w:r>
        <w:t>；</w:t>
      </w:r>
      <w:r>
        <w:t xml:space="preserve">mvn -v </w:t>
      </w:r>
      <w:r>
        <w:t>输出</w:t>
      </w:r>
      <w:r>
        <w:t xml:space="preserve"> Maven 3.9</w:t>
      </w:r>
      <w:r>
        <w:t>；</w:t>
      </w:r>
      <w:r>
        <w:t xml:space="preserve">mysql -uroot -p </w:t>
      </w:r>
      <w:r>
        <w:t>能正常连接并看到</w:t>
      </w:r>
      <w:r>
        <w:t xml:space="preserve"> course_mgmt </w:t>
      </w:r>
      <w:r>
        <w:t>数据库；</w:t>
      </w:r>
      <w:r>
        <w:t xml:space="preserve">mvn clean package </w:t>
      </w:r>
      <w:r>
        <w:t>构建成功并生成</w:t>
      </w:r>
      <w:r>
        <w:t xml:space="preserve"> course-management-system-1.0.0.war</w:t>
      </w:r>
      <w:r>
        <w:t>；</w:t>
      </w:r>
      <w:r>
        <w:t xml:space="preserve">docker compose ps </w:t>
      </w:r>
      <w:r>
        <w:t>显示</w:t>
      </w:r>
      <w:r>
        <w:t xml:space="preserve"> cms-web</w:t>
      </w:r>
      <w:r>
        <w:t>、</w:t>
      </w:r>
      <w:r>
        <w:t>cms-app</w:t>
      </w:r>
      <w:r>
        <w:t>、</w:t>
      </w:r>
      <w:r>
        <w:t xml:space="preserve">cms-mysql </w:t>
      </w:r>
      <w:r>
        <w:t>三个容器均为</w:t>
      </w:r>
      <w:r>
        <w:t xml:space="preserve"> Up </w:t>
      </w:r>
      <w:r>
        <w:t>状态，其中</w:t>
      </w:r>
      <w:r>
        <w:t xml:space="preserve"> MySQL </w:t>
      </w:r>
      <w:r>
        <w:t>健康检查通过。浏览器访问</w:t>
      </w:r>
      <w:r>
        <w:t xml:space="preserve"> 8080 </w:t>
      </w:r>
      <w:r>
        <w:t>端口可正常打开登录页，使用</w:t>
      </w:r>
      <w:r>
        <w:t xml:space="preserve"> admin/123456 </w:t>
      </w:r>
      <w:r>
        <w:t>登录后按提示修改密码即可进入工作台。</w:t>
      </w:r>
    </w:p>
    <w:p w14:paraId="4677A4C8" w14:textId="77777777" w:rsidR="009A4460" w:rsidRDefault="00F15861">
      <w:pPr>
        <w:pStyle w:val="BodyCN"/>
        <w:rPr>
          <w:rFonts w:hint="eastAsia"/>
        </w:rPr>
      </w:pPr>
      <w:r>
        <w:t>构建过程中曾出现两个环境问题：一是</w:t>
      </w:r>
      <w:r>
        <w:t xml:space="preserve"> IDE </w:t>
      </w:r>
      <w:r>
        <w:t>使用</w:t>
      </w:r>
      <w:r>
        <w:t xml:space="preserve"> JDK 25 </w:t>
      </w:r>
      <w:r>
        <w:t>编译导致运行时报</w:t>
      </w:r>
      <w:r>
        <w:t xml:space="preserve"> UnsupportedClassVersionError</w:t>
      </w:r>
      <w:r>
        <w:t>（</w:t>
      </w:r>
      <w:r>
        <w:t xml:space="preserve">class </w:t>
      </w:r>
      <w:r>
        <w:t>文件版本</w:t>
      </w:r>
      <w:r>
        <w:t xml:space="preserve"> 69.0</w:t>
      </w:r>
      <w:r>
        <w:t>），通过将</w:t>
      </w:r>
      <w:r>
        <w:t xml:space="preserve"> IDE </w:t>
      </w:r>
      <w:r>
        <w:t>的编译</w:t>
      </w:r>
      <w:r>
        <w:t xml:space="preserve"> JDK </w:t>
      </w:r>
      <w:r>
        <w:t>固定为</w:t>
      </w:r>
      <w:r>
        <w:t xml:space="preserve"> 17 </w:t>
      </w:r>
      <w:r>
        <w:t>并执行</w:t>
      </w:r>
      <w:r>
        <w:t xml:space="preserve"> mvn clean package </w:t>
      </w:r>
      <w:r>
        <w:t>解决；二是重复执行数据脚本导致学生数据重复，通过移除启动时的数据脚本自动执行、仅在初始化时手工执行一次快照解决。</w:t>
      </w:r>
    </w:p>
    <w:p w14:paraId="76F96EF6" w14:textId="77777777" w:rsidR="009A4460" w:rsidRDefault="00F15861">
      <w:pPr>
        <w:pStyle w:val="11"/>
        <w:pageBreakBefore/>
        <w:rPr>
          <w:rFonts w:hint="eastAsia"/>
        </w:rPr>
      </w:pPr>
      <w:bookmarkStart w:id="8" w:name="_Toc243685763"/>
      <w:r>
        <w:lastRenderedPageBreak/>
        <w:t>三．系统需求</w:t>
      </w:r>
      <w:bookmarkEnd w:id="8"/>
    </w:p>
    <w:p w14:paraId="5A22B932" w14:textId="77777777" w:rsidR="009A4460" w:rsidRDefault="00F15861">
      <w:pPr>
        <w:pStyle w:val="BodyCN"/>
        <w:rPr>
          <w:rFonts w:hint="eastAsia"/>
        </w:rPr>
      </w:pPr>
      <w:r>
        <w:t>本章从角色、功能与非功能三个维度梳理系统需求，并给出成绩计算等关键业务规则。需求分析遵循</w:t>
      </w:r>
      <w:r>
        <w:t>“</w:t>
      </w:r>
      <w:r>
        <w:t>角色</w:t>
      </w:r>
      <w:r>
        <w:t>—</w:t>
      </w:r>
      <w:r>
        <w:t>场景</w:t>
      </w:r>
      <w:r>
        <w:t>—</w:t>
      </w:r>
      <w:r>
        <w:t>功能</w:t>
      </w:r>
      <w:r>
        <w:t>—</w:t>
      </w:r>
      <w:r>
        <w:t>数据</w:t>
      </w:r>
      <w:r>
        <w:t>”</w:t>
      </w:r>
      <w:r>
        <w:t>的思路，确保每个功能都能落到具体的页面、接口与数据表。</w:t>
      </w:r>
    </w:p>
    <w:p w14:paraId="01278750" w14:textId="77777777" w:rsidR="009A4460" w:rsidRDefault="00F15861">
      <w:pPr>
        <w:pStyle w:val="21"/>
        <w:rPr>
          <w:rFonts w:hint="eastAsia"/>
        </w:rPr>
      </w:pPr>
      <w:bookmarkStart w:id="9" w:name="_Toc243685764"/>
      <w:r>
        <w:t xml:space="preserve">3.1 </w:t>
      </w:r>
      <w:r>
        <w:t>角色与用例</w:t>
      </w:r>
      <w:bookmarkEnd w:id="9"/>
    </w:p>
    <w:p w14:paraId="647EBADD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3-1 </w:t>
      </w:r>
      <w:r>
        <w:t>角色与主要用例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5299"/>
        <w:gridCol w:w="1603"/>
      </w:tblGrid>
      <w:tr w:rsidR="009A4460" w14:paraId="7BF0872E" w14:textId="77777777">
        <w:trPr>
          <w:jc w:val="center"/>
        </w:trPr>
        <w:tc>
          <w:tcPr>
            <w:tcW w:w="1474" w:type="dxa"/>
            <w:shd w:val="clear" w:color="auto" w:fill="DCE6F1"/>
          </w:tcPr>
          <w:p w14:paraId="6CD38FF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角色</w:t>
            </w:r>
          </w:p>
        </w:tc>
        <w:tc>
          <w:tcPr>
            <w:tcW w:w="5669" w:type="dxa"/>
            <w:shd w:val="clear" w:color="auto" w:fill="DCE6F1"/>
          </w:tcPr>
          <w:p w14:paraId="0B4700A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主要用例</w:t>
            </w:r>
          </w:p>
        </w:tc>
        <w:tc>
          <w:tcPr>
            <w:tcW w:w="1701" w:type="dxa"/>
            <w:shd w:val="clear" w:color="auto" w:fill="DCE6F1"/>
          </w:tcPr>
          <w:p w14:paraId="3DF1AFC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数据范围</w:t>
            </w:r>
          </w:p>
        </w:tc>
      </w:tr>
      <w:tr w:rsidR="009A4460" w14:paraId="63C49676" w14:textId="77777777">
        <w:trPr>
          <w:jc w:val="center"/>
        </w:trPr>
        <w:tc>
          <w:tcPr>
            <w:tcW w:w="1474" w:type="dxa"/>
          </w:tcPr>
          <w:p w14:paraId="557EEA8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学生</w:t>
            </w:r>
          </w:p>
        </w:tc>
        <w:tc>
          <w:tcPr>
            <w:tcW w:w="5669" w:type="dxa"/>
          </w:tcPr>
          <w:p w14:paraId="00F7BF1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登录、修改密码、查询本人考勤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表现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实验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作业、查看平时与总成绩</w:t>
            </w:r>
          </w:p>
        </w:tc>
        <w:tc>
          <w:tcPr>
            <w:tcW w:w="1701" w:type="dxa"/>
          </w:tcPr>
          <w:p w14:paraId="3B69C55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仅本人数据</w:t>
            </w:r>
          </w:p>
        </w:tc>
      </w:tr>
      <w:tr w:rsidR="009A4460" w14:paraId="4FAB1E51" w14:textId="77777777">
        <w:trPr>
          <w:jc w:val="center"/>
        </w:trPr>
        <w:tc>
          <w:tcPr>
            <w:tcW w:w="1474" w:type="dxa"/>
          </w:tcPr>
          <w:p w14:paraId="07CD1BD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教师</w:t>
            </w:r>
          </w:p>
        </w:tc>
        <w:tc>
          <w:tcPr>
            <w:tcW w:w="5669" w:type="dxa"/>
          </w:tcPr>
          <w:p w14:paraId="62B1BAF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登录、查看所授课程学生名单、考勤单条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批量录入、表现录入、实验与作业管理、成绩汇总与导出、期末成绩录入</w:t>
            </w:r>
          </w:p>
        </w:tc>
        <w:tc>
          <w:tcPr>
            <w:tcW w:w="1701" w:type="dxa"/>
          </w:tcPr>
          <w:p w14:paraId="575E17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本人所授课程</w:t>
            </w:r>
          </w:p>
        </w:tc>
      </w:tr>
      <w:tr w:rsidR="009A4460" w14:paraId="499811A5" w14:textId="77777777">
        <w:trPr>
          <w:jc w:val="center"/>
        </w:trPr>
        <w:tc>
          <w:tcPr>
            <w:tcW w:w="1474" w:type="dxa"/>
          </w:tcPr>
          <w:p w14:paraId="72B6D98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管理员</w:t>
            </w:r>
          </w:p>
        </w:tc>
        <w:tc>
          <w:tcPr>
            <w:tcW w:w="5669" w:type="dxa"/>
          </w:tcPr>
          <w:p w14:paraId="6BC3CA2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学生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教师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班级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课程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评价规则</w:t>
            </w:r>
            <w:r>
              <w:rPr>
                <w:rFonts w:ascii="宋体" w:eastAsia="宋体" w:hAnsi="宋体"/>
                <w:sz w:val="20"/>
              </w:rPr>
              <w:t xml:space="preserve"> CRUD</w:t>
            </w:r>
            <w:r>
              <w:rPr>
                <w:rFonts w:ascii="宋体" w:eastAsia="宋体" w:hAnsi="宋体"/>
                <w:sz w:val="20"/>
              </w:rPr>
              <w:t>、重置密码、启用禁用、全部教学数据查询、操作日志</w:t>
            </w:r>
          </w:p>
        </w:tc>
        <w:tc>
          <w:tcPr>
            <w:tcW w:w="1701" w:type="dxa"/>
          </w:tcPr>
          <w:p w14:paraId="51306B7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全校数据</w:t>
            </w:r>
          </w:p>
        </w:tc>
      </w:tr>
    </w:tbl>
    <w:p w14:paraId="69E9B71D" w14:textId="77777777" w:rsidR="009A4460" w:rsidRDefault="00F15861">
      <w:pPr>
        <w:pStyle w:val="21"/>
        <w:rPr>
          <w:rFonts w:hint="eastAsia"/>
        </w:rPr>
      </w:pPr>
      <w:bookmarkStart w:id="10" w:name="_Toc243685765"/>
      <w:r>
        <w:t xml:space="preserve">3.2 </w:t>
      </w:r>
      <w:r>
        <w:t>功能性需求</w:t>
      </w:r>
      <w:bookmarkEnd w:id="10"/>
    </w:p>
    <w:p w14:paraId="4622BB03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登录认证与权限控制。系统需区分学生、教师、管理员三种角色，登录成功后根据角色展示不同菜单；未登录用户访问业务页面时应跳转登录页；跨角色访问应被拒绝；使用默认密码登录后必须强制修改密码；连续多次登录失败应临时锁定账号。</w:t>
      </w:r>
    </w:p>
    <w:p w14:paraId="3D6D3603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考勤管理。教师与管理员可按课程、班级、日期录入考勤，支持单条录入与整班批量录入；同一学生、同一课程、同一日期只能存在一条记录；支持按课程、班级、学期筛选与分页查看；学生只能查看本人考勤。</w:t>
      </w:r>
    </w:p>
    <w:p w14:paraId="21BDD55A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3</w:t>
      </w:r>
      <w:r>
        <w:t>）课堂表现。教师可按课程与学生录入表现得分与评语，支持查询、删除；得分范围限定为</w:t>
      </w:r>
      <w:r>
        <w:t xml:space="preserve"> 0—100</w:t>
      </w:r>
      <w:r>
        <w:t>。</w:t>
      </w:r>
    </w:p>
    <w:p w14:paraId="0AAEA362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4</w:t>
      </w:r>
      <w:r>
        <w:t>）实验管理。教师可创建实验（名称、满分、截止日期），按学生录入完成度、得分与备注；支持查询、修改与删除；完成度与得分均需校验范围。</w:t>
      </w:r>
    </w:p>
    <w:p w14:paraId="68BE973A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5</w:t>
      </w:r>
      <w:r>
        <w:t>）作业管理。教师可创建作业（名称、满分、截止日期），按学生录入提交状态、得分与备注；支持查询、修改与删除。</w:t>
      </w:r>
    </w:p>
    <w:p w14:paraId="72BC87D9" w14:textId="77777777" w:rsidR="009A4460" w:rsidRDefault="00F15861">
      <w:pPr>
        <w:pStyle w:val="BodyCN"/>
        <w:rPr>
          <w:rFonts w:hint="eastAsia"/>
        </w:rPr>
      </w:pPr>
      <w:r>
        <w:lastRenderedPageBreak/>
        <w:t>（</w:t>
      </w:r>
      <w:r>
        <w:t>6</w:t>
      </w:r>
      <w:r>
        <w:t>）成绩统计。系统按评价规则将考勤、课堂表现、实验、作业加权得到平时成绩，再按平时占比与期末占比计算总成绩；支持按课程、班级筛选，分页展示，并可导出</w:t>
      </w:r>
      <w:r>
        <w:t xml:space="preserve"> CSV </w:t>
      </w:r>
      <w:r>
        <w:t>由</w:t>
      </w:r>
      <w:r>
        <w:t xml:space="preserve"> Excel </w:t>
      </w:r>
      <w:r>
        <w:t>打开。</w:t>
      </w:r>
    </w:p>
    <w:p w14:paraId="45B492BB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7</w:t>
      </w:r>
      <w:r>
        <w:t>）基础数据管理。管理员可对学生、教师、班级、课程、评价规则进行增删改查；删除班级前需先清空学生，删除教师前需先转移课程；删除课程时级联清理其考勤、表现、实验、作业、期末成绩与评价规则。</w:t>
      </w:r>
    </w:p>
    <w:p w14:paraId="3B6DF65C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8</w:t>
      </w:r>
      <w:r>
        <w:t>）操作审计。系统记录登录成功</w:t>
      </w:r>
      <w:r>
        <w:t>/</w:t>
      </w:r>
      <w:r>
        <w:t>失败、密码修改、基础数据增删改、教学数据录入与删除、成绩导出等关键操作，管理员可按时间倒序分页查看。</w:t>
      </w:r>
    </w:p>
    <w:p w14:paraId="04910CE1" w14:textId="77777777" w:rsidR="009A4460" w:rsidRDefault="00F15861">
      <w:pPr>
        <w:pStyle w:val="21"/>
        <w:rPr>
          <w:rFonts w:hint="eastAsia"/>
        </w:rPr>
      </w:pPr>
      <w:bookmarkStart w:id="11" w:name="_Toc243685766"/>
      <w:r>
        <w:t xml:space="preserve">3.3 </w:t>
      </w:r>
      <w:r>
        <w:t>非功能性需求</w:t>
      </w:r>
      <w:bookmarkEnd w:id="11"/>
    </w:p>
    <w:p w14:paraId="4BA7C4F7" w14:textId="77777777" w:rsidR="009A4460" w:rsidRDefault="00F15861">
      <w:pPr>
        <w:pStyle w:val="BodyCN"/>
        <w:rPr>
          <w:rFonts w:hint="eastAsia"/>
        </w:rPr>
      </w:pPr>
      <w:r>
        <w:t>易用性：页面布局统一，左侧导航按角色收缩；表单字段带默认值与范围限制；删除操作二次确认；列表分页避免一次性加载大量数据；错误信息以中文提示。</w:t>
      </w:r>
    </w:p>
    <w:p w14:paraId="7E3C1E87" w14:textId="77777777" w:rsidR="009A4460" w:rsidRDefault="00F15861">
      <w:pPr>
        <w:pStyle w:val="BodyCN"/>
        <w:rPr>
          <w:rFonts w:hint="eastAsia"/>
        </w:rPr>
      </w:pPr>
      <w:r>
        <w:t>稳定性：数据库使用</w:t>
      </w:r>
      <w:r>
        <w:t xml:space="preserve"> InnoDB </w:t>
      </w:r>
      <w:r>
        <w:t>事务与外键约束；写操作使用事务保证一致性；分页查询避免全表渲染；容器配置健康检查与自动重启；应用异常统一返回友好错误页或</w:t>
      </w:r>
      <w:r>
        <w:t xml:space="preserve"> JSON</w:t>
      </w:r>
      <w:r>
        <w:t>。</w:t>
      </w:r>
    </w:p>
    <w:p w14:paraId="636C2956" w14:textId="77777777" w:rsidR="009A4460" w:rsidRDefault="00F15861">
      <w:pPr>
        <w:pStyle w:val="BodyCN"/>
        <w:rPr>
          <w:rFonts w:hint="eastAsia"/>
        </w:rPr>
      </w:pPr>
      <w:r>
        <w:t>安全性：密码使用</w:t>
      </w:r>
      <w:r>
        <w:t xml:space="preserve"> BCrypt </w:t>
      </w:r>
      <w:r>
        <w:t>加盐哈希存储，兼容历史明文并自动升级；使用</w:t>
      </w:r>
      <w:r>
        <w:t xml:space="preserve"> Session </w:t>
      </w:r>
      <w:r>
        <w:t>维持登录态，改密后使其他设备会话失效；</w:t>
      </w:r>
      <w:r>
        <w:t xml:space="preserve">POST </w:t>
      </w:r>
      <w:r>
        <w:t>请求校验</w:t>
      </w:r>
      <w:r>
        <w:t xml:space="preserve"> Origin/Referer </w:t>
      </w:r>
      <w:r>
        <w:t>同源；接口按角色与课程归属双重校验；登录失败锁定降低暴力破解风险。</w:t>
      </w:r>
    </w:p>
    <w:p w14:paraId="477AB1AB" w14:textId="77777777" w:rsidR="009A4460" w:rsidRDefault="00F15861">
      <w:pPr>
        <w:pStyle w:val="21"/>
        <w:rPr>
          <w:rFonts w:hint="eastAsia"/>
        </w:rPr>
      </w:pPr>
      <w:bookmarkStart w:id="12" w:name="_Toc243685767"/>
      <w:r>
        <w:t xml:space="preserve">3.4 </w:t>
      </w:r>
      <w:r>
        <w:t>关键业务规则</w:t>
      </w:r>
      <w:bookmarkEnd w:id="12"/>
    </w:p>
    <w:p w14:paraId="48FEB667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）考勤折算：到课</w:t>
      </w:r>
      <w:r>
        <w:t xml:space="preserve"> 100 </w:t>
      </w:r>
      <w:r>
        <w:t>分、迟到</w:t>
      </w:r>
      <w:r>
        <w:t xml:space="preserve"> 80 </w:t>
      </w:r>
      <w:r>
        <w:t>分、请假</w:t>
      </w:r>
      <w:r>
        <w:t xml:space="preserve"> 60 </w:t>
      </w:r>
      <w:r>
        <w:t>分、缺勤</w:t>
      </w:r>
      <w:r>
        <w:t xml:space="preserve"> 0 </w:t>
      </w:r>
      <w:r>
        <w:t>分，按记录条数取平均得到考勤分。</w:t>
      </w:r>
    </w:p>
    <w:p w14:paraId="6EA8599E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）平时成绩</w:t>
      </w:r>
      <w:r>
        <w:t xml:space="preserve"> = </w:t>
      </w:r>
      <w:r>
        <w:t>考勤分</w:t>
      </w:r>
      <w:r>
        <w:t>×</w:t>
      </w:r>
      <w:r>
        <w:t>考勤权重</w:t>
      </w:r>
      <w:r>
        <w:t xml:space="preserve"> + </w:t>
      </w:r>
      <w:r>
        <w:t>表现分</w:t>
      </w:r>
      <w:r>
        <w:t>×</w:t>
      </w:r>
      <w:r>
        <w:t>表现权重</w:t>
      </w:r>
      <w:r>
        <w:t xml:space="preserve"> + </w:t>
      </w:r>
      <w:r>
        <w:t>实验分</w:t>
      </w:r>
      <w:r>
        <w:t>×</w:t>
      </w:r>
      <w:r>
        <w:t>实验权重</w:t>
      </w:r>
      <w:r>
        <w:t xml:space="preserve"> + </w:t>
      </w:r>
      <w:r>
        <w:t>作业分</w:t>
      </w:r>
      <w:r>
        <w:t>×</w:t>
      </w:r>
      <w:r>
        <w:t>作业权重，权重之和为</w:t>
      </w:r>
      <w:r>
        <w:t xml:space="preserve"> 100</w:t>
      </w:r>
      <w:r>
        <w:t>。</w:t>
      </w:r>
    </w:p>
    <w:p w14:paraId="4B82F82F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3</w:t>
      </w:r>
      <w:r>
        <w:t>）总成绩</w:t>
      </w:r>
      <w:r>
        <w:t xml:space="preserve"> = </w:t>
      </w:r>
      <w:r>
        <w:t>平时成绩</w:t>
      </w:r>
      <w:r>
        <w:t>×</w:t>
      </w:r>
      <w:r>
        <w:t>平时占比</w:t>
      </w:r>
      <w:r>
        <w:t xml:space="preserve"> + </w:t>
      </w:r>
      <w:r>
        <w:t>期末成绩</w:t>
      </w:r>
      <w:r>
        <w:t>×</w:t>
      </w:r>
      <w:r>
        <w:t>期末占比，平时占比与期末占比之和为</w:t>
      </w:r>
      <w:r>
        <w:t xml:space="preserve"> 100</w:t>
      </w:r>
      <w:r>
        <w:t>。</w:t>
      </w:r>
    </w:p>
    <w:p w14:paraId="7A781197" w14:textId="77777777" w:rsidR="009A4460" w:rsidRDefault="00F15861">
      <w:pPr>
        <w:pStyle w:val="BodyCN"/>
        <w:rPr>
          <w:rFonts w:hint="eastAsia"/>
        </w:rPr>
      </w:pPr>
      <w:r>
        <w:lastRenderedPageBreak/>
        <w:t>（</w:t>
      </w:r>
      <w:r>
        <w:t>4</w:t>
      </w:r>
      <w:r>
        <w:t>）评价规则的六项数值均需在</w:t>
      </w:r>
      <w:r>
        <w:t xml:space="preserve"> 0—100 </w:t>
      </w:r>
      <w:r>
        <w:t>之间；录入成绩、完成度时统一校验</w:t>
      </w:r>
      <w:r>
        <w:t xml:space="preserve"> 0—100 </w:t>
      </w:r>
      <w:r>
        <w:t>范围，实验与作业满分允许</w:t>
      </w:r>
      <w:r>
        <w:t xml:space="preserve"> 0—1000</w:t>
      </w:r>
      <w:r>
        <w:t>。</w:t>
      </w:r>
    </w:p>
    <w:p w14:paraId="6B47CAFC" w14:textId="77777777" w:rsidR="009A4460" w:rsidRDefault="00F15861">
      <w:pPr>
        <w:pStyle w:val="11"/>
        <w:pageBreakBefore/>
        <w:rPr>
          <w:rFonts w:hint="eastAsia"/>
        </w:rPr>
      </w:pPr>
      <w:bookmarkStart w:id="13" w:name="_Toc243685768"/>
      <w:r>
        <w:lastRenderedPageBreak/>
        <w:t>四．系统概要设计</w:t>
      </w:r>
      <w:bookmarkEnd w:id="13"/>
    </w:p>
    <w:p w14:paraId="3C430C93" w14:textId="77777777" w:rsidR="009A4460" w:rsidRDefault="00F15861">
      <w:pPr>
        <w:pStyle w:val="BodyCN"/>
        <w:rPr>
          <w:rFonts w:hint="eastAsia"/>
        </w:rPr>
      </w:pPr>
      <w:r>
        <w:t>本章介绍系统的总体架构、功能模块划分、接口设计、界面设计与关键业务流程。系统采用前后端分离的部署形态，同时保留</w:t>
      </w:r>
      <w:r>
        <w:t xml:space="preserve"> Thymeleaf </w:t>
      </w:r>
      <w:r>
        <w:t>服务端渲染页面作为兼容界面。</w:t>
      </w:r>
    </w:p>
    <w:p w14:paraId="734633F3" w14:textId="77777777" w:rsidR="009A4460" w:rsidRDefault="00F15861">
      <w:pPr>
        <w:pStyle w:val="21"/>
        <w:rPr>
          <w:rFonts w:hint="eastAsia"/>
        </w:rPr>
      </w:pPr>
      <w:bookmarkStart w:id="14" w:name="_Toc243685769"/>
      <w:r>
        <w:t xml:space="preserve">4.1 </w:t>
      </w:r>
      <w:r>
        <w:t>总体架构</w:t>
      </w:r>
      <w:bookmarkEnd w:id="14"/>
    </w:p>
    <w:p w14:paraId="6743D53B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2A32BF" wp14:editId="38E991B1">
            <wp:extent cx="3060000" cy="4456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部署架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4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1E43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4-1 </w:t>
      </w:r>
      <w:r>
        <w:t>系统部署架构图</w:t>
      </w:r>
    </w:p>
    <w:p w14:paraId="3F8DC469" w14:textId="77777777" w:rsidR="009A4460" w:rsidRDefault="00F15861">
      <w:pPr>
        <w:pStyle w:val="BodyCN"/>
        <w:rPr>
          <w:rFonts w:hint="eastAsia"/>
        </w:rPr>
      </w:pPr>
      <w:r>
        <w:t>系统分为表示层、接口层、业务层、数据访问层与数据层。表示层由独立前端（原生</w:t>
      </w:r>
      <w:r>
        <w:t xml:space="preserve"> JS </w:t>
      </w:r>
      <w:r>
        <w:t>单页应用）与</w:t>
      </w:r>
      <w:r>
        <w:t xml:space="preserve"> Thymeleaf </w:t>
      </w:r>
      <w:r>
        <w:t>页面组成；接口层由</w:t>
      </w:r>
      <w:r>
        <w:t xml:space="preserve"> Spring MVC </w:t>
      </w:r>
      <w:r>
        <w:t>的</w:t>
      </w:r>
      <w:r>
        <w:t xml:space="preserve"> Controller </w:t>
      </w:r>
      <w:r>
        <w:t>提供页面路由与</w:t>
      </w:r>
      <w:r>
        <w:t xml:space="preserve"> /api JSON </w:t>
      </w:r>
      <w:r>
        <w:t>接口；业务层由</w:t>
      </w:r>
      <w:r>
        <w:t xml:space="preserve"> Service </w:t>
      </w:r>
      <w:r>
        <w:t>承担成绩计算、基础数据维护、审计等业务逻辑；数据访问层由</w:t>
      </w:r>
      <w:r>
        <w:t xml:space="preserve"> MyBatis Mapper </w:t>
      </w:r>
      <w:r>
        <w:t>通过注解</w:t>
      </w:r>
      <w:r>
        <w:t xml:space="preserve"> SQL </w:t>
      </w:r>
      <w:r>
        <w:t>访问数据库；数据层为</w:t>
      </w:r>
      <w:r>
        <w:t xml:space="preserve"> MySQL 8.0</w:t>
      </w:r>
      <w:r>
        <w:t>。运行期由</w:t>
      </w:r>
      <w:r>
        <w:t xml:space="preserve"> Nginx </w:t>
      </w:r>
      <w:r>
        <w:t>托管前端并反向代理</w:t>
      </w:r>
      <w:r>
        <w:t xml:space="preserve"> /api </w:t>
      </w:r>
      <w:r>
        <w:t>到</w:t>
      </w:r>
      <w:r>
        <w:t xml:space="preserve"> Tomcat</w:t>
      </w:r>
      <w:r>
        <w:t>，</w:t>
      </w:r>
      <w:r>
        <w:t xml:space="preserve">Tomcat </w:t>
      </w:r>
      <w:r>
        <w:t>以</w:t>
      </w:r>
      <w:r>
        <w:t xml:space="preserve"> ROOT.war </w:t>
      </w:r>
      <w:r>
        <w:t>形式部署后端，</w:t>
      </w:r>
      <w:r>
        <w:t xml:space="preserve">MySQL </w:t>
      </w:r>
      <w:r>
        <w:t>独立容器存储数据。</w:t>
      </w:r>
    </w:p>
    <w:p w14:paraId="3CB4C257" w14:textId="77777777" w:rsidR="009A4460" w:rsidRDefault="00F15861">
      <w:pPr>
        <w:pStyle w:val="BodyCN"/>
        <w:rPr>
          <w:rFonts w:hint="eastAsia"/>
        </w:rPr>
      </w:pPr>
      <w:r>
        <w:lastRenderedPageBreak/>
        <w:t>分层设计带来的好处是：页面与接口解耦，前端可以独立迭代；</w:t>
      </w:r>
      <w:r>
        <w:t xml:space="preserve">Controller </w:t>
      </w:r>
      <w:r>
        <w:t>只负责参数接收与视图</w:t>
      </w:r>
      <w:r>
        <w:t xml:space="preserve">/JSON </w:t>
      </w:r>
      <w:r>
        <w:t>返回，业务规则集中在</w:t>
      </w:r>
      <w:r>
        <w:t xml:space="preserve"> Service</w:t>
      </w:r>
      <w:r>
        <w:t>；</w:t>
      </w:r>
      <w:r>
        <w:t xml:space="preserve">Mapper </w:t>
      </w:r>
      <w:r>
        <w:t>只关注</w:t>
      </w:r>
      <w:r>
        <w:t xml:space="preserve"> SQL</w:t>
      </w:r>
      <w:r>
        <w:t>，便于优化与复用。系统还在</w:t>
      </w:r>
      <w:r>
        <w:t xml:space="preserve"> Controller </w:t>
      </w:r>
      <w:r>
        <w:t>与</w:t>
      </w:r>
      <w:r>
        <w:t xml:space="preserve"> Mapper </w:t>
      </w:r>
      <w:r>
        <w:t>之间保留了</w:t>
      </w:r>
      <w:r>
        <w:t xml:space="preserve"> Service </w:t>
      </w:r>
      <w:r>
        <w:t>扩展点，后续可逐步将各教学模块的业务逻辑上移，进一步提升可维护性。</w:t>
      </w:r>
    </w:p>
    <w:p w14:paraId="7D906768" w14:textId="77777777" w:rsidR="009A4460" w:rsidRDefault="00F15861">
      <w:pPr>
        <w:pStyle w:val="21"/>
        <w:rPr>
          <w:rFonts w:hint="eastAsia"/>
        </w:rPr>
      </w:pPr>
      <w:bookmarkStart w:id="15" w:name="_Toc243685770"/>
      <w:r>
        <w:t xml:space="preserve">4.2 </w:t>
      </w:r>
      <w:r>
        <w:t>功能模块设计</w:t>
      </w:r>
      <w:bookmarkEnd w:id="15"/>
    </w:p>
    <w:p w14:paraId="27DBFEE3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871800" wp14:editId="20B0BD00">
            <wp:extent cx="5400000" cy="4755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功能模块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8EA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4-2 </w:t>
      </w:r>
      <w:r>
        <w:t>系统功能模块图</w:t>
      </w:r>
    </w:p>
    <w:p w14:paraId="269EA9AB" w14:textId="77777777" w:rsidR="009A4460" w:rsidRDefault="00F15861">
      <w:pPr>
        <w:pStyle w:val="BodyCN"/>
        <w:rPr>
          <w:rFonts w:hint="eastAsia"/>
        </w:rPr>
      </w:pPr>
      <w:r>
        <w:t>系统功能按角色划分为登录认证、学生端、教师端、管理员端与公共支撑五个部分。登录认证负责账号密码校验、角色识别、默认密码强制修改与失败锁定；学生端提供本人数据查询；教师端提供教学过程数据录入与成绩管理；管理员端提供基础数据维护、账号管理与审计；公共支撑包括</w:t>
      </w:r>
      <w:r>
        <w:t xml:space="preserve"> REST </w:t>
      </w:r>
      <w:r>
        <w:t>接口、容器化部署与数据备份。</w:t>
      </w:r>
    </w:p>
    <w:p w14:paraId="2FDFC4BD" w14:textId="77777777" w:rsidR="009A4460" w:rsidRDefault="00F15861">
      <w:pPr>
        <w:pStyle w:val="21"/>
        <w:rPr>
          <w:rFonts w:hint="eastAsia"/>
        </w:rPr>
      </w:pPr>
      <w:bookmarkStart w:id="16" w:name="_Toc243685771"/>
      <w:r>
        <w:t xml:space="preserve">4.3 </w:t>
      </w:r>
      <w:r>
        <w:t>接口设计</w:t>
      </w:r>
      <w:bookmarkEnd w:id="16"/>
    </w:p>
    <w:p w14:paraId="368B424E" w14:textId="77777777" w:rsidR="009A4460" w:rsidRDefault="00F15861">
      <w:pPr>
        <w:pStyle w:val="BodyCN"/>
        <w:rPr>
          <w:rFonts w:hint="eastAsia"/>
        </w:rPr>
      </w:pPr>
      <w:r>
        <w:lastRenderedPageBreak/>
        <w:t>前后端分离版以</w:t>
      </w:r>
      <w:r>
        <w:t xml:space="preserve"> /api </w:t>
      </w:r>
      <w:r>
        <w:t>为统一前缀，采用</w:t>
      </w:r>
      <w:r>
        <w:t xml:space="preserve"> REST </w:t>
      </w:r>
      <w:r>
        <w:t>风格，请求与响应均为</w:t>
      </w:r>
      <w:r>
        <w:t xml:space="preserve"> JSON</w:t>
      </w:r>
      <w:r>
        <w:t>（导出接口返回</w:t>
      </w:r>
      <w:r>
        <w:t xml:space="preserve"> CSV</w:t>
      </w:r>
      <w:r>
        <w:t>）。未登录返回</w:t>
      </w:r>
      <w:r>
        <w:t xml:space="preserve"> 401</w:t>
      </w:r>
      <w:r>
        <w:t>，默认密码未修改返回</w:t>
      </w:r>
      <w:r>
        <w:t xml:space="preserve"> 403 </w:t>
      </w:r>
      <w:r>
        <w:t>与</w:t>
      </w:r>
      <w:r>
        <w:t xml:space="preserve"> MUST_CHANGE </w:t>
      </w:r>
      <w:r>
        <w:t>标识，权限不足返回</w:t>
      </w:r>
      <w:r>
        <w:t xml:space="preserve"> 403</w:t>
      </w:r>
      <w:r>
        <w:t>。主要接口如表</w:t>
      </w:r>
      <w:r>
        <w:t xml:space="preserve"> 4-1 </w:t>
      </w:r>
      <w:r>
        <w:t>所示。</w:t>
      </w:r>
    </w:p>
    <w:p w14:paraId="177B744B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4-1 </w:t>
      </w:r>
      <w:r>
        <w:t>主要接口设计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3475"/>
        <w:gridCol w:w="2310"/>
        <w:gridCol w:w="1481"/>
      </w:tblGrid>
      <w:tr w:rsidR="009A4460" w14:paraId="0CF36065" w14:textId="77777777">
        <w:trPr>
          <w:jc w:val="center"/>
        </w:trPr>
        <w:tc>
          <w:tcPr>
            <w:tcW w:w="1247" w:type="dxa"/>
            <w:shd w:val="clear" w:color="auto" w:fill="DCE6F1"/>
          </w:tcPr>
          <w:p w14:paraId="76291F6F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方法</w:t>
            </w:r>
          </w:p>
        </w:tc>
        <w:tc>
          <w:tcPr>
            <w:tcW w:w="3969" w:type="dxa"/>
            <w:shd w:val="clear" w:color="auto" w:fill="DCE6F1"/>
          </w:tcPr>
          <w:p w14:paraId="22A7DC63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路径</w:t>
            </w:r>
          </w:p>
        </w:tc>
        <w:tc>
          <w:tcPr>
            <w:tcW w:w="3175" w:type="dxa"/>
            <w:shd w:val="clear" w:color="auto" w:fill="DCE6F1"/>
          </w:tcPr>
          <w:p w14:paraId="1CBE8D9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  <w:tc>
          <w:tcPr>
            <w:tcW w:w="1928" w:type="dxa"/>
            <w:shd w:val="clear" w:color="auto" w:fill="DCE6F1"/>
          </w:tcPr>
          <w:p w14:paraId="5549D814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权限</w:t>
            </w:r>
          </w:p>
        </w:tc>
      </w:tr>
      <w:tr w:rsidR="009A4460" w14:paraId="254B99CF" w14:textId="77777777">
        <w:trPr>
          <w:jc w:val="center"/>
        </w:trPr>
        <w:tc>
          <w:tcPr>
            <w:tcW w:w="1247" w:type="dxa"/>
          </w:tcPr>
          <w:p w14:paraId="6FC5B01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0E018BC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/api/auth/login</w:t>
            </w:r>
          </w:p>
        </w:tc>
        <w:tc>
          <w:tcPr>
            <w:tcW w:w="3175" w:type="dxa"/>
          </w:tcPr>
          <w:p w14:paraId="6C5BD29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登录，返回用户与是否需改密</w:t>
            </w:r>
          </w:p>
        </w:tc>
        <w:tc>
          <w:tcPr>
            <w:tcW w:w="1928" w:type="dxa"/>
          </w:tcPr>
          <w:p w14:paraId="19A9E1E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公开</w:t>
            </w:r>
          </w:p>
        </w:tc>
      </w:tr>
      <w:tr w:rsidR="009A4460" w14:paraId="1F6ECA17" w14:textId="77777777">
        <w:trPr>
          <w:jc w:val="center"/>
        </w:trPr>
        <w:tc>
          <w:tcPr>
            <w:tcW w:w="1247" w:type="dxa"/>
          </w:tcPr>
          <w:p w14:paraId="6058539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378BCD4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/api/auth/me</w:t>
            </w:r>
          </w:p>
        </w:tc>
        <w:tc>
          <w:tcPr>
            <w:tcW w:w="3175" w:type="dxa"/>
          </w:tcPr>
          <w:p w14:paraId="094FF01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当前登录用户</w:t>
            </w:r>
          </w:p>
        </w:tc>
        <w:tc>
          <w:tcPr>
            <w:tcW w:w="1928" w:type="dxa"/>
          </w:tcPr>
          <w:p w14:paraId="5AB9A7F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555E13B4" w14:textId="77777777">
        <w:trPr>
          <w:jc w:val="center"/>
        </w:trPr>
        <w:tc>
          <w:tcPr>
            <w:tcW w:w="1247" w:type="dxa"/>
          </w:tcPr>
          <w:p w14:paraId="784B8FC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05D77A5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/api/auth/password</w:t>
            </w:r>
          </w:p>
        </w:tc>
        <w:tc>
          <w:tcPr>
            <w:tcW w:w="3175" w:type="dxa"/>
          </w:tcPr>
          <w:p w14:paraId="367D4C8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修改密码</w:t>
            </w:r>
          </w:p>
        </w:tc>
        <w:tc>
          <w:tcPr>
            <w:tcW w:w="1928" w:type="dxa"/>
          </w:tcPr>
          <w:p w14:paraId="7FED804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4630A171" w14:textId="77777777">
        <w:trPr>
          <w:jc w:val="center"/>
        </w:trPr>
        <w:tc>
          <w:tcPr>
            <w:tcW w:w="1247" w:type="dxa"/>
          </w:tcPr>
          <w:p w14:paraId="1526D55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0DD3CC4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/api/dashboard</w:t>
            </w:r>
          </w:p>
        </w:tc>
        <w:tc>
          <w:tcPr>
            <w:tcW w:w="3175" w:type="dxa"/>
          </w:tcPr>
          <w:p w14:paraId="1151109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工作台统计</w:t>
            </w:r>
          </w:p>
        </w:tc>
        <w:tc>
          <w:tcPr>
            <w:tcW w:w="1928" w:type="dxa"/>
          </w:tcPr>
          <w:p w14:paraId="6DF760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0BD346F5" w14:textId="77777777">
        <w:trPr>
          <w:jc w:val="center"/>
        </w:trPr>
        <w:tc>
          <w:tcPr>
            <w:tcW w:w="1247" w:type="dxa"/>
          </w:tcPr>
          <w:p w14:paraId="52AE4D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03ECBFC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/api/courses</w:t>
            </w:r>
          </w:p>
        </w:tc>
        <w:tc>
          <w:tcPr>
            <w:tcW w:w="3175" w:type="dxa"/>
          </w:tcPr>
          <w:p w14:paraId="2C86994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按角色返回课程列表</w:t>
            </w:r>
          </w:p>
        </w:tc>
        <w:tc>
          <w:tcPr>
            <w:tcW w:w="1928" w:type="dxa"/>
          </w:tcPr>
          <w:p w14:paraId="42B3EE8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0F847F7A" w14:textId="77777777">
        <w:trPr>
          <w:jc w:val="center"/>
        </w:trPr>
        <w:tc>
          <w:tcPr>
            <w:tcW w:w="1247" w:type="dxa"/>
          </w:tcPr>
          <w:p w14:paraId="4355CD2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4DACABE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/api/students</w:t>
            </w:r>
          </w:p>
        </w:tc>
        <w:tc>
          <w:tcPr>
            <w:tcW w:w="3175" w:type="dxa"/>
          </w:tcPr>
          <w:p w14:paraId="744ADEF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学生分页查询</w:t>
            </w:r>
          </w:p>
        </w:tc>
        <w:tc>
          <w:tcPr>
            <w:tcW w:w="1928" w:type="dxa"/>
          </w:tcPr>
          <w:p w14:paraId="77583F6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3C7C8F60" w14:textId="77777777">
        <w:trPr>
          <w:jc w:val="center"/>
        </w:trPr>
        <w:tc>
          <w:tcPr>
            <w:tcW w:w="1247" w:type="dxa"/>
          </w:tcPr>
          <w:p w14:paraId="691B1BF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500C0EB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/api/attendance</w:t>
            </w:r>
          </w:p>
        </w:tc>
        <w:tc>
          <w:tcPr>
            <w:tcW w:w="3175" w:type="dxa"/>
          </w:tcPr>
          <w:p w14:paraId="799C9F3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考勤分页查询</w:t>
            </w:r>
          </w:p>
        </w:tc>
        <w:tc>
          <w:tcPr>
            <w:tcW w:w="1928" w:type="dxa"/>
          </w:tcPr>
          <w:p w14:paraId="08944DE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登录（按角色收窄）</w:t>
            </w:r>
          </w:p>
        </w:tc>
      </w:tr>
      <w:tr w:rsidR="009A4460" w14:paraId="3095AA09" w14:textId="77777777">
        <w:trPr>
          <w:jc w:val="center"/>
        </w:trPr>
        <w:tc>
          <w:tcPr>
            <w:tcW w:w="1247" w:type="dxa"/>
          </w:tcPr>
          <w:p w14:paraId="1195192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1FF3181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/api/attendance</w:t>
            </w:r>
          </w:p>
        </w:tc>
        <w:tc>
          <w:tcPr>
            <w:tcW w:w="3175" w:type="dxa"/>
          </w:tcPr>
          <w:p w14:paraId="4BEF9D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单条考勤录入</w:t>
            </w:r>
          </w:p>
        </w:tc>
        <w:tc>
          <w:tcPr>
            <w:tcW w:w="1928" w:type="dxa"/>
          </w:tcPr>
          <w:p w14:paraId="4278D52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43F8E966" w14:textId="77777777">
        <w:trPr>
          <w:jc w:val="center"/>
        </w:trPr>
        <w:tc>
          <w:tcPr>
            <w:tcW w:w="1247" w:type="dxa"/>
          </w:tcPr>
          <w:p w14:paraId="78A8DA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00D672A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/api/attendance/batch</w:t>
            </w:r>
          </w:p>
        </w:tc>
        <w:tc>
          <w:tcPr>
            <w:tcW w:w="3175" w:type="dxa"/>
          </w:tcPr>
          <w:p w14:paraId="3DF83E9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批量考勤录入</w:t>
            </w:r>
          </w:p>
        </w:tc>
        <w:tc>
          <w:tcPr>
            <w:tcW w:w="1928" w:type="dxa"/>
          </w:tcPr>
          <w:p w14:paraId="7784FD5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3FC98E7A" w14:textId="77777777">
        <w:trPr>
          <w:jc w:val="center"/>
        </w:trPr>
        <w:tc>
          <w:tcPr>
            <w:tcW w:w="1247" w:type="dxa"/>
          </w:tcPr>
          <w:p w14:paraId="3F1EB7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186F0A5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/api/performance</w:t>
            </w:r>
          </w:p>
        </w:tc>
        <w:tc>
          <w:tcPr>
            <w:tcW w:w="3175" w:type="dxa"/>
          </w:tcPr>
          <w:p w14:paraId="76EB90B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课堂表现录入</w:t>
            </w:r>
          </w:p>
        </w:tc>
        <w:tc>
          <w:tcPr>
            <w:tcW w:w="1928" w:type="dxa"/>
          </w:tcPr>
          <w:p w14:paraId="461C1E7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75892EE6" w14:textId="77777777">
        <w:trPr>
          <w:jc w:val="center"/>
        </w:trPr>
        <w:tc>
          <w:tcPr>
            <w:tcW w:w="1247" w:type="dxa"/>
          </w:tcPr>
          <w:p w14:paraId="326BB09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68627BA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/api/experiments</w:t>
            </w:r>
          </w:p>
        </w:tc>
        <w:tc>
          <w:tcPr>
            <w:tcW w:w="3175" w:type="dxa"/>
          </w:tcPr>
          <w:p w14:paraId="252DA31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新建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修改实验</w:t>
            </w:r>
          </w:p>
        </w:tc>
        <w:tc>
          <w:tcPr>
            <w:tcW w:w="1928" w:type="dxa"/>
          </w:tcPr>
          <w:p w14:paraId="62D737E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49273CE2" w14:textId="77777777">
        <w:trPr>
          <w:jc w:val="center"/>
        </w:trPr>
        <w:tc>
          <w:tcPr>
            <w:tcW w:w="1247" w:type="dxa"/>
          </w:tcPr>
          <w:p w14:paraId="2AD929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681684B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/api/experiments/records</w:t>
            </w:r>
          </w:p>
        </w:tc>
        <w:tc>
          <w:tcPr>
            <w:tcW w:w="3175" w:type="dxa"/>
          </w:tcPr>
          <w:p w14:paraId="42EE96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实验记录录入</w:t>
            </w:r>
          </w:p>
        </w:tc>
        <w:tc>
          <w:tcPr>
            <w:tcW w:w="1928" w:type="dxa"/>
          </w:tcPr>
          <w:p w14:paraId="560CEE8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0274AABE" w14:textId="77777777">
        <w:trPr>
          <w:jc w:val="center"/>
        </w:trPr>
        <w:tc>
          <w:tcPr>
            <w:tcW w:w="1247" w:type="dxa"/>
          </w:tcPr>
          <w:p w14:paraId="015778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13B2DA2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/api/homework</w:t>
            </w:r>
          </w:p>
        </w:tc>
        <w:tc>
          <w:tcPr>
            <w:tcW w:w="3175" w:type="dxa"/>
          </w:tcPr>
          <w:p w14:paraId="4F675EE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新建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修改作业</w:t>
            </w:r>
          </w:p>
        </w:tc>
        <w:tc>
          <w:tcPr>
            <w:tcW w:w="1928" w:type="dxa"/>
          </w:tcPr>
          <w:p w14:paraId="4BB1E3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6A41EAD3" w14:textId="77777777">
        <w:trPr>
          <w:jc w:val="center"/>
        </w:trPr>
        <w:tc>
          <w:tcPr>
            <w:tcW w:w="1247" w:type="dxa"/>
          </w:tcPr>
          <w:p w14:paraId="50C6E5C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</w:t>
            </w:r>
          </w:p>
        </w:tc>
        <w:tc>
          <w:tcPr>
            <w:tcW w:w="3969" w:type="dxa"/>
          </w:tcPr>
          <w:p w14:paraId="796B05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/api/exams</w:t>
            </w:r>
          </w:p>
        </w:tc>
        <w:tc>
          <w:tcPr>
            <w:tcW w:w="3175" w:type="dxa"/>
          </w:tcPr>
          <w:p w14:paraId="19B26B1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期末成绩录入（自动覆盖）</w:t>
            </w:r>
          </w:p>
        </w:tc>
        <w:tc>
          <w:tcPr>
            <w:tcW w:w="1928" w:type="dxa"/>
          </w:tcPr>
          <w:p w14:paraId="6CC204E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  <w:tr w:rsidR="009A4460" w14:paraId="0A5F03F2" w14:textId="77777777">
        <w:trPr>
          <w:jc w:val="center"/>
        </w:trPr>
        <w:tc>
          <w:tcPr>
            <w:tcW w:w="1247" w:type="dxa"/>
          </w:tcPr>
          <w:p w14:paraId="7DDA9EC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470946D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/api/scores</w:t>
            </w:r>
          </w:p>
        </w:tc>
        <w:tc>
          <w:tcPr>
            <w:tcW w:w="3175" w:type="dxa"/>
          </w:tcPr>
          <w:p w14:paraId="49EFF30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成绩报表分页</w:t>
            </w:r>
          </w:p>
        </w:tc>
        <w:tc>
          <w:tcPr>
            <w:tcW w:w="1928" w:type="dxa"/>
          </w:tcPr>
          <w:p w14:paraId="154B71F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5A654E09" w14:textId="77777777">
        <w:trPr>
          <w:jc w:val="center"/>
        </w:trPr>
        <w:tc>
          <w:tcPr>
            <w:tcW w:w="1247" w:type="dxa"/>
          </w:tcPr>
          <w:p w14:paraId="7A2702C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45A2580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/api/scores/export</w:t>
            </w:r>
          </w:p>
        </w:tc>
        <w:tc>
          <w:tcPr>
            <w:tcW w:w="3175" w:type="dxa"/>
          </w:tcPr>
          <w:p w14:paraId="001890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导出</w:t>
            </w:r>
            <w:r>
              <w:rPr>
                <w:rFonts w:ascii="宋体" w:eastAsia="宋体" w:hAnsi="宋体"/>
                <w:sz w:val="19"/>
              </w:rPr>
              <w:t xml:space="preserve"> CSV</w:t>
            </w:r>
          </w:p>
        </w:tc>
        <w:tc>
          <w:tcPr>
            <w:tcW w:w="1928" w:type="dxa"/>
          </w:tcPr>
          <w:p w14:paraId="4968F3F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</w:t>
            </w:r>
          </w:p>
        </w:tc>
      </w:tr>
      <w:tr w:rsidR="009A4460" w14:paraId="6AA238C9" w14:textId="77777777">
        <w:trPr>
          <w:jc w:val="center"/>
        </w:trPr>
        <w:tc>
          <w:tcPr>
            <w:tcW w:w="1247" w:type="dxa"/>
          </w:tcPr>
          <w:p w14:paraId="7B6F92E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</w:t>
            </w:r>
          </w:p>
        </w:tc>
        <w:tc>
          <w:tcPr>
            <w:tcW w:w="3969" w:type="dxa"/>
          </w:tcPr>
          <w:p w14:paraId="026457E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/api/audit</w:t>
            </w:r>
          </w:p>
        </w:tc>
        <w:tc>
          <w:tcPr>
            <w:tcW w:w="3175" w:type="dxa"/>
          </w:tcPr>
          <w:p w14:paraId="5E8D0F9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操作日志分页</w:t>
            </w:r>
          </w:p>
        </w:tc>
        <w:tc>
          <w:tcPr>
            <w:tcW w:w="1928" w:type="dxa"/>
          </w:tcPr>
          <w:p w14:paraId="649CB3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管理员</w:t>
            </w:r>
          </w:p>
        </w:tc>
      </w:tr>
    </w:tbl>
    <w:p w14:paraId="6C69792B" w14:textId="77777777" w:rsidR="009A4460" w:rsidRDefault="00F15861">
      <w:pPr>
        <w:pStyle w:val="21"/>
        <w:rPr>
          <w:rFonts w:hint="eastAsia"/>
        </w:rPr>
      </w:pPr>
      <w:bookmarkStart w:id="17" w:name="_Toc243685772"/>
      <w:r>
        <w:t xml:space="preserve">4.4 </w:t>
      </w:r>
      <w:r>
        <w:t>界面设计</w:t>
      </w:r>
      <w:bookmarkEnd w:id="17"/>
    </w:p>
    <w:p w14:paraId="255A5405" w14:textId="77777777" w:rsidR="009A4460" w:rsidRDefault="00F15861">
      <w:pPr>
        <w:pStyle w:val="BodyCN"/>
        <w:rPr>
          <w:rFonts w:hint="eastAsia"/>
        </w:rPr>
      </w:pPr>
      <w:r>
        <w:t>系统提供两套界面：</w:t>
      </w:r>
      <w:r>
        <w:t xml:space="preserve">8080 </w:t>
      </w:r>
      <w:r>
        <w:t>端口的前后端分离版与</w:t>
      </w:r>
      <w:r>
        <w:t xml:space="preserve"> 1001 </w:t>
      </w:r>
      <w:r>
        <w:t>端口的</w:t>
      </w:r>
      <w:r>
        <w:t xml:space="preserve"> Thymeleaf </w:t>
      </w:r>
      <w:r>
        <w:t>版。两套界面共用同一套数据库与权限规则。前后端分离版采用左侧导航</w:t>
      </w:r>
      <w:r>
        <w:t xml:space="preserve"> + </w:t>
      </w:r>
      <w:r>
        <w:t>顶部栏</w:t>
      </w:r>
      <w:r>
        <w:t xml:space="preserve"> + </w:t>
      </w:r>
      <w:r>
        <w:t>内容卡片的布局，表格统一分页，录入操作通过弹窗表单完成，删除操作二次确认。主要页面如表</w:t>
      </w:r>
      <w:r>
        <w:t xml:space="preserve"> 4-2 </w:t>
      </w:r>
      <w:r>
        <w:t>所示。</w:t>
      </w:r>
    </w:p>
    <w:p w14:paraId="1555FECA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4-2 </w:t>
      </w:r>
      <w:r>
        <w:t>主要页面设计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2659"/>
        <w:gridCol w:w="3743"/>
      </w:tblGrid>
      <w:tr w:rsidR="009A4460" w14:paraId="4FB680D4" w14:textId="77777777">
        <w:trPr>
          <w:jc w:val="center"/>
        </w:trPr>
        <w:tc>
          <w:tcPr>
            <w:tcW w:w="2268" w:type="dxa"/>
            <w:shd w:val="clear" w:color="auto" w:fill="DCE6F1"/>
          </w:tcPr>
          <w:p w14:paraId="1F1C3CF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页面</w:t>
            </w:r>
          </w:p>
        </w:tc>
        <w:tc>
          <w:tcPr>
            <w:tcW w:w="2948" w:type="dxa"/>
            <w:shd w:val="clear" w:color="auto" w:fill="DCE6F1"/>
          </w:tcPr>
          <w:p w14:paraId="195C72D4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路径</w:t>
            </w:r>
          </w:p>
        </w:tc>
        <w:tc>
          <w:tcPr>
            <w:tcW w:w="4535" w:type="dxa"/>
            <w:shd w:val="clear" w:color="auto" w:fill="DCE6F1"/>
          </w:tcPr>
          <w:p w14:paraId="0AADFC5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20"/>
              </w:rPr>
              <w:t>主要内容</w:t>
            </w:r>
          </w:p>
        </w:tc>
      </w:tr>
      <w:tr w:rsidR="009A4460" w14:paraId="741F565F" w14:textId="77777777">
        <w:trPr>
          <w:jc w:val="center"/>
        </w:trPr>
        <w:tc>
          <w:tcPr>
            <w:tcW w:w="2268" w:type="dxa"/>
          </w:tcPr>
          <w:p w14:paraId="27791C1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登录</w:t>
            </w:r>
          </w:p>
        </w:tc>
        <w:tc>
          <w:tcPr>
            <w:tcW w:w="2948" w:type="dxa"/>
          </w:tcPr>
          <w:p w14:paraId="6C372E0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（前端路由）</w:t>
            </w:r>
          </w:p>
        </w:tc>
        <w:tc>
          <w:tcPr>
            <w:tcW w:w="4535" w:type="dxa"/>
          </w:tcPr>
          <w:p w14:paraId="1BED27D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账号密码登录、默认密码提示</w:t>
            </w:r>
          </w:p>
        </w:tc>
      </w:tr>
      <w:tr w:rsidR="009A4460" w14:paraId="7B30FFF1" w14:textId="77777777">
        <w:trPr>
          <w:jc w:val="center"/>
        </w:trPr>
        <w:tc>
          <w:tcPr>
            <w:tcW w:w="2268" w:type="dxa"/>
          </w:tcPr>
          <w:p w14:paraId="71417BD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工作台</w:t>
            </w:r>
          </w:p>
        </w:tc>
        <w:tc>
          <w:tcPr>
            <w:tcW w:w="2948" w:type="dxa"/>
          </w:tcPr>
          <w:p w14:paraId="7838AE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#/dashboard</w:t>
            </w:r>
          </w:p>
        </w:tc>
        <w:tc>
          <w:tcPr>
            <w:tcW w:w="4535" w:type="dxa"/>
          </w:tcPr>
          <w:p w14:paraId="3185F5B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学生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教师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课程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班级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考勤数量统计</w:t>
            </w:r>
          </w:p>
        </w:tc>
      </w:tr>
      <w:tr w:rsidR="009A4460" w14:paraId="0B5647A2" w14:textId="77777777">
        <w:trPr>
          <w:jc w:val="center"/>
        </w:trPr>
        <w:tc>
          <w:tcPr>
            <w:tcW w:w="2268" w:type="dxa"/>
          </w:tcPr>
          <w:p w14:paraId="21D7A7C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成绩汇总</w:t>
            </w:r>
          </w:p>
        </w:tc>
        <w:tc>
          <w:tcPr>
            <w:tcW w:w="2948" w:type="dxa"/>
          </w:tcPr>
          <w:p w14:paraId="694D490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#/scores</w:t>
            </w:r>
          </w:p>
        </w:tc>
        <w:tc>
          <w:tcPr>
            <w:tcW w:w="4535" w:type="dxa"/>
          </w:tcPr>
          <w:p w14:paraId="54F6638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课程与类型筛选、分页、导出</w:t>
            </w:r>
          </w:p>
        </w:tc>
      </w:tr>
      <w:tr w:rsidR="009A4460" w14:paraId="51641D27" w14:textId="77777777">
        <w:trPr>
          <w:jc w:val="center"/>
        </w:trPr>
        <w:tc>
          <w:tcPr>
            <w:tcW w:w="2268" w:type="dxa"/>
          </w:tcPr>
          <w:p w14:paraId="0806CDC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考勤</w:t>
            </w:r>
          </w:p>
        </w:tc>
        <w:tc>
          <w:tcPr>
            <w:tcW w:w="2948" w:type="dxa"/>
          </w:tcPr>
          <w:p w14:paraId="0811CA9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#/attendance</w:t>
            </w:r>
          </w:p>
        </w:tc>
        <w:tc>
          <w:tcPr>
            <w:tcW w:w="4535" w:type="dxa"/>
          </w:tcPr>
          <w:p w14:paraId="2D953D7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筛选、单条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批量录入、删除</w:t>
            </w:r>
          </w:p>
        </w:tc>
      </w:tr>
      <w:tr w:rsidR="009A4460" w14:paraId="594E9D9B" w14:textId="77777777">
        <w:trPr>
          <w:jc w:val="center"/>
        </w:trPr>
        <w:tc>
          <w:tcPr>
            <w:tcW w:w="2268" w:type="dxa"/>
          </w:tcPr>
          <w:p w14:paraId="08BF44F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课堂表现</w:t>
            </w:r>
          </w:p>
        </w:tc>
        <w:tc>
          <w:tcPr>
            <w:tcW w:w="2948" w:type="dxa"/>
          </w:tcPr>
          <w:p w14:paraId="2CC5DC3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#/performance</w:t>
            </w:r>
          </w:p>
        </w:tc>
        <w:tc>
          <w:tcPr>
            <w:tcW w:w="4535" w:type="dxa"/>
          </w:tcPr>
          <w:p w14:paraId="3D9D5EE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筛选、录入、删除</w:t>
            </w:r>
          </w:p>
        </w:tc>
      </w:tr>
      <w:tr w:rsidR="009A4460" w14:paraId="66FA7957" w14:textId="77777777">
        <w:trPr>
          <w:jc w:val="center"/>
        </w:trPr>
        <w:tc>
          <w:tcPr>
            <w:tcW w:w="2268" w:type="dxa"/>
          </w:tcPr>
          <w:p w14:paraId="38012D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实验</w:t>
            </w:r>
          </w:p>
        </w:tc>
        <w:tc>
          <w:tcPr>
            <w:tcW w:w="2948" w:type="dxa"/>
          </w:tcPr>
          <w:p w14:paraId="2037D0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#/experiments</w:t>
            </w:r>
          </w:p>
        </w:tc>
        <w:tc>
          <w:tcPr>
            <w:tcW w:w="4535" w:type="dxa"/>
          </w:tcPr>
          <w:p w14:paraId="18433FF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新建实验、录入记录、删除</w:t>
            </w:r>
          </w:p>
        </w:tc>
      </w:tr>
      <w:tr w:rsidR="009A4460" w14:paraId="134FDFD7" w14:textId="77777777">
        <w:trPr>
          <w:jc w:val="center"/>
        </w:trPr>
        <w:tc>
          <w:tcPr>
            <w:tcW w:w="2268" w:type="dxa"/>
          </w:tcPr>
          <w:p w14:paraId="320DF3C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作业</w:t>
            </w:r>
          </w:p>
        </w:tc>
        <w:tc>
          <w:tcPr>
            <w:tcW w:w="2948" w:type="dxa"/>
          </w:tcPr>
          <w:p w14:paraId="5C4E8FE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#/homework</w:t>
            </w:r>
          </w:p>
        </w:tc>
        <w:tc>
          <w:tcPr>
            <w:tcW w:w="4535" w:type="dxa"/>
          </w:tcPr>
          <w:p w14:paraId="4CF2A27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新建作业、录入记录、删除</w:t>
            </w:r>
          </w:p>
        </w:tc>
      </w:tr>
      <w:tr w:rsidR="009A4460" w14:paraId="3B3A8990" w14:textId="77777777">
        <w:trPr>
          <w:jc w:val="center"/>
        </w:trPr>
        <w:tc>
          <w:tcPr>
            <w:tcW w:w="2268" w:type="dxa"/>
          </w:tcPr>
          <w:p w14:paraId="7A4AF37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期末录入</w:t>
            </w:r>
          </w:p>
        </w:tc>
        <w:tc>
          <w:tcPr>
            <w:tcW w:w="2948" w:type="dxa"/>
          </w:tcPr>
          <w:p w14:paraId="286A736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#/exam</w:t>
            </w:r>
          </w:p>
        </w:tc>
        <w:tc>
          <w:tcPr>
            <w:tcW w:w="4535" w:type="dxa"/>
          </w:tcPr>
          <w:p w14:paraId="16D9C3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按课程列出学生并录入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修改期末成绩</w:t>
            </w:r>
          </w:p>
        </w:tc>
      </w:tr>
      <w:tr w:rsidR="009A4460" w14:paraId="0096E59E" w14:textId="77777777">
        <w:trPr>
          <w:jc w:val="center"/>
        </w:trPr>
        <w:tc>
          <w:tcPr>
            <w:tcW w:w="2268" w:type="dxa"/>
          </w:tcPr>
          <w:p w14:paraId="4FBC223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学生管理</w:t>
            </w:r>
          </w:p>
        </w:tc>
        <w:tc>
          <w:tcPr>
            <w:tcW w:w="2948" w:type="dxa"/>
          </w:tcPr>
          <w:p w14:paraId="7F798E1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#/students</w:t>
            </w:r>
          </w:p>
        </w:tc>
        <w:tc>
          <w:tcPr>
            <w:tcW w:w="4535" w:type="dxa"/>
          </w:tcPr>
          <w:p w14:paraId="754C063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查询、新增、编辑、删除、重置密码</w:t>
            </w:r>
          </w:p>
        </w:tc>
      </w:tr>
      <w:tr w:rsidR="009A4460" w14:paraId="1277B3C6" w14:textId="77777777">
        <w:trPr>
          <w:jc w:val="center"/>
        </w:trPr>
        <w:tc>
          <w:tcPr>
            <w:tcW w:w="2268" w:type="dxa"/>
          </w:tcPr>
          <w:p w14:paraId="37F3811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班级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教师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课程</w:t>
            </w:r>
            <w:r>
              <w:rPr>
                <w:rFonts w:ascii="宋体" w:eastAsia="宋体" w:hAnsi="宋体"/>
                <w:sz w:val="20"/>
              </w:rPr>
              <w:t>/</w:t>
            </w:r>
            <w:r>
              <w:rPr>
                <w:rFonts w:ascii="宋体" w:eastAsia="宋体" w:hAnsi="宋体"/>
                <w:sz w:val="20"/>
              </w:rPr>
              <w:t>规则</w:t>
            </w:r>
          </w:p>
        </w:tc>
        <w:tc>
          <w:tcPr>
            <w:tcW w:w="2948" w:type="dxa"/>
          </w:tcPr>
          <w:p w14:paraId="13AC2D0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 xml:space="preserve">#/classes </w:t>
            </w:r>
            <w:r>
              <w:rPr>
                <w:rFonts w:ascii="宋体" w:eastAsia="宋体" w:hAnsi="宋体"/>
                <w:sz w:val="20"/>
              </w:rPr>
              <w:t>等</w:t>
            </w:r>
          </w:p>
        </w:tc>
        <w:tc>
          <w:tcPr>
            <w:tcW w:w="4535" w:type="dxa"/>
          </w:tcPr>
          <w:p w14:paraId="4F47D9B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基础数据增删改查</w:t>
            </w:r>
          </w:p>
        </w:tc>
      </w:tr>
      <w:tr w:rsidR="009A4460" w14:paraId="0255F2B2" w14:textId="77777777">
        <w:trPr>
          <w:jc w:val="center"/>
        </w:trPr>
        <w:tc>
          <w:tcPr>
            <w:tcW w:w="2268" w:type="dxa"/>
          </w:tcPr>
          <w:p w14:paraId="15385D3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lastRenderedPageBreak/>
              <w:t>操作日志</w:t>
            </w:r>
          </w:p>
        </w:tc>
        <w:tc>
          <w:tcPr>
            <w:tcW w:w="2948" w:type="dxa"/>
          </w:tcPr>
          <w:p w14:paraId="2E5BE55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#/audit</w:t>
            </w:r>
          </w:p>
        </w:tc>
        <w:tc>
          <w:tcPr>
            <w:tcW w:w="4535" w:type="dxa"/>
          </w:tcPr>
          <w:p w14:paraId="167ADBF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20"/>
              </w:rPr>
              <w:t>审计记录分页查看</w:t>
            </w:r>
          </w:p>
        </w:tc>
      </w:tr>
    </w:tbl>
    <w:p w14:paraId="364C4738" w14:textId="77777777" w:rsidR="009A4460" w:rsidRDefault="00F15861">
      <w:pPr>
        <w:pStyle w:val="21"/>
        <w:rPr>
          <w:rFonts w:hint="eastAsia"/>
        </w:rPr>
      </w:pPr>
      <w:bookmarkStart w:id="18" w:name="_Toc243685773"/>
      <w:r>
        <w:t xml:space="preserve">4.5 </w:t>
      </w:r>
      <w:r>
        <w:t>关键业务流程</w:t>
      </w:r>
      <w:bookmarkEnd w:id="18"/>
    </w:p>
    <w:p w14:paraId="2754FDCC" w14:textId="77777777" w:rsidR="009A4460" w:rsidRDefault="00F15861">
      <w:pPr>
        <w:pStyle w:val="BodyCN"/>
        <w:rPr>
          <w:rFonts w:hint="eastAsia"/>
        </w:rPr>
      </w:pPr>
      <w:r>
        <w:t>登录流程：浏览器提交账号密码</w:t>
      </w:r>
      <w:r>
        <w:t xml:space="preserve"> → Controller </w:t>
      </w:r>
      <w:r>
        <w:t>校验锁定状态</w:t>
      </w:r>
      <w:r>
        <w:t xml:space="preserve"> → </w:t>
      </w:r>
      <w:r>
        <w:t>查询用户并校验</w:t>
      </w:r>
      <w:r>
        <w:t xml:space="preserve"> BCrypt </w:t>
      </w:r>
      <w:r>
        <w:t>密码</w:t>
      </w:r>
      <w:r>
        <w:t xml:space="preserve"> → </w:t>
      </w:r>
      <w:r>
        <w:t>判断是否默认密码</w:t>
      </w:r>
      <w:r>
        <w:t xml:space="preserve"> → </w:t>
      </w:r>
      <w:r>
        <w:t>写入</w:t>
      </w:r>
      <w:r>
        <w:t xml:space="preserve"> Session </w:t>
      </w:r>
      <w:r>
        <w:t>并注册会话</w:t>
      </w:r>
      <w:r>
        <w:t xml:space="preserve"> → </w:t>
      </w:r>
      <w:r>
        <w:t>默认密码跳转改密页，否则进入工作台。</w:t>
      </w:r>
    </w:p>
    <w:p w14:paraId="02994C69" w14:textId="77777777" w:rsidR="009A4460" w:rsidRDefault="00F15861">
      <w:pPr>
        <w:pStyle w:val="BodyCN"/>
        <w:rPr>
          <w:rFonts w:hint="eastAsia"/>
        </w:rPr>
      </w:pPr>
      <w:r>
        <w:t>成绩计算流程：选择课程与班级</w:t>
      </w:r>
      <w:r>
        <w:t xml:space="preserve"> → </w:t>
      </w:r>
      <w:r>
        <w:t>权限校验</w:t>
      </w:r>
      <w:r>
        <w:t xml:space="preserve"> → </w:t>
      </w:r>
      <w:r>
        <w:t>查询课程绑定的班级与学生</w:t>
      </w:r>
      <w:r>
        <w:t xml:space="preserve"> → </w:t>
      </w:r>
      <w:r>
        <w:t>一次性聚合查询考勤、表现、实验、作业、期末数据</w:t>
      </w:r>
      <w:r>
        <w:t xml:space="preserve"> → </w:t>
      </w:r>
      <w:r>
        <w:t>按评价规则加权</w:t>
      </w:r>
      <w:r>
        <w:t xml:space="preserve"> → </w:t>
      </w:r>
      <w:r>
        <w:t>分页返回。聚合查询将原先按学生逐条查询的</w:t>
      </w:r>
      <w:r>
        <w:t xml:space="preserve"> N+1 </w:t>
      </w:r>
      <w:r>
        <w:t>问题优化为每类数据一次查询。</w:t>
      </w:r>
    </w:p>
    <w:p w14:paraId="4E150EB1" w14:textId="77777777" w:rsidR="009A4460" w:rsidRDefault="00F15861">
      <w:pPr>
        <w:pStyle w:val="BodyCN"/>
        <w:rPr>
          <w:rFonts w:hint="eastAsia"/>
        </w:rPr>
      </w:pPr>
      <w:r>
        <w:t>考勤批量流程：选择课程与日期</w:t>
      </w:r>
      <w:r>
        <w:t xml:space="preserve"> → </w:t>
      </w:r>
      <w:r>
        <w:t>加载课程学生名单</w:t>
      </w:r>
      <w:r>
        <w:t xml:space="preserve"> → </w:t>
      </w:r>
      <w:r>
        <w:t>为每名学生选择状态</w:t>
      </w:r>
      <w:r>
        <w:t xml:space="preserve"> → </w:t>
      </w:r>
      <w:r>
        <w:t>一次性提交记录数组</w:t>
      </w:r>
      <w:r>
        <w:t xml:space="preserve"> → </w:t>
      </w:r>
      <w:r>
        <w:t>后端逐条插入并统计成功</w:t>
      </w:r>
      <w:r>
        <w:t>/</w:t>
      </w:r>
      <w:r>
        <w:t>跳过数量</w:t>
      </w:r>
      <w:r>
        <w:t xml:space="preserve"> → </w:t>
      </w:r>
      <w:r>
        <w:t>返回结果并刷新列表。</w:t>
      </w:r>
    </w:p>
    <w:p w14:paraId="18E17F23" w14:textId="77777777" w:rsidR="009A4460" w:rsidRDefault="00F15861">
      <w:pPr>
        <w:pStyle w:val="11"/>
        <w:pageBreakBefore/>
        <w:rPr>
          <w:rFonts w:hint="eastAsia"/>
        </w:rPr>
      </w:pPr>
      <w:bookmarkStart w:id="19" w:name="_Toc243685774"/>
      <w:r>
        <w:lastRenderedPageBreak/>
        <w:t>五．系统</w:t>
      </w:r>
      <w:r>
        <w:t xml:space="preserve"> E-R </w:t>
      </w:r>
      <w:r>
        <w:t>图设计</w:t>
      </w:r>
      <w:bookmarkEnd w:id="19"/>
    </w:p>
    <w:p w14:paraId="1DD71C3C" w14:textId="77777777" w:rsidR="009A4460" w:rsidRDefault="00F15861">
      <w:pPr>
        <w:pStyle w:val="BodyCN"/>
        <w:rPr>
          <w:rFonts w:hint="eastAsia"/>
        </w:rPr>
      </w:pPr>
      <w:r>
        <w:t>系统数据库共</w:t>
      </w:r>
      <w:r>
        <w:t xml:space="preserve"> 16 </w:t>
      </w:r>
      <w:r>
        <w:t>张表，按业务域可分为基础数据与教学数据两组。为避免单张</w:t>
      </w:r>
      <w:r>
        <w:t xml:space="preserve"> E-R </w:t>
      </w:r>
      <w:r>
        <w:t>图过于拥挤，本文将其拆分为基础数据</w:t>
      </w:r>
      <w:r>
        <w:t xml:space="preserve"> E-R </w:t>
      </w:r>
      <w:r>
        <w:t>图与教学数据</w:t>
      </w:r>
      <w:r>
        <w:t xml:space="preserve"> E-R </w:t>
      </w:r>
      <w:r>
        <w:t>图，分别描述实体、属性及联系。</w:t>
      </w:r>
    </w:p>
    <w:p w14:paraId="6062FE50" w14:textId="77777777" w:rsidR="009A4460" w:rsidRDefault="00F15861">
      <w:pPr>
        <w:pStyle w:val="21"/>
        <w:rPr>
          <w:rFonts w:hint="eastAsia"/>
        </w:rPr>
      </w:pPr>
      <w:bookmarkStart w:id="20" w:name="_Toc243685775"/>
      <w:r>
        <w:t xml:space="preserve">5.1 </w:t>
      </w:r>
      <w:r>
        <w:t>实体与属性</w:t>
      </w:r>
      <w:bookmarkEnd w:id="20"/>
    </w:p>
    <w:p w14:paraId="50C33F11" w14:textId="77777777" w:rsidR="009A4460" w:rsidRDefault="00F15861">
      <w:pPr>
        <w:pStyle w:val="BodyCN"/>
        <w:rPr>
          <w:rFonts w:hint="eastAsia"/>
        </w:rPr>
      </w:pPr>
      <w:r>
        <w:t>基础数据实体包括：角色（</w:t>
      </w:r>
      <w:r>
        <w:t>sys_role</w:t>
      </w:r>
      <w:r>
        <w:t>）、用户（</w:t>
      </w:r>
      <w:r>
        <w:t>sys_user</w:t>
      </w:r>
      <w:r>
        <w:t>）、班级（</w:t>
      </w:r>
      <w:r>
        <w:t>clazz</w:t>
      </w:r>
      <w:r>
        <w:t>）、学生（</w:t>
      </w:r>
      <w:r>
        <w:t>student</w:t>
      </w:r>
      <w:r>
        <w:t>）、教师（</w:t>
      </w:r>
      <w:r>
        <w:t>teacher</w:t>
      </w:r>
      <w:r>
        <w:t>）、课程（</w:t>
      </w:r>
      <w:r>
        <w:t>course</w:t>
      </w:r>
      <w:r>
        <w:t>）、选课关系（</w:t>
      </w:r>
      <w:r>
        <w:t>course_class</w:t>
      </w:r>
      <w:r>
        <w:t>）与评价规则（</w:t>
      </w:r>
      <w:r>
        <w:t>eval_rule</w:t>
      </w:r>
      <w:r>
        <w:t>）。教学数据实体包括：学生、课程、考勤（</w:t>
      </w:r>
      <w:r>
        <w:t>attendance</w:t>
      </w:r>
      <w:r>
        <w:t>）、课堂表现（</w:t>
      </w:r>
      <w:r>
        <w:t>performance</w:t>
      </w:r>
      <w:r>
        <w:t>）、期末成绩（</w:t>
      </w:r>
      <w:r>
        <w:t>exam_score</w:t>
      </w:r>
      <w:r>
        <w:t>）、实验（</w:t>
      </w:r>
      <w:r>
        <w:t>experiment</w:t>
      </w:r>
      <w:r>
        <w:t>）、实验记录（</w:t>
      </w:r>
      <w:r>
        <w:t>experiment_record</w:t>
      </w:r>
      <w:r>
        <w:t>）、作业（</w:t>
      </w:r>
      <w:r>
        <w:t>homework</w:t>
      </w:r>
      <w:r>
        <w:t>）与作业记录（</w:t>
      </w:r>
      <w:r>
        <w:t>homework_record</w:t>
      </w:r>
      <w:r>
        <w:t>）。此外，</w:t>
      </w:r>
      <w:r>
        <w:t xml:space="preserve">audit_log </w:t>
      </w:r>
      <w:r>
        <w:t>为独立的审计实体，不与其他表建立外键。</w:t>
      </w:r>
    </w:p>
    <w:p w14:paraId="6D57609D" w14:textId="77777777" w:rsidR="009A4460" w:rsidRDefault="00F15861">
      <w:pPr>
        <w:pStyle w:val="21"/>
        <w:rPr>
          <w:rFonts w:hint="eastAsia"/>
        </w:rPr>
      </w:pPr>
      <w:bookmarkStart w:id="21" w:name="_Toc243685776"/>
      <w:r>
        <w:t xml:space="preserve">5.2 </w:t>
      </w:r>
      <w:r>
        <w:t>基础数据</w:t>
      </w:r>
      <w:r>
        <w:t xml:space="preserve"> E-R </w:t>
      </w:r>
      <w:r>
        <w:t>图</w:t>
      </w:r>
      <w:bookmarkEnd w:id="21"/>
    </w:p>
    <w:p w14:paraId="4C226763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4F6C5D" wp14:editId="7CFCEA92">
            <wp:extent cx="3960000" cy="5217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图-基础数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20A6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5-1 </w:t>
      </w:r>
      <w:r>
        <w:t>基础数据</w:t>
      </w:r>
      <w:r>
        <w:t xml:space="preserve"> E-R </w:t>
      </w:r>
      <w:r>
        <w:t>图</w:t>
      </w:r>
    </w:p>
    <w:p w14:paraId="1722586C" w14:textId="77777777" w:rsidR="009A4460" w:rsidRDefault="00F15861">
      <w:pPr>
        <w:pStyle w:val="BodyCN"/>
        <w:rPr>
          <w:rFonts w:hint="eastAsia"/>
        </w:rPr>
      </w:pPr>
      <w:r>
        <w:t>基础数据</w:t>
      </w:r>
      <w:r>
        <w:t xml:space="preserve"> E-R </w:t>
      </w:r>
      <w:r>
        <w:t>图如图</w:t>
      </w:r>
      <w:r>
        <w:t xml:space="preserve"> 5-1 </w:t>
      </w:r>
      <w:r>
        <w:t>所示。角色与用户为一对多关系；班级与学生为一对多关系；教师与课程为一对多关系；课程与班级通过</w:t>
      </w:r>
      <w:r>
        <w:t xml:space="preserve"> course_class </w:t>
      </w:r>
      <w:r>
        <w:t>形成多对多关系；课程与评价规则为一对一关系。</w:t>
      </w:r>
    </w:p>
    <w:p w14:paraId="1BA6F217" w14:textId="77777777" w:rsidR="009A4460" w:rsidRDefault="00F15861">
      <w:pPr>
        <w:pStyle w:val="21"/>
        <w:rPr>
          <w:rFonts w:hint="eastAsia"/>
        </w:rPr>
      </w:pPr>
      <w:bookmarkStart w:id="22" w:name="_Toc243685777"/>
      <w:r>
        <w:t xml:space="preserve">5.3 </w:t>
      </w:r>
      <w:r>
        <w:t>教学数据</w:t>
      </w:r>
      <w:r>
        <w:t xml:space="preserve"> E-R </w:t>
      </w:r>
      <w:r>
        <w:t>图</w:t>
      </w:r>
      <w:bookmarkEnd w:id="22"/>
    </w:p>
    <w:p w14:paraId="6EA22170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BFEB7D" wp14:editId="16B9C50C">
            <wp:extent cx="4500000" cy="525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图-教学数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1A8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5-2 </w:t>
      </w:r>
      <w:r>
        <w:t>教学数据</w:t>
      </w:r>
      <w:r>
        <w:t xml:space="preserve"> E-R </w:t>
      </w:r>
      <w:r>
        <w:t>图</w:t>
      </w:r>
    </w:p>
    <w:p w14:paraId="0C51707F" w14:textId="77777777" w:rsidR="009A4460" w:rsidRDefault="00F15861">
      <w:pPr>
        <w:pStyle w:val="BodyCN"/>
        <w:rPr>
          <w:rFonts w:hint="eastAsia"/>
        </w:rPr>
      </w:pPr>
      <w:r>
        <w:t>教学数据</w:t>
      </w:r>
      <w:r>
        <w:t xml:space="preserve"> E-R </w:t>
      </w:r>
      <w:r>
        <w:t>图如图</w:t>
      </w:r>
      <w:r>
        <w:t xml:space="preserve"> 5-2 </w:t>
      </w:r>
      <w:r>
        <w:t>所示。学生与考勤、表现、期末成绩、实验记录、作业记录均为一对多关系；课程与考勤、表现、期末成绩、实验、作业均为一对多关系；实验与实验记录、作业与作业记录为一对多关系。</w:t>
      </w:r>
    </w:p>
    <w:p w14:paraId="2B557248" w14:textId="77777777" w:rsidR="009A4460" w:rsidRDefault="00F15861">
      <w:pPr>
        <w:pStyle w:val="21"/>
        <w:rPr>
          <w:rFonts w:hint="eastAsia"/>
        </w:rPr>
      </w:pPr>
      <w:bookmarkStart w:id="23" w:name="_Toc243685778"/>
      <w:r>
        <w:t xml:space="preserve">5.4 </w:t>
      </w:r>
      <w:r>
        <w:t>关系说明</w:t>
      </w:r>
      <w:bookmarkEnd w:id="23"/>
    </w:p>
    <w:p w14:paraId="080E0C33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）一个班级包含多名学生，一名学生只属于一个班级，学生表的</w:t>
      </w:r>
      <w:r>
        <w:t xml:space="preserve"> clazz_id </w:t>
      </w:r>
      <w:r>
        <w:t>为外键。</w:t>
      </w:r>
    </w:p>
    <w:p w14:paraId="1DF6C46A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）一名教师可以教授多门课程，一门课程只由一名教师负责，课程表的</w:t>
      </w:r>
      <w:r>
        <w:t xml:space="preserve"> teacher_id </w:t>
      </w:r>
      <w:r>
        <w:t>为外键。</w:t>
      </w:r>
    </w:p>
    <w:p w14:paraId="1ED9DFB7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3</w:t>
      </w:r>
      <w:r>
        <w:t>）一门课程可以面向多个班级开课，一个班级可以有多门课程，二者通过</w:t>
      </w:r>
      <w:r>
        <w:t xml:space="preserve"> course_class </w:t>
      </w:r>
      <w:r>
        <w:t>关联，联合唯一约束避免重复选课。</w:t>
      </w:r>
    </w:p>
    <w:p w14:paraId="276834B7" w14:textId="77777777" w:rsidR="009A4460" w:rsidRDefault="00F15861">
      <w:pPr>
        <w:pStyle w:val="BodyCN"/>
        <w:rPr>
          <w:rFonts w:hint="eastAsia"/>
        </w:rPr>
      </w:pPr>
      <w:r>
        <w:lastRenderedPageBreak/>
        <w:t>（</w:t>
      </w:r>
      <w:r>
        <w:t>4</w:t>
      </w:r>
      <w:r>
        <w:t>）一条考勤记录唯一对应一名学生、一门课程与一个日期，三列联合唯一；表现、期末成绩同理受学生与课程约束。</w:t>
      </w:r>
    </w:p>
    <w:p w14:paraId="63BB2406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5</w:t>
      </w:r>
      <w:r>
        <w:t>）实验记录与作业记录以</w:t>
      </w:r>
      <w:r>
        <w:t>“</w:t>
      </w:r>
      <w:r>
        <w:t>实验</w:t>
      </w:r>
      <w:r>
        <w:t>/</w:t>
      </w:r>
      <w:r>
        <w:t>作业</w:t>
      </w:r>
      <w:r>
        <w:t xml:space="preserve"> + </w:t>
      </w:r>
      <w:r>
        <w:t>学生</w:t>
      </w:r>
      <w:r>
        <w:t>”</w:t>
      </w:r>
      <w:r>
        <w:t>联合唯一，重复录入时执行更新而非新增。</w:t>
      </w:r>
    </w:p>
    <w:p w14:paraId="1D61E854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6</w:t>
      </w:r>
      <w:r>
        <w:t>）评价规则与课程一对一，用于保存考勤、表现、实验、作业权重及平时、期末占比。</w:t>
      </w:r>
    </w:p>
    <w:p w14:paraId="501A9271" w14:textId="77777777" w:rsidR="009A4460" w:rsidRDefault="00F15861">
      <w:pPr>
        <w:pStyle w:val="11"/>
        <w:pageBreakBefore/>
        <w:rPr>
          <w:rFonts w:hint="eastAsia"/>
        </w:rPr>
      </w:pPr>
      <w:bookmarkStart w:id="24" w:name="_Toc243685779"/>
      <w:r>
        <w:lastRenderedPageBreak/>
        <w:t>六．系统数据库设计</w:t>
      </w:r>
      <w:bookmarkEnd w:id="24"/>
    </w:p>
    <w:p w14:paraId="2670CE2C" w14:textId="77777777" w:rsidR="009A4460" w:rsidRDefault="00F15861">
      <w:pPr>
        <w:pStyle w:val="BodyCN"/>
        <w:rPr>
          <w:rFonts w:hint="eastAsia"/>
        </w:rPr>
      </w:pPr>
      <w:r>
        <w:t>数据库设计遵循第三范式，兼顾查询性能与数据完整性。所有表使用</w:t>
      </w:r>
      <w:r>
        <w:t xml:space="preserve"> InnoDB </w:t>
      </w:r>
      <w:r>
        <w:t>引擎与</w:t>
      </w:r>
      <w:r>
        <w:t xml:space="preserve"> utf8mb4 </w:t>
      </w:r>
      <w:r>
        <w:t>字符集，主键统一为自增</w:t>
      </w:r>
      <w:r>
        <w:t xml:space="preserve"> INT</w:t>
      </w:r>
      <w:r>
        <w:t>，时间字段使用</w:t>
      </w:r>
      <w:r>
        <w:t xml:space="preserve"> TIMESTAMP</w:t>
      </w:r>
      <w:r>
        <w:t>，业务外键均建立索引。</w:t>
      </w:r>
    </w:p>
    <w:p w14:paraId="50A22EA6" w14:textId="77777777" w:rsidR="009A4460" w:rsidRDefault="00F15861">
      <w:pPr>
        <w:pStyle w:val="21"/>
        <w:rPr>
          <w:rFonts w:hint="eastAsia"/>
        </w:rPr>
      </w:pPr>
      <w:bookmarkStart w:id="25" w:name="_Toc243685780"/>
      <w:r>
        <w:t xml:space="preserve">6.1 </w:t>
      </w:r>
      <w:r>
        <w:t>设计原则</w:t>
      </w:r>
      <w:bookmarkEnd w:id="25"/>
    </w:p>
    <w:p w14:paraId="78E466C6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）规范化：基础数据与业务数据分离，避免冗余；学生只保存班级外键，班级名称通过关联查询获取。</w:t>
      </w:r>
    </w:p>
    <w:p w14:paraId="6D47BD47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）完整性：通过外键约束保证参照完整性；学生、教师被引用时使用</w:t>
      </w:r>
      <w:r>
        <w:t xml:space="preserve"> RESTRICT</w:t>
      </w:r>
      <w:r>
        <w:t>，教学数据使用</w:t>
      </w:r>
      <w:r>
        <w:t xml:space="preserve"> CASCADE</w:t>
      </w:r>
      <w:r>
        <w:t>，删除课程时自动清理相关记录。</w:t>
      </w:r>
    </w:p>
    <w:p w14:paraId="743536AA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3</w:t>
      </w:r>
      <w:r>
        <w:t>）一致性：考勤、实验记录、作业记录、期末成绩均设置联合唯一约束，防止重复录入；评价规则课程唯一。</w:t>
      </w:r>
    </w:p>
    <w:p w14:paraId="387F0AEC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4</w:t>
      </w:r>
      <w:r>
        <w:t>）可扩展：预留</w:t>
      </w:r>
      <w:r>
        <w:t xml:space="preserve"> audit_log </w:t>
      </w:r>
      <w:r>
        <w:t>审计表，记录关键操作；用户表通过</w:t>
      </w:r>
      <w:r>
        <w:t xml:space="preserve"> role_code </w:t>
      </w:r>
      <w:r>
        <w:t>与</w:t>
      </w:r>
      <w:r>
        <w:t xml:space="preserve"> ref_id </w:t>
      </w:r>
      <w:r>
        <w:t>关联学生</w:t>
      </w:r>
      <w:r>
        <w:t>/</w:t>
      </w:r>
      <w:r>
        <w:t>教师，支持后续扩展更多角色。</w:t>
      </w:r>
    </w:p>
    <w:p w14:paraId="7CD2E09D" w14:textId="77777777" w:rsidR="009A4460" w:rsidRDefault="00F15861">
      <w:pPr>
        <w:pStyle w:val="21"/>
        <w:rPr>
          <w:rFonts w:hint="eastAsia"/>
        </w:rPr>
      </w:pPr>
      <w:bookmarkStart w:id="26" w:name="_Toc243685781"/>
      <w:r>
        <w:t xml:space="preserve">6.2 </w:t>
      </w:r>
      <w:r>
        <w:t>数据表清单</w:t>
      </w:r>
      <w:bookmarkEnd w:id="26"/>
    </w:p>
    <w:p w14:paraId="40FFE1EB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6-1 </w:t>
      </w:r>
      <w:r>
        <w:t>数据表清单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"/>
        <w:gridCol w:w="2145"/>
        <w:gridCol w:w="1989"/>
        <w:gridCol w:w="3477"/>
      </w:tblGrid>
      <w:tr w:rsidR="009A4460" w14:paraId="0C3225FF" w14:textId="77777777">
        <w:trPr>
          <w:jc w:val="center"/>
        </w:trPr>
        <w:tc>
          <w:tcPr>
            <w:tcW w:w="794" w:type="dxa"/>
            <w:shd w:val="clear" w:color="auto" w:fill="DCE6F1"/>
          </w:tcPr>
          <w:p w14:paraId="338ACA04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CE6F1"/>
          </w:tcPr>
          <w:p w14:paraId="6E74C687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表名</w:t>
            </w:r>
          </w:p>
        </w:tc>
        <w:tc>
          <w:tcPr>
            <w:tcW w:w="2608" w:type="dxa"/>
            <w:shd w:val="clear" w:color="auto" w:fill="DCE6F1"/>
          </w:tcPr>
          <w:p w14:paraId="10F12966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  <w:tc>
          <w:tcPr>
            <w:tcW w:w="4195" w:type="dxa"/>
            <w:shd w:val="clear" w:color="auto" w:fill="DCE6F1"/>
          </w:tcPr>
          <w:p w14:paraId="0ECDE761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关键字段</w:t>
            </w:r>
          </w:p>
        </w:tc>
      </w:tr>
      <w:tr w:rsidR="009A4460" w14:paraId="4DB3EE5B" w14:textId="77777777">
        <w:trPr>
          <w:jc w:val="center"/>
        </w:trPr>
        <w:tc>
          <w:tcPr>
            <w:tcW w:w="794" w:type="dxa"/>
          </w:tcPr>
          <w:p w14:paraId="7AE84C2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</w:t>
            </w:r>
          </w:p>
        </w:tc>
        <w:tc>
          <w:tcPr>
            <w:tcW w:w="2268" w:type="dxa"/>
          </w:tcPr>
          <w:p w14:paraId="3CBD531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sys_role</w:t>
            </w:r>
          </w:p>
        </w:tc>
        <w:tc>
          <w:tcPr>
            <w:tcW w:w="2608" w:type="dxa"/>
          </w:tcPr>
          <w:p w14:paraId="4628C5A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角色表</w:t>
            </w:r>
          </w:p>
        </w:tc>
        <w:tc>
          <w:tcPr>
            <w:tcW w:w="4195" w:type="dxa"/>
          </w:tcPr>
          <w:p w14:paraId="2533C25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role_code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role_name</w:t>
            </w:r>
          </w:p>
        </w:tc>
      </w:tr>
      <w:tr w:rsidR="009A4460" w14:paraId="6F12A499" w14:textId="77777777">
        <w:trPr>
          <w:jc w:val="center"/>
        </w:trPr>
        <w:tc>
          <w:tcPr>
            <w:tcW w:w="794" w:type="dxa"/>
          </w:tcPr>
          <w:p w14:paraId="0ACBF5F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2</w:t>
            </w:r>
          </w:p>
        </w:tc>
        <w:tc>
          <w:tcPr>
            <w:tcW w:w="2268" w:type="dxa"/>
          </w:tcPr>
          <w:p w14:paraId="4DA80DE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sys_user</w:t>
            </w:r>
          </w:p>
        </w:tc>
        <w:tc>
          <w:tcPr>
            <w:tcW w:w="2608" w:type="dxa"/>
          </w:tcPr>
          <w:p w14:paraId="432B06F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用户账号表</w:t>
            </w:r>
          </w:p>
        </w:tc>
        <w:tc>
          <w:tcPr>
            <w:tcW w:w="4195" w:type="dxa"/>
          </w:tcPr>
          <w:p w14:paraId="64B782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username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password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role_code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ref_id</w:t>
            </w:r>
          </w:p>
        </w:tc>
      </w:tr>
      <w:tr w:rsidR="009A4460" w14:paraId="1FCE8EC1" w14:textId="77777777">
        <w:trPr>
          <w:jc w:val="center"/>
        </w:trPr>
        <w:tc>
          <w:tcPr>
            <w:tcW w:w="794" w:type="dxa"/>
          </w:tcPr>
          <w:p w14:paraId="3941731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3</w:t>
            </w:r>
          </w:p>
        </w:tc>
        <w:tc>
          <w:tcPr>
            <w:tcW w:w="2268" w:type="dxa"/>
          </w:tcPr>
          <w:p w14:paraId="1EE9671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clazz</w:t>
            </w:r>
          </w:p>
        </w:tc>
        <w:tc>
          <w:tcPr>
            <w:tcW w:w="2608" w:type="dxa"/>
          </w:tcPr>
          <w:p w14:paraId="7B25A5F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班级表</w:t>
            </w:r>
          </w:p>
        </w:tc>
        <w:tc>
          <w:tcPr>
            <w:tcW w:w="4195" w:type="dxa"/>
          </w:tcPr>
          <w:p w14:paraId="6E5DCEA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class_no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class_name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grade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major</w:t>
            </w:r>
          </w:p>
        </w:tc>
      </w:tr>
      <w:tr w:rsidR="009A4460" w14:paraId="26A87EB7" w14:textId="77777777">
        <w:trPr>
          <w:jc w:val="center"/>
        </w:trPr>
        <w:tc>
          <w:tcPr>
            <w:tcW w:w="794" w:type="dxa"/>
          </w:tcPr>
          <w:p w14:paraId="524735B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4</w:t>
            </w:r>
          </w:p>
        </w:tc>
        <w:tc>
          <w:tcPr>
            <w:tcW w:w="2268" w:type="dxa"/>
          </w:tcPr>
          <w:p w14:paraId="10E5734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</w:t>
            </w:r>
          </w:p>
        </w:tc>
        <w:tc>
          <w:tcPr>
            <w:tcW w:w="2608" w:type="dxa"/>
          </w:tcPr>
          <w:p w14:paraId="4D83EF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学生表</w:t>
            </w:r>
          </w:p>
        </w:tc>
        <w:tc>
          <w:tcPr>
            <w:tcW w:w="4195" w:type="dxa"/>
          </w:tcPr>
          <w:p w14:paraId="597CDFF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student_no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clazz_id</w:t>
            </w:r>
          </w:p>
        </w:tc>
      </w:tr>
      <w:tr w:rsidR="009A4460" w14:paraId="0829C05C" w14:textId="77777777">
        <w:trPr>
          <w:jc w:val="center"/>
        </w:trPr>
        <w:tc>
          <w:tcPr>
            <w:tcW w:w="794" w:type="dxa"/>
          </w:tcPr>
          <w:p w14:paraId="2911FB9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5</w:t>
            </w:r>
          </w:p>
        </w:tc>
        <w:tc>
          <w:tcPr>
            <w:tcW w:w="2268" w:type="dxa"/>
          </w:tcPr>
          <w:p w14:paraId="31EE744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teacher</w:t>
            </w:r>
          </w:p>
        </w:tc>
        <w:tc>
          <w:tcPr>
            <w:tcW w:w="2608" w:type="dxa"/>
          </w:tcPr>
          <w:p w14:paraId="23F085A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教师表</w:t>
            </w:r>
          </w:p>
        </w:tc>
        <w:tc>
          <w:tcPr>
            <w:tcW w:w="4195" w:type="dxa"/>
          </w:tcPr>
          <w:p w14:paraId="5D43ABF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teacher_no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title</w:t>
            </w:r>
          </w:p>
        </w:tc>
      </w:tr>
      <w:tr w:rsidR="009A4460" w14:paraId="3DCDEAB3" w14:textId="77777777">
        <w:trPr>
          <w:jc w:val="center"/>
        </w:trPr>
        <w:tc>
          <w:tcPr>
            <w:tcW w:w="794" w:type="dxa"/>
          </w:tcPr>
          <w:p w14:paraId="44C54CC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6</w:t>
            </w:r>
          </w:p>
        </w:tc>
        <w:tc>
          <w:tcPr>
            <w:tcW w:w="2268" w:type="dxa"/>
          </w:tcPr>
          <w:p w14:paraId="601F79C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</w:t>
            </w:r>
          </w:p>
        </w:tc>
        <w:tc>
          <w:tcPr>
            <w:tcW w:w="2608" w:type="dxa"/>
          </w:tcPr>
          <w:p w14:paraId="3290DC4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课程表</w:t>
            </w:r>
          </w:p>
        </w:tc>
        <w:tc>
          <w:tcPr>
            <w:tcW w:w="4195" w:type="dxa"/>
          </w:tcPr>
          <w:p w14:paraId="7A5F871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course_no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course_name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credit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teacher_id</w:t>
            </w:r>
          </w:p>
        </w:tc>
      </w:tr>
      <w:tr w:rsidR="009A4460" w14:paraId="17A0AD03" w14:textId="77777777">
        <w:trPr>
          <w:jc w:val="center"/>
        </w:trPr>
        <w:tc>
          <w:tcPr>
            <w:tcW w:w="794" w:type="dxa"/>
          </w:tcPr>
          <w:p w14:paraId="1FB1A62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7</w:t>
            </w:r>
          </w:p>
        </w:tc>
        <w:tc>
          <w:tcPr>
            <w:tcW w:w="2268" w:type="dxa"/>
          </w:tcPr>
          <w:p w14:paraId="7D40DB5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course_class</w:t>
            </w:r>
          </w:p>
        </w:tc>
        <w:tc>
          <w:tcPr>
            <w:tcW w:w="2608" w:type="dxa"/>
          </w:tcPr>
          <w:p w14:paraId="3C2AC3D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</w:t>
            </w:r>
            <w:r>
              <w:rPr>
                <w:rFonts w:ascii="宋体" w:eastAsia="宋体" w:hAnsi="宋体"/>
                <w:sz w:val="19"/>
              </w:rPr>
              <w:t>-</w:t>
            </w:r>
            <w:r>
              <w:rPr>
                <w:rFonts w:ascii="宋体" w:eastAsia="宋体" w:hAnsi="宋体"/>
                <w:sz w:val="19"/>
              </w:rPr>
              <w:t>班级关联表</w:t>
            </w:r>
          </w:p>
        </w:tc>
        <w:tc>
          <w:tcPr>
            <w:tcW w:w="4195" w:type="dxa"/>
          </w:tcPr>
          <w:p w14:paraId="4FA8BE7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clazz_id</w:t>
            </w:r>
          </w:p>
        </w:tc>
      </w:tr>
      <w:tr w:rsidR="009A4460" w14:paraId="7B3AA014" w14:textId="77777777">
        <w:trPr>
          <w:jc w:val="center"/>
        </w:trPr>
        <w:tc>
          <w:tcPr>
            <w:tcW w:w="794" w:type="dxa"/>
          </w:tcPr>
          <w:p w14:paraId="0A19F94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8</w:t>
            </w:r>
          </w:p>
        </w:tc>
        <w:tc>
          <w:tcPr>
            <w:tcW w:w="2268" w:type="dxa"/>
          </w:tcPr>
          <w:p w14:paraId="217CBA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eval_rule</w:t>
            </w:r>
          </w:p>
        </w:tc>
        <w:tc>
          <w:tcPr>
            <w:tcW w:w="2608" w:type="dxa"/>
          </w:tcPr>
          <w:p w14:paraId="490083E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评价规则表</w:t>
            </w:r>
          </w:p>
        </w:tc>
        <w:tc>
          <w:tcPr>
            <w:tcW w:w="4195" w:type="dxa"/>
          </w:tcPr>
          <w:p w14:paraId="33D130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、四项权重、两项占比</w:t>
            </w:r>
          </w:p>
        </w:tc>
      </w:tr>
      <w:tr w:rsidR="009A4460" w14:paraId="4002BEF3" w14:textId="77777777">
        <w:trPr>
          <w:jc w:val="center"/>
        </w:trPr>
        <w:tc>
          <w:tcPr>
            <w:tcW w:w="794" w:type="dxa"/>
          </w:tcPr>
          <w:p w14:paraId="131C161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9</w:t>
            </w:r>
          </w:p>
        </w:tc>
        <w:tc>
          <w:tcPr>
            <w:tcW w:w="2268" w:type="dxa"/>
          </w:tcPr>
          <w:p w14:paraId="3788C0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attendance</w:t>
            </w:r>
          </w:p>
        </w:tc>
        <w:tc>
          <w:tcPr>
            <w:tcW w:w="2608" w:type="dxa"/>
          </w:tcPr>
          <w:p w14:paraId="1450E58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考勤表</w:t>
            </w:r>
          </w:p>
        </w:tc>
        <w:tc>
          <w:tcPr>
            <w:tcW w:w="4195" w:type="dxa"/>
          </w:tcPr>
          <w:p w14:paraId="7E81436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attend_date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status</w:t>
            </w:r>
          </w:p>
        </w:tc>
      </w:tr>
      <w:tr w:rsidR="009A4460" w14:paraId="1017E671" w14:textId="77777777">
        <w:trPr>
          <w:jc w:val="center"/>
        </w:trPr>
        <w:tc>
          <w:tcPr>
            <w:tcW w:w="794" w:type="dxa"/>
          </w:tcPr>
          <w:p w14:paraId="44643A8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10</w:t>
            </w:r>
          </w:p>
        </w:tc>
        <w:tc>
          <w:tcPr>
            <w:tcW w:w="2268" w:type="dxa"/>
          </w:tcPr>
          <w:p w14:paraId="54264D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performance</w:t>
            </w:r>
          </w:p>
        </w:tc>
        <w:tc>
          <w:tcPr>
            <w:tcW w:w="2608" w:type="dxa"/>
          </w:tcPr>
          <w:p w14:paraId="5C76DB2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课堂表现表</w:t>
            </w:r>
          </w:p>
        </w:tc>
        <w:tc>
          <w:tcPr>
            <w:tcW w:w="4195" w:type="dxa"/>
          </w:tcPr>
          <w:p w14:paraId="56C2F40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record_date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score</w:t>
            </w:r>
          </w:p>
        </w:tc>
      </w:tr>
      <w:tr w:rsidR="009A4460" w14:paraId="5E929C54" w14:textId="77777777">
        <w:trPr>
          <w:jc w:val="center"/>
        </w:trPr>
        <w:tc>
          <w:tcPr>
            <w:tcW w:w="794" w:type="dxa"/>
          </w:tcPr>
          <w:p w14:paraId="7FF03E3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11</w:t>
            </w:r>
          </w:p>
        </w:tc>
        <w:tc>
          <w:tcPr>
            <w:tcW w:w="2268" w:type="dxa"/>
          </w:tcPr>
          <w:p w14:paraId="3E90850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</w:t>
            </w:r>
          </w:p>
        </w:tc>
        <w:tc>
          <w:tcPr>
            <w:tcW w:w="2608" w:type="dxa"/>
          </w:tcPr>
          <w:p w14:paraId="494D03F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实验表</w:t>
            </w:r>
          </w:p>
        </w:tc>
        <w:tc>
          <w:tcPr>
            <w:tcW w:w="4195" w:type="dxa"/>
          </w:tcPr>
          <w:p w14:paraId="2A9CDB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title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full_score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due_date</w:t>
            </w:r>
          </w:p>
        </w:tc>
      </w:tr>
      <w:tr w:rsidR="009A4460" w14:paraId="3A720685" w14:textId="77777777">
        <w:trPr>
          <w:jc w:val="center"/>
        </w:trPr>
        <w:tc>
          <w:tcPr>
            <w:tcW w:w="794" w:type="dxa"/>
          </w:tcPr>
          <w:p w14:paraId="39842A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12</w:t>
            </w:r>
          </w:p>
        </w:tc>
        <w:tc>
          <w:tcPr>
            <w:tcW w:w="2268" w:type="dxa"/>
          </w:tcPr>
          <w:p w14:paraId="1E4EA9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experiment_record</w:t>
            </w:r>
          </w:p>
        </w:tc>
        <w:tc>
          <w:tcPr>
            <w:tcW w:w="2608" w:type="dxa"/>
          </w:tcPr>
          <w:p w14:paraId="4AB8B15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实验记录表</w:t>
            </w:r>
          </w:p>
        </w:tc>
        <w:tc>
          <w:tcPr>
            <w:tcW w:w="4195" w:type="dxa"/>
          </w:tcPr>
          <w:p w14:paraId="2A77367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student_id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completion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score</w:t>
            </w:r>
          </w:p>
        </w:tc>
      </w:tr>
      <w:tr w:rsidR="009A4460" w14:paraId="15BE601D" w14:textId="77777777">
        <w:trPr>
          <w:jc w:val="center"/>
        </w:trPr>
        <w:tc>
          <w:tcPr>
            <w:tcW w:w="794" w:type="dxa"/>
          </w:tcPr>
          <w:p w14:paraId="4370DD2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13</w:t>
            </w:r>
          </w:p>
        </w:tc>
        <w:tc>
          <w:tcPr>
            <w:tcW w:w="2268" w:type="dxa"/>
          </w:tcPr>
          <w:p w14:paraId="5BE0196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</w:t>
            </w:r>
          </w:p>
        </w:tc>
        <w:tc>
          <w:tcPr>
            <w:tcW w:w="2608" w:type="dxa"/>
          </w:tcPr>
          <w:p w14:paraId="3F3B32C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作业表</w:t>
            </w:r>
          </w:p>
        </w:tc>
        <w:tc>
          <w:tcPr>
            <w:tcW w:w="4195" w:type="dxa"/>
          </w:tcPr>
          <w:p w14:paraId="5D18A6A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title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full_score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due_date</w:t>
            </w:r>
          </w:p>
        </w:tc>
      </w:tr>
      <w:tr w:rsidR="009A4460" w14:paraId="7F617F6B" w14:textId="77777777">
        <w:trPr>
          <w:jc w:val="center"/>
        </w:trPr>
        <w:tc>
          <w:tcPr>
            <w:tcW w:w="794" w:type="dxa"/>
          </w:tcPr>
          <w:p w14:paraId="4379ED4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14</w:t>
            </w:r>
          </w:p>
        </w:tc>
        <w:tc>
          <w:tcPr>
            <w:tcW w:w="2268" w:type="dxa"/>
          </w:tcPr>
          <w:p w14:paraId="3790DE9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homework_record</w:t>
            </w:r>
          </w:p>
        </w:tc>
        <w:tc>
          <w:tcPr>
            <w:tcW w:w="2608" w:type="dxa"/>
          </w:tcPr>
          <w:p w14:paraId="4BB71A5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作业记录表</w:t>
            </w:r>
          </w:p>
        </w:tc>
        <w:tc>
          <w:tcPr>
            <w:tcW w:w="4195" w:type="dxa"/>
          </w:tcPr>
          <w:p w14:paraId="4A7B831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student_id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status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lastRenderedPageBreak/>
              <w:t>score</w:t>
            </w:r>
          </w:p>
        </w:tc>
      </w:tr>
      <w:tr w:rsidR="009A4460" w14:paraId="3B0E4A0A" w14:textId="77777777">
        <w:trPr>
          <w:jc w:val="center"/>
        </w:trPr>
        <w:tc>
          <w:tcPr>
            <w:tcW w:w="794" w:type="dxa"/>
          </w:tcPr>
          <w:p w14:paraId="5A62193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15</w:t>
            </w:r>
          </w:p>
        </w:tc>
        <w:tc>
          <w:tcPr>
            <w:tcW w:w="2268" w:type="dxa"/>
          </w:tcPr>
          <w:p w14:paraId="006D473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exam_score</w:t>
            </w:r>
          </w:p>
        </w:tc>
        <w:tc>
          <w:tcPr>
            <w:tcW w:w="2608" w:type="dxa"/>
          </w:tcPr>
          <w:p w14:paraId="7B52D23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期末成绩表</w:t>
            </w:r>
          </w:p>
        </w:tc>
        <w:tc>
          <w:tcPr>
            <w:tcW w:w="4195" w:type="dxa"/>
          </w:tcPr>
          <w:p w14:paraId="335766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course_id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score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exam_date</w:t>
            </w:r>
          </w:p>
        </w:tc>
      </w:tr>
      <w:tr w:rsidR="009A4460" w14:paraId="6A344272" w14:textId="77777777">
        <w:trPr>
          <w:jc w:val="center"/>
        </w:trPr>
        <w:tc>
          <w:tcPr>
            <w:tcW w:w="794" w:type="dxa"/>
          </w:tcPr>
          <w:p w14:paraId="2E3B3D7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16</w:t>
            </w:r>
          </w:p>
        </w:tc>
        <w:tc>
          <w:tcPr>
            <w:tcW w:w="2268" w:type="dxa"/>
          </w:tcPr>
          <w:p w14:paraId="31B2FF2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audit_log</w:t>
            </w:r>
          </w:p>
        </w:tc>
        <w:tc>
          <w:tcPr>
            <w:tcW w:w="2608" w:type="dxa"/>
          </w:tcPr>
          <w:p w14:paraId="3AF2BEE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操作审计表</w:t>
            </w:r>
          </w:p>
        </w:tc>
        <w:tc>
          <w:tcPr>
            <w:tcW w:w="4195" w:type="dxa"/>
          </w:tcPr>
          <w:p w14:paraId="0D93627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username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action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target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ip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created_at</w:t>
            </w:r>
          </w:p>
        </w:tc>
      </w:tr>
    </w:tbl>
    <w:p w14:paraId="71E5EE7F" w14:textId="77777777" w:rsidR="009A4460" w:rsidRDefault="00F15861">
      <w:pPr>
        <w:pStyle w:val="21"/>
        <w:rPr>
          <w:rFonts w:hint="eastAsia"/>
        </w:rPr>
      </w:pPr>
      <w:bookmarkStart w:id="27" w:name="_Toc243685782"/>
      <w:r>
        <w:t xml:space="preserve">6.3 </w:t>
      </w:r>
      <w:r>
        <w:t>核心表结构</w:t>
      </w:r>
      <w:bookmarkEnd w:id="27"/>
    </w:p>
    <w:p w14:paraId="1CFB6B3C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6-2 </w:t>
      </w:r>
      <w:r>
        <w:t>学生表</w:t>
      </w:r>
      <w:r>
        <w:t xml:space="preserve"> student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924"/>
        <w:gridCol w:w="2570"/>
        <w:gridCol w:w="1989"/>
      </w:tblGrid>
      <w:tr w:rsidR="009A4460" w14:paraId="17C9FE30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744DA241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2041" w:type="dxa"/>
            <w:shd w:val="clear" w:color="auto" w:fill="DCE6F1"/>
          </w:tcPr>
          <w:p w14:paraId="61568010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835" w:type="dxa"/>
            <w:shd w:val="clear" w:color="auto" w:fill="DCE6F1"/>
          </w:tcPr>
          <w:p w14:paraId="4E7BC7BE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268" w:type="dxa"/>
            <w:shd w:val="clear" w:color="auto" w:fill="DCE6F1"/>
          </w:tcPr>
          <w:p w14:paraId="7DAAAD5F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3DF93A2B" w14:textId="77777777">
        <w:trPr>
          <w:jc w:val="center"/>
        </w:trPr>
        <w:tc>
          <w:tcPr>
            <w:tcW w:w="1928" w:type="dxa"/>
          </w:tcPr>
          <w:p w14:paraId="3B2947D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2041" w:type="dxa"/>
          </w:tcPr>
          <w:p w14:paraId="39B5B2C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835" w:type="dxa"/>
          </w:tcPr>
          <w:p w14:paraId="0A97AA6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268" w:type="dxa"/>
          </w:tcPr>
          <w:p w14:paraId="7770D06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学生主键</w:t>
            </w:r>
          </w:p>
        </w:tc>
      </w:tr>
      <w:tr w:rsidR="009A4460" w14:paraId="3C4C5FF6" w14:textId="77777777">
        <w:trPr>
          <w:jc w:val="center"/>
        </w:trPr>
        <w:tc>
          <w:tcPr>
            <w:tcW w:w="1928" w:type="dxa"/>
          </w:tcPr>
          <w:p w14:paraId="1D39699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student_no</w:t>
            </w:r>
          </w:p>
        </w:tc>
        <w:tc>
          <w:tcPr>
            <w:tcW w:w="2041" w:type="dxa"/>
          </w:tcPr>
          <w:p w14:paraId="3E94F49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VARCHAR(30)</w:t>
            </w:r>
          </w:p>
        </w:tc>
        <w:tc>
          <w:tcPr>
            <w:tcW w:w="2835" w:type="dxa"/>
          </w:tcPr>
          <w:p w14:paraId="73780EC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268" w:type="dxa"/>
          </w:tcPr>
          <w:p w14:paraId="5FDCFFC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学号</w:t>
            </w:r>
          </w:p>
        </w:tc>
      </w:tr>
      <w:tr w:rsidR="009A4460" w14:paraId="2714F220" w14:textId="77777777">
        <w:trPr>
          <w:jc w:val="center"/>
        </w:trPr>
        <w:tc>
          <w:tcPr>
            <w:tcW w:w="1928" w:type="dxa"/>
          </w:tcPr>
          <w:p w14:paraId="590A39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name</w:t>
            </w:r>
          </w:p>
        </w:tc>
        <w:tc>
          <w:tcPr>
            <w:tcW w:w="2041" w:type="dxa"/>
          </w:tcPr>
          <w:p w14:paraId="7859759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VARCHAR(50)</w:t>
            </w:r>
          </w:p>
        </w:tc>
        <w:tc>
          <w:tcPr>
            <w:tcW w:w="2835" w:type="dxa"/>
          </w:tcPr>
          <w:p w14:paraId="1B00500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760B359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姓名</w:t>
            </w:r>
          </w:p>
        </w:tc>
      </w:tr>
      <w:tr w:rsidR="009A4460" w14:paraId="09A9E8EB" w14:textId="77777777">
        <w:trPr>
          <w:jc w:val="center"/>
        </w:trPr>
        <w:tc>
          <w:tcPr>
            <w:tcW w:w="1928" w:type="dxa"/>
          </w:tcPr>
          <w:p w14:paraId="699975B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gender</w:t>
            </w:r>
          </w:p>
        </w:tc>
        <w:tc>
          <w:tcPr>
            <w:tcW w:w="2041" w:type="dxa"/>
          </w:tcPr>
          <w:p w14:paraId="3F44C66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VARCHAR(4)</w:t>
            </w:r>
          </w:p>
        </w:tc>
        <w:tc>
          <w:tcPr>
            <w:tcW w:w="2835" w:type="dxa"/>
          </w:tcPr>
          <w:p w14:paraId="4C7BC1E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42CB3B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性别</w:t>
            </w:r>
          </w:p>
        </w:tc>
      </w:tr>
      <w:tr w:rsidR="009A4460" w14:paraId="7E4A463D" w14:textId="77777777">
        <w:trPr>
          <w:jc w:val="center"/>
        </w:trPr>
        <w:tc>
          <w:tcPr>
            <w:tcW w:w="1928" w:type="dxa"/>
          </w:tcPr>
          <w:p w14:paraId="5659425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clazz_id</w:t>
            </w:r>
          </w:p>
        </w:tc>
        <w:tc>
          <w:tcPr>
            <w:tcW w:w="2041" w:type="dxa"/>
          </w:tcPr>
          <w:p w14:paraId="395385B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835" w:type="dxa"/>
          </w:tcPr>
          <w:p w14:paraId="543E4D9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FK→clazz</w:t>
            </w:r>
          </w:p>
        </w:tc>
        <w:tc>
          <w:tcPr>
            <w:tcW w:w="2268" w:type="dxa"/>
          </w:tcPr>
          <w:p w14:paraId="75349BC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所属班级</w:t>
            </w:r>
          </w:p>
        </w:tc>
      </w:tr>
      <w:tr w:rsidR="009A4460" w14:paraId="03ADAE28" w14:textId="77777777">
        <w:trPr>
          <w:jc w:val="center"/>
        </w:trPr>
        <w:tc>
          <w:tcPr>
            <w:tcW w:w="1928" w:type="dxa"/>
          </w:tcPr>
          <w:p w14:paraId="02757DB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phone</w:t>
            </w:r>
          </w:p>
        </w:tc>
        <w:tc>
          <w:tcPr>
            <w:tcW w:w="2041" w:type="dxa"/>
          </w:tcPr>
          <w:p w14:paraId="70636F3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VARCHAR(20)</w:t>
            </w:r>
          </w:p>
        </w:tc>
        <w:tc>
          <w:tcPr>
            <w:tcW w:w="2835" w:type="dxa"/>
          </w:tcPr>
          <w:p w14:paraId="31AED6F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1B78C86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联系电话</w:t>
            </w:r>
          </w:p>
        </w:tc>
      </w:tr>
      <w:tr w:rsidR="009A4460" w14:paraId="7988A63D" w14:textId="77777777">
        <w:trPr>
          <w:jc w:val="center"/>
        </w:trPr>
        <w:tc>
          <w:tcPr>
            <w:tcW w:w="1928" w:type="dxa"/>
          </w:tcPr>
          <w:p w14:paraId="38FEDC9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email</w:t>
            </w:r>
          </w:p>
        </w:tc>
        <w:tc>
          <w:tcPr>
            <w:tcW w:w="2041" w:type="dxa"/>
          </w:tcPr>
          <w:p w14:paraId="24627A0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VARCHAR(80)</w:t>
            </w:r>
          </w:p>
        </w:tc>
        <w:tc>
          <w:tcPr>
            <w:tcW w:w="2835" w:type="dxa"/>
          </w:tcPr>
          <w:p w14:paraId="70F1511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74BFB4D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邮箱</w:t>
            </w:r>
          </w:p>
        </w:tc>
      </w:tr>
    </w:tbl>
    <w:p w14:paraId="0A5E7D28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6-3 </w:t>
      </w:r>
      <w:r>
        <w:t>考勤表</w:t>
      </w:r>
      <w:r>
        <w:t xml:space="preserve"> attendance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297"/>
        <w:gridCol w:w="1304"/>
        <w:gridCol w:w="1213"/>
        <w:gridCol w:w="2482"/>
      </w:tblGrid>
      <w:tr w:rsidR="009A4460" w14:paraId="6B249AFF" w14:textId="77777777">
        <w:trPr>
          <w:jc w:val="center"/>
        </w:trPr>
        <w:tc>
          <w:tcPr>
            <w:tcW w:w="3175" w:type="dxa"/>
            <w:shd w:val="clear" w:color="auto" w:fill="DCE6F1"/>
          </w:tcPr>
          <w:p w14:paraId="65F418E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1814" w:type="dxa"/>
            <w:shd w:val="clear" w:color="auto" w:fill="DCE6F1"/>
          </w:tcPr>
          <w:p w14:paraId="606C7105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381" w:type="dxa"/>
            <w:shd w:val="clear" w:color="auto" w:fill="DCE6F1"/>
          </w:tcPr>
          <w:p w14:paraId="3B38A68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268" w:type="dxa"/>
            <w:shd w:val="clear" w:color="auto" w:fill="DCE6F1"/>
          </w:tcPr>
          <w:p w14:paraId="07588CF7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4BC361A3" w14:textId="77777777">
        <w:trPr>
          <w:jc w:val="center"/>
        </w:trPr>
        <w:tc>
          <w:tcPr>
            <w:tcW w:w="3175" w:type="dxa"/>
          </w:tcPr>
          <w:p w14:paraId="765B1C7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1814" w:type="dxa"/>
          </w:tcPr>
          <w:p w14:paraId="2060474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381" w:type="dxa"/>
          </w:tcPr>
          <w:p w14:paraId="289AD88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268" w:type="dxa"/>
          </w:tcPr>
          <w:p w14:paraId="577201F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考勤主键</w:t>
            </w:r>
          </w:p>
        </w:tc>
      </w:tr>
      <w:tr w:rsidR="009A4460" w14:paraId="397C9BBC" w14:textId="77777777">
        <w:trPr>
          <w:jc w:val="center"/>
        </w:trPr>
        <w:tc>
          <w:tcPr>
            <w:tcW w:w="3175" w:type="dxa"/>
          </w:tcPr>
          <w:p w14:paraId="2185876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</w:p>
        </w:tc>
        <w:tc>
          <w:tcPr>
            <w:tcW w:w="1814" w:type="dxa"/>
          </w:tcPr>
          <w:p w14:paraId="1AA938F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381" w:type="dxa"/>
          </w:tcPr>
          <w:p w14:paraId="68FA2EF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FK→student</w:t>
            </w:r>
          </w:p>
        </w:tc>
        <w:tc>
          <w:tcPr>
            <w:tcW w:w="2268" w:type="dxa"/>
          </w:tcPr>
          <w:p w14:paraId="60E7D8F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</w:t>
            </w:r>
          </w:p>
        </w:tc>
      </w:tr>
      <w:tr w:rsidR="009A4460" w14:paraId="5201E4B0" w14:textId="77777777">
        <w:trPr>
          <w:jc w:val="center"/>
        </w:trPr>
        <w:tc>
          <w:tcPr>
            <w:tcW w:w="3175" w:type="dxa"/>
          </w:tcPr>
          <w:p w14:paraId="7C6F40C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</w:p>
        </w:tc>
        <w:tc>
          <w:tcPr>
            <w:tcW w:w="1814" w:type="dxa"/>
          </w:tcPr>
          <w:p w14:paraId="5314149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381" w:type="dxa"/>
          </w:tcPr>
          <w:p w14:paraId="4465BA3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FK→course</w:t>
            </w:r>
          </w:p>
        </w:tc>
        <w:tc>
          <w:tcPr>
            <w:tcW w:w="2268" w:type="dxa"/>
          </w:tcPr>
          <w:p w14:paraId="0DA6C5E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</w:t>
            </w:r>
          </w:p>
        </w:tc>
      </w:tr>
      <w:tr w:rsidR="009A4460" w14:paraId="555EC74D" w14:textId="77777777">
        <w:trPr>
          <w:jc w:val="center"/>
        </w:trPr>
        <w:tc>
          <w:tcPr>
            <w:tcW w:w="3175" w:type="dxa"/>
          </w:tcPr>
          <w:p w14:paraId="2DAF044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attend_date</w:t>
            </w:r>
          </w:p>
        </w:tc>
        <w:tc>
          <w:tcPr>
            <w:tcW w:w="1814" w:type="dxa"/>
          </w:tcPr>
          <w:p w14:paraId="2E434D6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DATE</w:t>
            </w:r>
          </w:p>
        </w:tc>
        <w:tc>
          <w:tcPr>
            <w:tcW w:w="2381" w:type="dxa"/>
          </w:tcPr>
          <w:p w14:paraId="66FCC10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09852EB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上课日期</w:t>
            </w:r>
          </w:p>
        </w:tc>
      </w:tr>
      <w:tr w:rsidR="009A4460" w14:paraId="5E88C677" w14:textId="77777777">
        <w:trPr>
          <w:jc w:val="center"/>
        </w:trPr>
        <w:tc>
          <w:tcPr>
            <w:tcW w:w="3175" w:type="dxa"/>
          </w:tcPr>
          <w:p w14:paraId="3010A91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status</w:t>
            </w:r>
          </w:p>
        </w:tc>
        <w:tc>
          <w:tcPr>
            <w:tcW w:w="1814" w:type="dxa"/>
          </w:tcPr>
          <w:p w14:paraId="0A34BD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VARCHAR(20)</w:t>
            </w:r>
          </w:p>
        </w:tc>
        <w:tc>
          <w:tcPr>
            <w:tcW w:w="2381" w:type="dxa"/>
          </w:tcPr>
          <w:p w14:paraId="2445EE7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29DB564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PRESENT/LATE/LEAVE/ABSENT</w:t>
            </w:r>
          </w:p>
        </w:tc>
      </w:tr>
      <w:tr w:rsidR="009A4460" w14:paraId="57BE7C1B" w14:textId="77777777">
        <w:trPr>
          <w:jc w:val="center"/>
        </w:trPr>
        <w:tc>
          <w:tcPr>
            <w:tcW w:w="3175" w:type="dxa"/>
          </w:tcPr>
          <w:p w14:paraId="4032AEA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remark</w:t>
            </w:r>
          </w:p>
        </w:tc>
        <w:tc>
          <w:tcPr>
            <w:tcW w:w="1814" w:type="dxa"/>
          </w:tcPr>
          <w:p w14:paraId="73640ED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VARCHAR(200)</w:t>
            </w:r>
          </w:p>
        </w:tc>
        <w:tc>
          <w:tcPr>
            <w:tcW w:w="2381" w:type="dxa"/>
          </w:tcPr>
          <w:p w14:paraId="60995E5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76C3FC9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备注</w:t>
            </w:r>
          </w:p>
        </w:tc>
      </w:tr>
      <w:tr w:rsidR="009A4460" w14:paraId="1B66F8DF" w14:textId="77777777">
        <w:trPr>
          <w:jc w:val="center"/>
        </w:trPr>
        <w:tc>
          <w:tcPr>
            <w:tcW w:w="3175" w:type="dxa"/>
          </w:tcPr>
          <w:p w14:paraId="41AC01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recorder_id</w:t>
            </w:r>
          </w:p>
        </w:tc>
        <w:tc>
          <w:tcPr>
            <w:tcW w:w="1814" w:type="dxa"/>
          </w:tcPr>
          <w:p w14:paraId="7ECF230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381" w:type="dxa"/>
          </w:tcPr>
          <w:p w14:paraId="6B802E9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2F884FB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录入人用户</w:t>
            </w:r>
            <w:r>
              <w:rPr>
                <w:rFonts w:ascii="宋体" w:eastAsia="宋体" w:hAnsi="宋体"/>
                <w:sz w:val="19"/>
              </w:rPr>
              <w:t xml:space="preserve"> id</w:t>
            </w:r>
          </w:p>
        </w:tc>
      </w:tr>
      <w:tr w:rsidR="009A4460" w14:paraId="701F6C7A" w14:textId="77777777">
        <w:trPr>
          <w:jc w:val="center"/>
        </w:trPr>
        <w:tc>
          <w:tcPr>
            <w:tcW w:w="3175" w:type="dxa"/>
          </w:tcPr>
          <w:p w14:paraId="5866513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(student_id,course_id,attend_date)</w:t>
            </w:r>
          </w:p>
        </w:tc>
        <w:tc>
          <w:tcPr>
            <w:tcW w:w="1814" w:type="dxa"/>
          </w:tcPr>
          <w:p w14:paraId="68475CE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联合唯一</w:t>
            </w:r>
          </w:p>
        </w:tc>
        <w:tc>
          <w:tcPr>
            <w:tcW w:w="2381" w:type="dxa"/>
          </w:tcPr>
          <w:p w14:paraId="14C448F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268" w:type="dxa"/>
          </w:tcPr>
          <w:p w14:paraId="4930CC6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防止重复考勤</w:t>
            </w:r>
          </w:p>
        </w:tc>
      </w:tr>
    </w:tbl>
    <w:p w14:paraId="00918055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6-4 </w:t>
      </w:r>
      <w:r>
        <w:t>评价规则表</w:t>
      </w:r>
      <w:r>
        <w:t xml:space="preserve"> eval_rule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1849"/>
        <w:gridCol w:w="2530"/>
        <w:gridCol w:w="1583"/>
      </w:tblGrid>
      <w:tr w:rsidR="009A4460" w14:paraId="72D18AF0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8F4E1AB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2041" w:type="dxa"/>
            <w:shd w:val="clear" w:color="auto" w:fill="DCE6F1"/>
          </w:tcPr>
          <w:p w14:paraId="15823E15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3061" w:type="dxa"/>
            <w:shd w:val="clear" w:color="auto" w:fill="DCE6F1"/>
          </w:tcPr>
          <w:p w14:paraId="40946C3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041" w:type="dxa"/>
            <w:shd w:val="clear" w:color="auto" w:fill="DCE6F1"/>
          </w:tcPr>
          <w:p w14:paraId="190869DA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113F3F43" w14:textId="77777777">
        <w:trPr>
          <w:jc w:val="center"/>
        </w:trPr>
        <w:tc>
          <w:tcPr>
            <w:tcW w:w="2494" w:type="dxa"/>
          </w:tcPr>
          <w:p w14:paraId="6BCC029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2041" w:type="dxa"/>
          </w:tcPr>
          <w:p w14:paraId="0C8D0A6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3061" w:type="dxa"/>
          </w:tcPr>
          <w:p w14:paraId="19D4719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041" w:type="dxa"/>
          </w:tcPr>
          <w:p w14:paraId="0615E6A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规则主键</w:t>
            </w:r>
          </w:p>
        </w:tc>
      </w:tr>
      <w:tr w:rsidR="009A4460" w14:paraId="348FDCB3" w14:textId="77777777">
        <w:trPr>
          <w:jc w:val="center"/>
        </w:trPr>
        <w:tc>
          <w:tcPr>
            <w:tcW w:w="2494" w:type="dxa"/>
          </w:tcPr>
          <w:p w14:paraId="426A9A9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course_id</w:t>
            </w:r>
          </w:p>
        </w:tc>
        <w:tc>
          <w:tcPr>
            <w:tcW w:w="2041" w:type="dxa"/>
          </w:tcPr>
          <w:p w14:paraId="0EB9AE5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3061" w:type="dxa"/>
          </w:tcPr>
          <w:p w14:paraId="0461C90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UNIQUE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FK→course</w:t>
            </w:r>
          </w:p>
        </w:tc>
        <w:tc>
          <w:tcPr>
            <w:tcW w:w="2041" w:type="dxa"/>
          </w:tcPr>
          <w:p w14:paraId="366AA6D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</w:t>
            </w:r>
          </w:p>
        </w:tc>
      </w:tr>
      <w:tr w:rsidR="009A4460" w14:paraId="5A258723" w14:textId="77777777">
        <w:trPr>
          <w:jc w:val="center"/>
        </w:trPr>
        <w:tc>
          <w:tcPr>
            <w:tcW w:w="2494" w:type="dxa"/>
          </w:tcPr>
          <w:p w14:paraId="0E12A14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attendance_weight</w:t>
            </w:r>
          </w:p>
        </w:tc>
        <w:tc>
          <w:tcPr>
            <w:tcW w:w="2041" w:type="dxa"/>
          </w:tcPr>
          <w:p w14:paraId="7BC13F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3FBACCE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20</w:t>
            </w:r>
          </w:p>
        </w:tc>
        <w:tc>
          <w:tcPr>
            <w:tcW w:w="2041" w:type="dxa"/>
          </w:tcPr>
          <w:p w14:paraId="7C54BEB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考勤权重</w:t>
            </w:r>
          </w:p>
        </w:tc>
      </w:tr>
      <w:tr w:rsidR="009A4460" w14:paraId="45CBD242" w14:textId="77777777">
        <w:trPr>
          <w:jc w:val="center"/>
        </w:trPr>
        <w:tc>
          <w:tcPr>
            <w:tcW w:w="2494" w:type="dxa"/>
          </w:tcPr>
          <w:p w14:paraId="6CBE31F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performance_weight</w:t>
            </w:r>
          </w:p>
        </w:tc>
        <w:tc>
          <w:tcPr>
            <w:tcW w:w="2041" w:type="dxa"/>
          </w:tcPr>
          <w:p w14:paraId="578EB76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191FB88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20</w:t>
            </w:r>
          </w:p>
        </w:tc>
        <w:tc>
          <w:tcPr>
            <w:tcW w:w="2041" w:type="dxa"/>
          </w:tcPr>
          <w:p w14:paraId="70F6C40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表现权重</w:t>
            </w:r>
          </w:p>
        </w:tc>
      </w:tr>
      <w:tr w:rsidR="009A4460" w14:paraId="7D458D81" w14:textId="77777777">
        <w:trPr>
          <w:jc w:val="center"/>
        </w:trPr>
        <w:tc>
          <w:tcPr>
            <w:tcW w:w="2494" w:type="dxa"/>
          </w:tcPr>
          <w:p w14:paraId="374DF5F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experiment_weight</w:t>
            </w:r>
          </w:p>
        </w:tc>
        <w:tc>
          <w:tcPr>
            <w:tcW w:w="2041" w:type="dxa"/>
          </w:tcPr>
          <w:p w14:paraId="44E28D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42568AF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30</w:t>
            </w:r>
          </w:p>
        </w:tc>
        <w:tc>
          <w:tcPr>
            <w:tcW w:w="2041" w:type="dxa"/>
          </w:tcPr>
          <w:p w14:paraId="0D1F1A6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实验权重</w:t>
            </w:r>
          </w:p>
        </w:tc>
      </w:tr>
      <w:tr w:rsidR="009A4460" w14:paraId="57858E78" w14:textId="77777777">
        <w:trPr>
          <w:jc w:val="center"/>
        </w:trPr>
        <w:tc>
          <w:tcPr>
            <w:tcW w:w="2494" w:type="dxa"/>
          </w:tcPr>
          <w:p w14:paraId="705279C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homework_weight</w:t>
            </w:r>
          </w:p>
        </w:tc>
        <w:tc>
          <w:tcPr>
            <w:tcW w:w="2041" w:type="dxa"/>
          </w:tcPr>
          <w:p w14:paraId="2715F6E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10AD8CE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30</w:t>
            </w:r>
          </w:p>
        </w:tc>
        <w:tc>
          <w:tcPr>
            <w:tcW w:w="2041" w:type="dxa"/>
          </w:tcPr>
          <w:p w14:paraId="6D0442D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作业权重</w:t>
            </w:r>
          </w:p>
        </w:tc>
      </w:tr>
      <w:tr w:rsidR="009A4460" w14:paraId="5745DA6E" w14:textId="77777777">
        <w:trPr>
          <w:jc w:val="center"/>
        </w:trPr>
        <w:tc>
          <w:tcPr>
            <w:tcW w:w="2494" w:type="dxa"/>
          </w:tcPr>
          <w:p w14:paraId="39B7736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regular_ratio</w:t>
            </w:r>
          </w:p>
        </w:tc>
        <w:tc>
          <w:tcPr>
            <w:tcW w:w="2041" w:type="dxa"/>
          </w:tcPr>
          <w:p w14:paraId="4DD2054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0D21B27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40</w:t>
            </w:r>
          </w:p>
        </w:tc>
        <w:tc>
          <w:tcPr>
            <w:tcW w:w="2041" w:type="dxa"/>
          </w:tcPr>
          <w:p w14:paraId="60C7424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平时占比</w:t>
            </w:r>
          </w:p>
        </w:tc>
      </w:tr>
      <w:tr w:rsidR="009A4460" w14:paraId="057F5C46" w14:textId="77777777">
        <w:trPr>
          <w:jc w:val="center"/>
        </w:trPr>
        <w:tc>
          <w:tcPr>
            <w:tcW w:w="2494" w:type="dxa"/>
          </w:tcPr>
          <w:p w14:paraId="2DD9A2D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exam_ratio</w:t>
            </w:r>
          </w:p>
        </w:tc>
        <w:tc>
          <w:tcPr>
            <w:tcW w:w="2041" w:type="dxa"/>
          </w:tcPr>
          <w:p w14:paraId="1149467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3061" w:type="dxa"/>
          </w:tcPr>
          <w:p w14:paraId="4320D8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60</w:t>
            </w:r>
          </w:p>
        </w:tc>
        <w:tc>
          <w:tcPr>
            <w:tcW w:w="2041" w:type="dxa"/>
          </w:tcPr>
          <w:p w14:paraId="5E1923C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期末占比</w:t>
            </w:r>
          </w:p>
        </w:tc>
      </w:tr>
    </w:tbl>
    <w:p w14:paraId="02039305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6-5 </w:t>
      </w:r>
      <w:r>
        <w:t>实验记录表</w:t>
      </w:r>
      <w:r>
        <w:t xml:space="preserve"> experiment_record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1655"/>
        <w:gridCol w:w="2164"/>
        <w:gridCol w:w="1546"/>
      </w:tblGrid>
      <w:tr w:rsidR="009A4460" w14:paraId="59551491" w14:textId="77777777">
        <w:trPr>
          <w:jc w:val="center"/>
        </w:trPr>
        <w:tc>
          <w:tcPr>
            <w:tcW w:w="3061" w:type="dxa"/>
            <w:shd w:val="clear" w:color="auto" w:fill="DCE6F1"/>
          </w:tcPr>
          <w:p w14:paraId="5E2BD306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1814" w:type="dxa"/>
            <w:shd w:val="clear" w:color="auto" w:fill="DCE6F1"/>
          </w:tcPr>
          <w:p w14:paraId="524B6D77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494" w:type="dxa"/>
            <w:shd w:val="clear" w:color="auto" w:fill="DCE6F1"/>
          </w:tcPr>
          <w:p w14:paraId="32B3485F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154" w:type="dxa"/>
            <w:shd w:val="clear" w:color="auto" w:fill="DCE6F1"/>
          </w:tcPr>
          <w:p w14:paraId="22EC2BB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6D271850" w14:textId="77777777">
        <w:trPr>
          <w:jc w:val="center"/>
        </w:trPr>
        <w:tc>
          <w:tcPr>
            <w:tcW w:w="3061" w:type="dxa"/>
          </w:tcPr>
          <w:p w14:paraId="3002F4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1814" w:type="dxa"/>
          </w:tcPr>
          <w:p w14:paraId="7C74C0D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494" w:type="dxa"/>
          </w:tcPr>
          <w:p w14:paraId="2617F14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154" w:type="dxa"/>
          </w:tcPr>
          <w:p w14:paraId="7F90B2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记录主键</w:t>
            </w:r>
          </w:p>
        </w:tc>
      </w:tr>
      <w:tr w:rsidR="009A4460" w14:paraId="3A240B9C" w14:textId="77777777">
        <w:trPr>
          <w:jc w:val="center"/>
        </w:trPr>
        <w:tc>
          <w:tcPr>
            <w:tcW w:w="3061" w:type="dxa"/>
          </w:tcPr>
          <w:p w14:paraId="0FDCB2D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experiment_id</w:t>
            </w:r>
          </w:p>
        </w:tc>
        <w:tc>
          <w:tcPr>
            <w:tcW w:w="1814" w:type="dxa"/>
          </w:tcPr>
          <w:p w14:paraId="20C6C79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494" w:type="dxa"/>
          </w:tcPr>
          <w:p w14:paraId="04E3B6A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FK→experiment</w:t>
            </w:r>
          </w:p>
        </w:tc>
        <w:tc>
          <w:tcPr>
            <w:tcW w:w="2154" w:type="dxa"/>
          </w:tcPr>
          <w:p w14:paraId="2EE2495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</w:t>
            </w:r>
          </w:p>
        </w:tc>
      </w:tr>
      <w:tr w:rsidR="009A4460" w14:paraId="76528D76" w14:textId="77777777">
        <w:trPr>
          <w:jc w:val="center"/>
        </w:trPr>
        <w:tc>
          <w:tcPr>
            <w:tcW w:w="3061" w:type="dxa"/>
          </w:tcPr>
          <w:p w14:paraId="13DE2F5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</w:p>
        </w:tc>
        <w:tc>
          <w:tcPr>
            <w:tcW w:w="1814" w:type="dxa"/>
          </w:tcPr>
          <w:p w14:paraId="4DCA39D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494" w:type="dxa"/>
          </w:tcPr>
          <w:p w14:paraId="621A2A9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lastRenderedPageBreak/>
              <w:t>FK→student</w:t>
            </w:r>
          </w:p>
        </w:tc>
        <w:tc>
          <w:tcPr>
            <w:tcW w:w="2154" w:type="dxa"/>
          </w:tcPr>
          <w:p w14:paraId="20E117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学生</w:t>
            </w:r>
          </w:p>
        </w:tc>
      </w:tr>
      <w:tr w:rsidR="009A4460" w14:paraId="137B3178" w14:textId="77777777">
        <w:trPr>
          <w:jc w:val="center"/>
        </w:trPr>
        <w:tc>
          <w:tcPr>
            <w:tcW w:w="3061" w:type="dxa"/>
          </w:tcPr>
          <w:p w14:paraId="5809DC0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score</w:t>
            </w:r>
          </w:p>
        </w:tc>
        <w:tc>
          <w:tcPr>
            <w:tcW w:w="1814" w:type="dxa"/>
          </w:tcPr>
          <w:p w14:paraId="0D4A013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2494" w:type="dxa"/>
          </w:tcPr>
          <w:p w14:paraId="6B1C345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154" w:type="dxa"/>
          </w:tcPr>
          <w:p w14:paraId="3411371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实验得分</w:t>
            </w:r>
          </w:p>
        </w:tc>
      </w:tr>
      <w:tr w:rsidR="009A4460" w14:paraId="6F303550" w14:textId="77777777">
        <w:trPr>
          <w:jc w:val="center"/>
        </w:trPr>
        <w:tc>
          <w:tcPr>
            <w:tcW w:w="3061" w:type="dxa"/>
          </w:tcPr>
          <w:p w14:paraId="7825805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completion</w:t>
            </w:r>
          </w:p>
        </w:tc>
        <w:tc>
          <w:tcPr>
            <w:tcW w:w="1814" w:type="dxa"/>
          </w:tcPr>
          <w:p w14:paraId="51B968D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2494" w:type="dxa"/>
          </w:tcPr>
          <w:p w14:paraId="50F7D4D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，默认</w:t>
            </w:r>
            <w:r>
              <w:rPr>
                <w:rFonts w:ascii="宋体" w:eastAsia="宋体" w:hAnsi="宋体"/>
                <w:sz w:val="19"/>
              </w:rPr>
              <w:t xml:space="preserve"> 0</w:t>
            </w:r>
          </w:p>
        </w:tc>
        <w:tc>
          <w:tcPr>
            <w:tcW w:w="2154" w:type="dxa"/>
          </w:tcPr>
          <w:p w14:paraId="4EAD73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完成度</w:t>
            </w:r>
          </w:p>
        </w:tc>
      </w:tr>
      <w:tr w:rsidR="009A4460" w14:paraId="455CCD7D" w14:textId="77777777">
        <w:trPr>
          <w:jc w:val="center"/>
        </w:trPr>
        <w:tc>
          <w:tcPr>
            <w:tcW w:w="3061" w:type="dxa"/>
          </w:tcPr>
          <w:p w14:paraId="277A3F8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submit_time</w:t>
            </w:r>
          </w:p>
        </w:tc>
        <w:tc>
          <w:tcPr>
            <w:tcW w:w="1814" w:type="dxa"/>
          </w:tcPr>
          <w:p w14:paraId="17E4662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TIMESTAMP</w:t>
            </w:r>
          </w:p>
        </w:tc>
        <w:tc>
          <w:tcPr>
            <w:tcW w:w="2494" w:type="dxa"/>
          </w:tcPr>
          <w:p w14:paraId="3030AC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154" w:type="dxa"/>
          </w:tcPr>
          <w:p w14:paraId="5652E66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提交时间</w:t>
            </w:r>
          </w:p>
        </w:tc>
      </w:tr>
      <w:tr w:rsidR="009A4460" w14:paraId="6F4BAFF5" w14:textId="77777777">
        <w:trPr>
          <w:jc w:val="center"/>
        </w:trPr>
        <w:tc>
          <w:tcPr>
            <w:tcW w:w="3061" w:type="dxa"/>
          </w:tcPr>
          <w:p w14:paraId="1443FB5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remark</w:t>
            </w:r>
          </w:p>
        </w:tc>
        <w:tc>
          <w:tcPr>
            <w:tcW w:w="1814" w:type="dxa"/>
          </w:tcPr>
          <w:p w14:paraId="0F0F1F8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VARCHAR(200)</w:t>
            </w:r>
          </w:p>
        </w:tc>
        <w:tc>
          <w:tcPr>
            <w:tcW w:w="2494" w:type="dxa"/>
          </w:tcPr>
          <w:p w14:paraId="5238C0A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154" w:type="dxa"/>
          </w:tcPr>
          <w:p w14:paraId="66448FC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备注</w:t>
            </w:r>
          </w:p>
        </w:tc>
      </w:tr>
      <w:tr w:rsidR="009A4460" w14:paraId="42CAA287" w14:textId="77777777">
        <w:trPr>
          <w:jc w:val="center"/>
        </w:trPr>
        <w:tc>
          <w:tcPr>
            <w:tcW w:w="3061" w:type="dxa"/>
          </w:tcPr>
          <w:p w14:paraId="45AA49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(experiment_id,student_id)</w:t>
            </w:r>
          </w:p>
        </w:tc>
        <w:tc>
          <w:tcPr>
            <w:tcW w:w="1814" w:type="dxa"/>
          </w:tcPr>
          <w:p w14:paraId="30DF45B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联合唯一</w:t>
            </w:r>
          </w:p>
        </w:tc>
        <w:tc>
          <w:tcPr>
            <w:tcW w:w="2494" w:type="dxa"/>
          </w:tcPr>
          <w:p w14:paraId="00829FC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154" w:type="dxa"/>
          </w:tcPr>
          <w:p w14:paraId="2E3859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每人每实验一条</w:t>
            </w:r>
          </w:p>
        </w:tc>
      </w:tr>
    </w:tbl>
    <w:p w14:paraId="72C9FFC7" w14:textId="77777777" w:rsidR="009A4460" w:rsidRDefault="00F15861">
      <w:pPr>
        <w:pStyle w:val="21"/>
        <w:rPr>
          <w:rFonts w:hint="eastAsia"/>
        </w:rPr>
      </w:pPr>
      <w:bookmarkStart w:id="28" w:name="_Toc243685783"/>
      <w:r>
        <w:t xml:space="preserve">6.4 </w:t>
      </w:r>
      <w:r>
        <w:t>外键与级联策略</w:t>
      </w:r>
      <w:bookmarkEnd w:id="28"/>
    </w:p>
    <w:p w14:paraId="4A6658A6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6-6 </w:t>
      </w:r>
      <w:r>
        <w:t>课程表</w:t>
      </w:r>
      <w:r>
        <w:t xml:space="preserve"> course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930"/>
        <w:gridCol w:w="2580"/>
        <w:gridCol w:w="1966"/>
      </w:tblGrid>
      <w:tr w:rsidR="009A4460" w14:paraId="43490F56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5363ACBF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2041" w:type="dxa"/>
            <w:shd w:val="clear" w:color="auto" w:fill="DCE6F1"/>
          </w:tcPr>
          <w:p w14:paraId="31E7106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835" w:type="dxa"/>
            <w:shd w:val="clear" w:color="auto" w:fill="DCE6F1"/>
          </w:tcPr>
          <w:p w14:paraId="086DF4C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268" w:type="dxa"/>
            <w:shd w:val="clear" w:color="auto" w:fill="DCE6F1"/>
          </w:tcPr>
          <w:p w14:paraId="7D550FB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08B89DE3" w14:textId="77777777">
        <w:trPr>
          <w:jc w:val="center"/>
        </w:trPr>
        <w:tc>
          <w:tcPr>
            <w:tcW w:w="1928" w:type="dxa"/>
          </w:tcPr>
          <w:p w14:paraId="64DE3C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2041" w:type="dxa"/>
          </w:tcPr>
          <w:p w14:paraId="3CB3529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835" w:type="dxa"/>
          </w:tcPr>
          <w:p w14:paraId="4674FCD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268" w:type="dxa"/>
          </w:tcPr>
          <w:p w14:paraId="1115B47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课程主键</w:t>
            </w:r>
          </w:p>
        </w:tc>
      </w:tr>
      <w:tr w:rsidR="009A4460" w14:paraId="122F1300" w14:textId="77777777">
        <w:trPr>
          <w:jc w:val="center"/>
        </w:trPr>
        <w:tc>
          <w:tcPr>
            <w:tcW w:w="1928" w:type="dxa"/>
          </w:tcPr>
          <w:p w14:paraId="2D8DB57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course_no</w:t>
            </w:r>
          </w:p>
        </w:tc>
        <w:tc>
          <w:tcPr>
            <w:tcW w:w="2041" w:type="dxa"/>
          </w:tcPr>
          <w:p w14:paraId="3077E30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VARCHAR(30)</w:t>
            </w:r>
          </w:p>
        </w:tc>
        <w:tc>
          <w:tcPr>
            <w:tcW w:w="2835" w:type="dxa"/>
          </w:tcPr>
          <w:p w14:paraId="024CADD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268" w:type="dxa"/>
          </w:tcPr>
          <w:p w14:paraId="52B5594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课程号</w:t>
            </w:r>
          </w:p>
        </w:tc>
      </w:tr>
      <w:tr w:rsidR="009A4460" w14:paraId="4384B3E5" w14:textId="77777777">
        <w:trPr>
          <w:jc w:val="center"/>
        </w:trPr>
        <w:tc>
          <w:tcPr>
            <w:tcW w:w="1928" w:type="dxa"/>
          </w:tcPr>
          <w:p w14:paraId="32F8AA7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course_name</w:t>
            </w:r>
          </w:p>
        </w:tc>
        <w:tc>
          <w:tcPr>
            <w:tcW w:w="2041" w:type="dxa"/>
          </w:tcPr>
          <w:p w14:paraId="08AF507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VARCHAR(100)</w:t>
            </w:r>
          </w:p>
        </w:tc>
        <w:tc>
          <w:tcPr>
            <w:tcW w:w="2835" w:type="dxa"/>
          </w:tcPr>
          <w:p w14:paraId="48AE036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56C44B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课程名称</w:t>
            </w:r>
          </w:p>
        </w:tc>
      </w:tr>
      <w:tr w:rsidR="009A4460" w14:paraId="2BD95383" w14:textId="77777777">
        <w:trPr>
          <w:jc w:val="center"/>
        </w:trPr>
        <w:tc>
          <w:tcPr>
            <w:tcW w:w="1928" w:type="dxa"/>
          </w:tcPr>
          <w:p w14:paraId="54F63B0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credit</w:t>
            </w:r>
          </w:p>
        </w:tc>
        <w:tc>
          <w:tcPr>
            <w:tcW w:w="2041" w:type="dxa"/>
          </w:tcPr>
          <w:p w14:paraId="05431F1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DECIMAL(3,1)</w:t>
            </w:r>
          </w:p>
        </w:tc>
        <w:tc>
          <w:tcPr>
            <w:tcW w:w="2835" w:type="dxa"/>
          </w:tcPr>
          <w:p w14:paraId="7B0B600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2.0</w:t>
            </w:r>
          </w:p>
        </w:tc>
        <w:tc>
          <w:tcPr>
            <w:tcW w:w="2268" w:type="dxa"/>
          </w:tcPr>
          <w:p w14:paraId="7E700E1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学分</w:t>
            </w:r>
          </w:p>
        </w:tc>
      </w:tr>
      <w:tr w:rsidR="009A4460" w14:paraId="220A3301" w14:textId="77777777">
        <w:trPr>
          <w:jc w:val="center"/>
        </w:trPr>
        <w:tc>
          <w:tcPr>
            <w:tcW w:w="1928" w:type="dxa"/>
          </w:tcPr>
          <w:p w14:paraId="4B65834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semester</w:t>
            </w:r>
          </w:p>
        </w:tc>
        <w:tc>
          <w:tcPr>
            <w:tcW w:w="2041" w:type="dxa"/>
          </w:tcPr>
          <w:p w14:paraId="10695D7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VARCHAR(20)</w:t>
            </w:r>
          </w:p>
        </w:tc>
        <w:tc>
          <w:tcPr>
            <w:tcW w:w="2835" w:type="dxa"/>
          </w:tcPr>
          <w:p w14:paraId="353238B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62B7036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开课学期</w:t>
            </w:r>
          </w:p>
        </w:tc>
      </w:tr>
      <w:tr w:rsidR="009A4460" w14:paraId="4B841882" w14:textId="77777777">
        <w:trPr>
          <w:jc w:val="center"/>
        </w:trPr>
        <w:tc>
          <w:tcPr>
            <w:tcW w:w="1928" w:type="dxa"/>
          </w:tcPr>
          <w:p w14:paraId="7C5363C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teacher_id</w:t>
            </w:r>
          </w:p>
        </w:tc>
        <w:tc>
          <w:tcPr>
            <w:tcW w:w="2041" w:type="dxa"/>
          </w:tcPr>
          <w:p w14:paraId="262704B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835" w:type="dxa"/>
          </w:tcPr>
          <w:p w14:paraId="41ED727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FK→teacher</w:t>
            </w:r>
          </w:p>
        </w:tc>
        <w:tc>
          <w:tcPr>
            <w:tcW w:w="2268" w:type="dxa"/>
          </w:tcPr>
          <w:p w14:paraId="4D4E2F9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任课教师</w:t>
            </w:r>
          </w:p>
        </w:tc>
      </w:tr>
    </w:tbl>
    <w:p w14:paraId="25AD019A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6-7 </w:t>
      </w:r>
      <w:r>
        <w:t>作业记录表</w:t>
      </w:r>
      <w:r>
        <w:t xml:space="preserve"> homework_record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43"/>
        <w:gridCol w:w="1475"/>
        <w:gridCol w:w="1682"/>
        <w:gridCol w:w="2496"/>
      </w:tblGrid>
      <w:tr w:rsidR="009A4460" w14:paraId="41998D0F" w14:textId="77777777">
        <w:trPr>
          <w:jc w:val="center"/>
        </w:trPr>
        <w:tc>
          <w:tcPr>
            <w:tcW w:w="3061" w:type="dxa"/>
            <w:shd w:val="clear" w:color="auto" w:fill="DCE6F1"/>
          </w:tcPr>
          <w:p w14:paraId="79234AA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1814" w:type="dxa"/>
            <w:shd w:val="clear" w:color="auto" w:fill="DCE6F1"/>
          </w:tcPr>
          <w:p w14:paraId="59F312F3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608" w:type="dxa"/>
            <w:shd w:val="clear" w:color="auto" w:fill="DCE6F1"/>
          </w:tcPr>
          <w:p w14:paraId="5D2AD5E8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041" w:type="dxa"/>
            <w:shd w:val="clear" w:color="auto" w:fill="DCE6F1"/>
          </w:tcPr>
          <w:p w14:paraId="4F5D191F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0F6C97DF" w14:textId="77777777">
        <w:trPr>
          <w:jc w:val="center"/>
        </w:trPr>
        <w:tc>
          <w:tcPr>
            <w:tcW w:w="3061" w:type="dxa"/>
          </w:tcPr>
          <w:p w14:paraId="3AC5474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1814" w:type="dxa"/>
          </w:tcPr>
          <w:p w14:paraId="3D4C259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608" w:type="dxa"/>
          </w:tcPr>
          <w:p w14:paraId="2D49FD0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041" w:type="dxa"/>
          </w:tcPr>
          <w:p w14:paraId="0A7D993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记录主键</w:t>
            </w:r>
          </w:p>
        </w:tc>
      </w:tr>
      <w:tr w:rsidR="009A4460" w14:paraId="2CCB08ED" w14:textId="77777777">
        <w:trPr>
          <w:jc w:val="center"/>
        </w:trPr>
        <w:tc>
          <w:tcPr>
            <w:tcW w:w="3061" w:type="dxa"/>
          </w:tcPr>
          <w:p w14:paraId="540B104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homework_id</w:t>
            </w:r>
          </w:p>
        </w:tc>
        <w:tc>
          <w:tcPr>
            <w:tcW w:w="1814" w:type="dxa"/>
          </w:tcPr>
          <w:p w14:paraId="477BDA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608" w:type="dxa"/>
          </w:tcPr>
          <w:p w14:paraId="758477C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FK→homework</w:t>
            </w:r>
          </w:p>
        </w:tc>
        <w:tc>
          <w:tcPr>
            <w:tcW w:w="2041" w:type="dxa"/>
          </w:tcPr>
          <w:p w14:paraId="75F400A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</w:t>
            </w:r>
          </w:p>
        </w:tc>
      </w:tr>
      <w:tr w:rsidR="009A4460" w14:paraId="025F069C" w14:textId="77777777">
        <w:trPr>
          <w:jc w:val="center"/>
        </w:trPr>
        <w:tc>
          <w:tcPr>
            <w:tcW w:w="3061" w:type="dxa"/>
          </w:tcPr>
          <w:p w14:paraId="04222D5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student_id</w:t>
            </w:r>
          </w:p>
        </w:tc>
        <w:tc>
          <w:tcPr>
            <w:tcW w:w="1814" w:type="dxa"/>
          </w:tcPr>
          <w:p w14:paraId="2E33044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608" w:type="dxa"/>
          </w:tcPr>
          <w:p w14:paraId="7637FA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FK→student</w:t>
            </w:r>
          </w:p>
        </w:tc>
        <w:tc>
          <w:tcPr>
            <w:tcW w:w="2041" w:type="dxa"/>
          </w:tcPr>
          <w:p w14:paraId="5C8556C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</w:t>
            </w:r>
          </w:p>
        </w:tc>
      </w:tr>
      <w:tr w:rsidR="009A4460" w14:paraId="3E83FB5D" w14:textId="77777777">
        <w:trPr>
          <w:jc w:val="center"/>
        </w:trPr>
        <w:tc>
          <w:tcPr>
            <w:tcW w:w="3061" w:type="dxa"/>
          </w:tcPr>
          <w:p w14:paraId="128D3AE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score</w:t>
            </w:r>
          </w:p>
        </w:tc>
        <w:tc>
          <w:tcPr>
            <w:tcW w:w="1814" w:type="dxa"/>
          </w:tcPr>
          <w:p w14:paraId="4F18AA0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DECIMAL(5,2)</w:t>
            </w:r>
          </w:p>
        </w:tc>
        <w:tc>
          <w:tcPr>
            <w:tcW w:w="2608" w:type="dxa"/>
          </w:tcPr>
          <w:p w14:paraId="003F825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041" w:type="dxa"/>
          </w:tcPr>
          <w:p w14:paraId="1F774AF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作业得分</w:t>
            </w:r>
          </w:p>
        </w:tc>
      </w:tr>
      <w:tr w:rsidR="009A4460" w14:paraId="6CA59D5A" w14:textId="77777777">
        <w:trPr>
          <w:jc w:val="center"/>
        </w:trPr>
        <w:tc>
          <w:tcPr>
            <w:tcW w:w="3061" w:type="dxa"/>
          </w:tcPr>
          <w:p w14:paraId="684EFCE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status</w:t>
            </w:r>
          </w:p>
        </w:tc>
        <w:tc>
          <w:tcPr>
            <w:tcW w:w="1814" w:type="dxa"/>
          </w:tcPr>
          <w:p w14:paraId="3948BC6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VARCHAR(20)</w:t>
            </w:r>
          </w:p>
        </w:tc>
        <w:tc>
          <w:tcPr>
            <w:tcW w:w="2608" w:type="dxa"/>
          </w:tcPr>
          <w:p w14:paraId="3671764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PENDING</w:t>
            </w:r>
          </w:p>
        </w:tc>
        <w:tc>
          <w:tcPr>
            <w:tcW w:w="2041" w:type="dxa"/>
          </w:tcPr>
          <w:p w14:paraId="39D2F24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SUBMITTED/GRADED/PENDING</w:t>
            </w:r>
          </w:p>
        </w:tc>
      </w:tr>
      <w:tr w:rsidR="009A4460" w14:paraId="4669922D" w14:textId="77777777">
        <w:trPr>
          <w:jc w:val="center"/>
        </w:trPr>
        <w:tc>
          <w:tcPr>
            <w:tcW w:w="3061" w:type="dxa"/>
          </w:tcPr>
          <w:p w14:paraId="289286C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submit_time</w:t>
            </w:r>
          </w:p>
        </w:tc>
        <w:tc>
          <w:tcPr>
            <w:tcW w:w="1814" w:type="dxa"/>
          </w:tcPr>
          <w:p w14:paraId="184A18C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TIMESTAMP</w:t>
            </w:r>
          </w:p>
        </w:tc>
        <w:tc>
          <w:tcPr>
            <w:tcW w:w="2608" w:type="dxa"/>
          </w:tcPr>
          <w:p w14:paraId="6DA4530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041" w:type="dxa"/>
          </w:tcPr>
          <w:p w14:paraId="5411B5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提交时间</w:t>
            </w:r>
          </w:p>
        </w:tc>
      </w:tr>
      <w:tr w:rsidR="009A4460" w14:paraId="6F9D1B64" w14:textId="77777777">
        <w:trPr>
          <w:jc w:val="center"/>
        </w:trPr>
        <w:tc>
          <w:tcPr>
            <w:tcW w:w="3061" w:type="dxa"/>
          </w:tcPr>
          <w:p w14:paraId="5B19AD0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remark</w:t>
            </w:r>
          </w:p>
        </w:tc>
        <w:tc>
          <w:tcPr>
            <w:tcW w:w="1814" w:type="dxa"/>
          </w:tcPr>
          <w:p w14:paraId="0310AA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VARCHAR(200)</w:t>
            </w:r>
          </w:p>
        </w:tc>
        <w:tc>
          <w:tcPr>
            <w:tcW w:w="2608" w:type="dxa"/>
          </w:tcPr>
          <w:p w14:paraId="31644EB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041" w:type="dxa"/>
          </w:tcPr>
          <w:p w14:paraId="702C53F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备注</w:t>
            </w:r>
          </w:p>
        </w:tc>
      </w:tr>
      <w:tr w:rsidR="009A4460" w14:paraId="4853A4F0" w14:textId="77777777">
        <w:trPr>
          <w:jc w:val="center"/>
        </w:trPr>
        <w:tc>
          <w:tcPr>
            <w:tcW w:w="3061" w:type="dxa"/>
          </w:tcPr>
          <w:p w14:paraId="7930B93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(homework_id,student_id)</w:t>
            </w:r>
          </w:p>
        </w:tc>
        <w:tc>
          <w:tcPr>
            <w:tcW w:w="1814" w:type="dxa"/>
          </w:tcPr>
          <w:p w14:paraId="5D3F91B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联合唯一</w:t>
            </w:r>
          </w:p>
        </w:tc>
        <w:tc>
          <w:tcPr>
            <w:tcW w:w="2608" w:type="dxa"/>
          </w:tcPr>
          <w:p w14:paraId="6AC5B54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041" w:type="dxa"/>
          </w:tcPr>
          <w:p w14:paraId="3DC84D8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每人每作业一条</w:t>
            </w:r>
          </w:p>
        </w:tc>
      </w:tr>
    </w:tbl>
    <w:p w14:paraId="4BEB640D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6-8 </w:t>
      </w:r>
      <w:r>
        <w:t>用户表</w:t>
      </w:r>
      <w:r>
        <w:t xml:space="preserve"> sys_user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984"/>
        <w:gridCol w:w="2310"/>
        <w:gridCol w:w="2256"/>
      </w:tblGrid>
      <w:tr w:rsidR="009A4460" w14:paraId="490A3AB3" w14:textId="77777777">
        <w:trPr>
          <w:jc w:val="center"/>
        </w:trPr>
        <w:tc>
          <w:tcPr>
            <w:tcW w:w="1928" w:type="dxa"/>
            <w:shd w:val="clear" w:color="auto" w:fill="DCE6F1"/>
          </w:tcPr>
          <w:p w14:paraId="206A30E6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字段</w:t>
            </w:r>
          </w:p>
        </w:tc>
        <w:tc>
          <w:tcPr>
            <w:tcW w:w="2154" w:type="dxa"/>
            <w:shd w:val="clear" w:color="auto" w:fill="DCE6F1"/>
          </w:tcPr>
          <w:p w14:paraId="24E2A9CB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类型</w:t>
            </w:r>
          </w:p>
        </w:tc>
        <w:tc>
          <w:tcPr>
            <w:tcW w:w="2721" w:type="dxa"/>
            <w:shd w:val="clear" w:color="auto" w:fill="DCE6F1"/>
          </w:tcPr>
          <w:p w14:paraId="26989A1A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约束</w:t>
            </w:r>
          </w:p>
        </w:tc>
        <w:tc>
          <w:tcPr>
            <w:tcW w:w="2268" w:type="dxa"/>
            <w:shd w:val="clear" w:color="auto" w:fill="DCE6F1"/>
          </w:tcPr>
          <w:p w14:paraId="475CAA9E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70A1DAA0" w14:textId="77777777">
        <w:trPr>
          <w:jc w:val="center"/>
        </w:trPr>
        <w:tc>
          <w:tcPr>
            <w:tcW w:w="1928" w:type="dxa"/>
          </w:tcPr>
          <w:p w14:paraId="287AD3E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id</w:t>
            </w:r>
          </w:p>
        </w:tc>
        <w:tc>
          <w:tcPr>
            <w:tcW w:w="2154" w:type="dxa"/>
          </w:tcPr>
          <w:p w14:paraId="0B20D7F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721" w:type="dxa"/>
          </w:tcPr>
          <w:p w14:paraId="060A8A7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PK</w:t>
            </w:r>
            <w:r>
              <w:rPr>
                <w:rFonts w:ascii="宋体" w:eastAsia="宋体" w:hAnsi="宋体"/>
                <w:sz w:val="19"/>
              </w:rPr>
              <w:t>，自增</w:t>
            </w:r>
          </w:p>
        </w:tc>
        <w:tc>
          <w:tcPr>
            <w:tcW w:w="2268" w:type="dxa"/>
          </w:tcPr>
          <w:p w14:paraId="5D6E6EE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用户主键</w:t>
            </w:r>
          </w:p>
        </w:tc>
      </w:tr>
      <w:tr w:rsidR="009A4460" w14:paraId="7AFB18F0" w14:textId="77777777">
        <w:trPr>
          <w:jc w:val="center"/>
        </w:trPr>
        <w:tc>
          <w:tcPr>
            <w:tcW w:w="1928" w:type="dxa"/>
          </w:tcPr>
          <w:p w14:paraId="0C4D213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username</w:t>
            </w:r>
          </w:p>
        </w:tc>
        <w:tc>
          <w:tcPr>
            <w:tcW w:w="2154" w:type="dxa"/>
          </w:tcPr>
          <w:p w14:paraId="0600F7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VARCHAR(50)</w:t>
            </w:r>
          </w:p>
        </w:tc>
        <w:tc>
          <w:tcPr>
            <w:tcW w:w="2721" w:type="dxa"/>
          </w:tcPr>
          <w:p w14:paraId="6E2006E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  <w:r>
              <w:rPr>
                <w:rFonts w:ascii="宋体" w:eastAsia="宋体" w:hAnsi="宋体"/>
                <w:sz w:val="19"/>
              </w:rPr>
              <w:t>，</w:t>
            </w:r>
            <w:r>
              <w:rPr>
                <w:rFonts w:ascii="宋体" w:eastAsia="宋体" w:hAnsi="宋体"/>
                <w:sz w:val="19"/>
              </w:rPr>
              <w:t>UNIQUE</w:t>
            </w:r>
          </w:p>
        </w:tc>
        <w:tc>
          <w:tcPr>
            <w:tcW w:w="2268" w:type="dxa"/>
          </w:tcPr>
          <w:p w14:paraId="5DB4C51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登录名（学号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工号）</w:t>
            </w:r>
          </w:p>
        </w:tc>
      </w:tr>
      <w:tr w:rsidR="009A4460" w14:paraId="026BCC0A" w14:textId="77777777">
        <w:trPr>
          <w:jc w:val="center"/>
        </w:trPr>
        <w:tc>
          <w:tcPr>
            <w:tcW w:w="1928" w:type="dxa"/>
          </w:tcPr>
          <w:p w14:paraId="0DF8B7D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password</w:t>
            </w:r>
          </w:p>
        </w:tc>
        <w:tc>
          <w:tcPr>
            <w:tcW w:w="2154" w:type="dxa"/>
          </w:tcPr>
          <w:p w14:paraId="19B2326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VARCHAR(100)</w:t>
            </w:r>
          </w:p>
        </w:tc>
        <w:tc>
          <w:tcPr>
            <w:tcW w:w="2721" w:type="dxa"/>
          </w:tcPr>
          <w:p w14:paraId="6443D40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192A2F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 xml:space="preserve">BCrypt </w:t>
            </w:r>
            <w:r>
              <w:rPr>
                <w:rFonts w:ascii="宋体" w:eastAsia="宋体" w:hAnsi="宋体"/>
                <w:sz w:val="19"/>
              </w:rPr>
              <w:t>密文</w:t>
            </w:r>
          </w:p>
        </w:tc>
      </w:tr>
      <w:tr w:rsidR="009A4460" w14:paraId="01B8008E" w14:textId="77777777">
        <w:trPr>
          <w:jc w:val="center"/>
        </w:trPr>
        <w:tc>
          <w:tcPr>
            <w:tcW w:w="1928" w:type="dxa"/>
          </w:tcPr>
          <w:p w14:paraId="7C7F4D0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role_code</w:t>
            </w:r>
          </w:p>
        </w:tc>
        <w:tc>
          <w:tcPr>
            <w:tcW w:w="2154" w:type="dxa"/>
          </w:tcPr>
          <w:p w14:paraId="3ABA3A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VARCHAR(20)</w:t>
            </w:r>
          </w:p>
        </w:tc>
        <w:tc>
          <w:tcPr>
            <w:tcW w:w="2721" w:type="dxa"/>
          </w:tcPr>
          <w:p w14:paraId="1561D80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65A839A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ADMIN/TEACHER/STUDENT</w:t>
            </w:r>
          </w:p>
        </w:tc>
      </w:tr>
      <w:tr w:rsidR="009A4460" w14:paraId="19EECF93" w14:textId="77777777">
        <w:trPr>
          <w:jc w:val="center"/>
        </w:trPr>
        <w:tc>
          <w:tcPr>
            <w:tcW w:w="1928" w:type="dxa"/>
          </w:tcPr>
          <w:p w14:paraId="0AF9EF0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ref_id</w:t>
            </w:r>
          </w:p>
        </w:tc>
        <w:tc>
          <w:tcPr>
            <w:tcW w:w="2154" w:type="dxa"/>
          </w:tcPr>
          <w:p w14:paraId="31529B4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INT</w:t>
            </w:r>
          </w:p>
        </w:tc>
        <w:tc>
          <w:tcPr>
            <w:tcW w:w="2721" w:type="dxa"/>
          </w:tcPr>
          <w:p w14:paraId="491CFB0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可空</w:t>
            </w:r>
          </w:p>
        </w:tc>
        <w:tc>
          <w:tcPr>
            <w:tcW w:w="2268" w:type="dxa"/>
          </w:tcPr>
          <w:p w14:paraId="77D74E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关联学生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教师</w:t>
            </w:r>
            <w:r>
              <w:rPr>
                <w:rFonts w:ascii="宋体" w:eastAsia="宋体" w:hAnsi="宋体"/>
                <w:sz w:val="19"/>
              </w:rPr>
              <w:t xml:space="preserve"> id</w:t>
            </w:r>
          </w:p>
        </w:tc>
      </w:tr>
      <w:tr w:rsidR="009A4460" w14:paraId="6A40C9FA" w14:textId="77777777">
        <w:trPr>
          <w:jc w:val="center"/>
        </w:trPr>
        <w:tc>
          <w:tcPr>
            <w:tcW w:w="1928" w:type="dxa"/>
          </w:tcPr>
          <w:p w14:paraId="799DF04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real_name</w:t>
            </w:r>
          </w:p>
        </w:tc>
        <w:tc>
          <w:tcPr>
            <w:tcW w:w="2154" w:type="dxa"/>
          </w:tcPr>
          <w:p w14:paraId="3B179E4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VARCHAR(50)</w:t>
            </w:r>
          </w:p>
        </w:tc>
        <w:tc>
          <w:tcPr>
            <w:tcW w:w="2721" w:type="dxa"/>
          </w:tcPr>
          <w:p w14:paraId="141FAC3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NOT NULL</w:t>
            </w:r>
          </w:p>
        </w:tc>
        <w:tc>
          <w:tcPr>
            <w:tcW w:w="2268" w:type="dxa"/>
          </w:tcPr>
          <w:p w14:paraId="1E1D6F3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姓名</w:t>
            </w:r>
          </w:p>
        </w:tc>
      </w:tr>
      <w:tr w:rsidR="009A4460" w14:paraId="217CFCAD" w14:textId="77777777">
        <w:trPr>
          <w:jc w:val="center"/>
        </w:trPr>
        <w:tc>
          <w:tcPr>
            <w:tcW w:w="1928" w:type="dxa"/>
          </w:tcPr>
          <w:p w14:paraId="529167B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enabled</w:t>
            </w:r>
          </w:p>
        </w:tc>
        <w:tc>
          <w:tcPr>
            <w:tcW w:w="2154" w:type="dxa"/>
          </w:tcPr>
          <w:p w14:paraId="2F44C6E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BOOLEAN</w:t>
            </w:r>
          </w:p>
        </w:tc>
        <w:tc>
          <w:tcPr>
            <w:tcW w:w="2721" w:type="dxa"/>
          </w:tcPr>
          <w:p w14:paraId="7C8F433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默认</w:t>
            </w:r>
            <w:r>
              <w:rPr>
                <w:rFonts w:ascii="宋体" w:eastAsia="宋体" w:hAnsi="宋体"/>
                <w:sz w:val="19"/>
              </w:rPr>
              <w:t xml:space="preserve"> TRUE</w:t>
            </w:r>
          </w:p>
        </w:tc>
        <w:tc>
          <w:tcPr>
            <w:tcW w:w="2268" w:type="dxa"/>
          </w:tcPr>
          <w:p w14:paraId="1F1270C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是否启用</w:t>
            </w:r>
          </w:p>
        </w:tc>
      </w:tr>
    </w:tbl>
    <w:p w14:paraId="52F63AC9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6-9 </w:t>
      </w:r>
      <w:r>
        <w:t>主要外键与删除策略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61"/>
        <w:gridCol w:w="1855"/>
        <w:gridCol w:w="1429"/>
        <w:gridCol w:w="1851"/>
      </w:tblGrid>
      <w:tr w:rsidR="009A4460" w14:paraId="3C5262CA" w14:textId="77777777">
        <w:trPr>
          <w:jc w:val="center"/>
        </w:trPr>
        <w:tc>
          <w:tcPr>
            <w:tcW w:w="3061" w:type="dxa"/>
            <w:shd w:val="clear" w:color="auto" w:fill="DCE6F1"/>
          </w:tcPr>
          <w:p w14:paraId="4B3A04D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外键</w:t>
            </w:r>
          </w:p>
        </w:tc>
        <w:tc>
          <w:tcPr>
            <w:tcW w:w="2041" w:type="dxa"/>
            <w:shd w:val="clear" w:color="auto" w:fill="DCE6F1"/>
          </w:tcPr>
          <w:p w14:paraId="0BD975F1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引用</w:t>
            </w:r>
          </w:p>
        </w:tc>
        <w:tc>
          <w:tcPr>
            <w:tcW w:w="1701" w:type="dxa"/>
            <w:shd w:val="clear" w:color="auto" w:fill="DCE6F1"/>
          </w:tcPr>
          <w:p w14:paraId="308E685B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删除策略</w:t>
            </w:r>
          </w:p>
        </w:tc>
        <w:tc>
          <w:tcPr>
            <w:tcW w:w="2721" w:type="dxa"/>
            <w:shd w:val="clear" w:color="auto" w:fill="DCE6F1"/>
          </w:tcPr>
          <w:p w14:paraId="624641A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原因</w:t>
            </w:r>
          </w:p>
        </w:tc>
      </w:tr>
      <w:tr w:rsidR="009A4460" w14:paraId="43AC5C11" w14:textId="77777777">
        <w:trPr>
          <w:jc w:val="center"/>
        </w:trPr>
        <w:tc>
          <w:tcPr>
            <w:tcW w:w="3061" w:type="dxa"/>
          </w:tcPr>
          <w:p w14:paraId="3FA4AA2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student.clazz_id</w:t>
            </w:r>
          </w:p>
        </w:tc>
        <w:tc>
          <w:tcPr>
            <w:tcW w:w="2041" w:type="dxa"/>
          </w:tcPr>
          <w:p w14:paraId="2B20CB6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clazz.id</w:t>
            </w:r>
          </w:p>
        </w:tc>
        <w:tc>
          <w:tcPr>
            <w:tcW w:w="1701" w:type="dxa"/>
          </w:tcPr>
          <w:p w14:paraId="2426EB9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RESTRICT</w:t>
            </w:r>
          </w:p>
        </w:tc>
        <w:tc>
          <w:tcPr>
            <w:tcW w:w="2721" w:type="dxa"/>
          </w:tcPr>
          <w:p w14:paraId="042968F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班级有学生时不允许删除</w:t>
            </w:r>
          </w:p>
        </w:tc>
      </w:tr>
      <w:tr w:rsidR="009A4460" w14:paraId="792611F2" w14:textId="77777777">
        <w:trPr>
          <w:jc w:val="center"/>
        </w:trPr>
        <w:tc>
          <w:tcPr>
            <w:tcW w:w="3061" w:type="dxa"/>
          </w:tcPr>
          <w:p w14:paraId="4654C29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course.teacher_id</w:t>
            </w:r>
          </w:p>
        </w:tc>
        <w:tc>
          <w:tcPr>
            <w:tcW w:w="2041" w:type="dxa"/>
          </w:tcPr>
          <w:p w14:paraId="3CB98FC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teacher.id</w:t>
            </w:r>
          </w:p>
        </w:tc>
        <w:tc>
          <w:tcPr>
            <w:tcW w:w="1701" w:type="dxa"/>
          </w:tcPr>
          <w:p w14:paraId="35CD308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RESTRICT</w:t>
            </w:r>
          </w:p>
        </w:tc>
        <w:tc>
          <w:tcPr>
            <w:tcW w:w="2721" w:type="dxa"/>
          </w:tcPr>
          <w:p w14:paraId="1BCBEBE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教师有课程时不允许删除</w:t>
            </w:r>
          </w:p>
        </w:tc>
      </w:tr>
      <w:tr w:rsidR="009A4460" w14:paraId="7488B6B1" w14:textId="77777777">
        <w:trPr>
          <w:jc w:val="center"/>
        </w:trPr>
        <w:tc>
          <w:tcPr>
            <w:tcW w:w="3061" w:type="dxa"/>
          </w:tcPr>
          <w:p w14:paraId="448B7BF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course_class.course_id</w:t>
            </w:r>
          </w:p>
        </w:tc>
        <w:tc>
          <w:tcPr>
            <w:tcW w:w="2041" w:type="dxa"/>
          </w:tcPr>
          <w:p w14:paraId="36202AD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course.id</w:t>
            </w:r>
          </w:p>
        </w:tc>
        <w:tc>
          <w:tcPr>
            <w:tcW w:w="1701" w:type="dxa"/>
          </w:tcPr>
          <w:p w14:paraId="0B177D9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1F394E9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删课程时清理选课关系</w:t>
            </w:r>
          </w:p>
        </w:tc>
      </w:tr>
      <w:tr w:rsidR="009A4460" w14:paraId="24F38177" w14:textId="77777777">
        <w:trPr>
          <w:jc w:val="center"/>
        </w:trPr>
        <w:tc>
          <w:tcPr>
            <w:tcW w:w="3061" w:type="dxa"/>
          </w:tcPr>
          <w:p w14:paraId="3BD59B3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course_class.clazz_id</w:t>
            </w:r>
          </w:p>
        </w:tc>
        <w:tc>
          <w:tcPr>
            <w:tcW w:w="2041" w:type="dxa"/>
          </w:tcPr>
          <w:p w14:paraId="0CB04AA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clazz.id</w:t>
            </w:r>
          </w:p>
        </w:tc>
        <w:tc>
          <w:tcPr>
            <w:tcW w:w="1701" w:type="dxa"/>
          </w:tcPr>
          <w:p w14:paraId="622C88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6180CAD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删班级时清理选课关系</w:t>
            </w:r>
          </w:p>
        </w:tc>
      </w:tr>
      <w:tr w:rsidR="009A4460" w14:paraId="244D1A83" w14:textId="77777777">
        <w:trPr>
          <w:jc w:val="center"/>
        </w:trPr>
        <w:tc>
          <w:tcPr>
            <w:tcW w:w="3061" w:type="dxa"/>
          </w:tcPr>
          <w:p w14:paraId="2CBA6B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eval_rule.course_id</w:t>
            </w:r>
          </w:p>
        </w:tc>
        <w:tc>
          <w:tcPr>
            <w:tcW w:w="2041" w:type="dxa"/>
          </w:tcPr>
          <w:p w14:paraId="06B7189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course.id</w:t>
            </w:r>
          </w:p>
        </w:tc>
        <w:tc>
          <w:tcPr>
            <w:tcW w:w="1701" w:type="dxa"/>
          </w:tcPr>
          <w:p w14:paraId="393778A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201D6F8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规则随课程删除</w:t>
            </w:r>
          </w:p>
        </w:tc>
      </w:tr>
      <w:tr w:rsidR="009A4460" w14:paraId="4A4D2A30" w14:textId="77777777">
        <w:trPr>
          <w:jc w:val="center"/>
        </w:trPr>
        <w:tc>
          <w:tcPr>
            <w:tcW w:w="3061" w:type="dxa"/>
          </w:tcPr>
          <w:p w14:paraId="3CFEE67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attendance.student_id</w:t>
            </w:r>
          </w:p>
        </w:tc>
        <w:tc>
          <w:tcPr>
            <w:tcW w:w="2041" w:type="dxa"/>
          </w:tcPr>
          <w:p w14:paraId="19DC12A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student.id</w:t>
            </w:r>
          </w:p>
        </w:tc>
        <w:tc>
          <w:tcPr>
            <w:tcW w:w="1701" w:type="dxa"/>
          </w:tcPr>
          <w:p w14:paraId="2AC4B6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5796ABE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学生删除后清理考</w:t>
            </w:r>
            <w:r>
              <w:rPr>
                <w:rFonts w:ascii="宋体" w:eastAsia="宋体" w:hAnsi="宋体"/>
                <w:sz w:val="19"/>
              </w:rPr>
              <w:lastRenderedPageBreak/>
              <w:t>勤</w:t>
            </w:r>
          </w:p>
        </w:tc>
      </w:tr>
      <w:tr w:rsidR="009A4460" w14:paraId="10F24B2D" w14:textId="77777777">
        <w:trPr>
          <w:jc w:val="center"/>
        </w:trPr>
        <w:tc>
          <w:tcPr>
            <w:tcW w:w="3061" w:type="dxa"/>
          </w:tcPr>
          <w:p w14:paraId="0D583D8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attendance.course_id</w:t>
            </w:r>
          </w:p>
        </w:tc>
        <w:tc>
          <w:tcPr>
            <w:tcW w:w="2041" w:type="dxa"/>
          </w:tcPr>
          <w:p w14:paraId="0D3DC9A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course.id</w:t>
            </w:r>
          </w:p>
        </w:tc>
        <w:tc>
          <w:tcPr>
            <w:tcW w:w="1701" w:type="dxa"/>
          </w:tcPr>
          <w:p w14:paraId="166CC7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66316B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课程删除后清理考勤</w:t>
            </w:r>
          </w:p>
        </w:tc>
      </w:tr>
      <w:tr w:rsidR="009A4460" w14:paraId="4C233C40" w14:textId="77777777">
        <w:trPr>
          <w:jc w:val="center"/>
        </w:trPr>
        <w:tc>
          <w:tcPr>
            <w:tcW w:w="3061" w:type="dxa"/>
          </w:tcPr>
          <w:p w14:paraId="3A3AC16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performance/exam_score</w:t>
            </w:r>
          </w:p>
        </w:tc>
        <w:tc>
          <w:tcPr>
            <w:tcW w:w="2041" w:type="dxa"/>
          </w:tcPr>
          <w:p w14:paraId="7B19A3B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student/course</w:t>
            </w:r>
          </w:p>
        </w:tc>
        <w:tc>
          <w:tcPr>
            <w:tcW w:w="1701" w:type="dxa"/>
          </w:tcPr>
          <w:p w14:paraId="21AB93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4E41C4A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同上</w:t>
            </w:r>
          </w:p>
        </w:tc>
      </w:tr>
      <w:tr w:rsidR="009A4460" w14:paraId="12FDF915" w14:textId="77777777">
        <w:trPr>
          <w:jc w:val="center"/>
        </w:trPr>
        <w:tc>
          <w:tcPr>
            <w:tcW w:w="3061" w:type="dxa"/>
          </w:tcPr>
          <w:p w14:paraId="7ECB327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experiment_record.experiment_id</w:t>
            </w:r>
          </w:p>
        </w:tc>
        <w:tc>
          <w:tcPr>
            <w:tcW w:w="2041" w:type="dxa"/>
          </w:tcPr>
          <w:p w14:paraId="545B3F6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experiment.id</w:t>
            </w:r>
          </w:p>
        </w:tc>
        <w:tc>
          <w:tcPr>
            <w:tcW w:w="1701" w:type="dxa"/>
          </w:tcPr>
          <w:p w14:paraId="4B9BC27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317FE84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实验删除后清理记录</w:t>
            </w:r>
          </w:p>
        </w:tc>
      </w:tr>
      <w:tr w:rsidR="009A4460" w14:paraId="6FF82523" w14:textId="77777777">
        <w:trPr>
          <w:jc w:val="center"/>
        </w:trPr>
        <w:tc>
          <w:tcPr>
            <w:tcW w:w="3061" w:type="dxa"/>
          </w:tcPr>
          <w:p w14:paraId="34494A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homework_record.homework_id</w:t>
            </w:r>
          </w:p>
        </w:tc>
        <w:tc>
          <w:tcPr>
            <w:tcW w:w="2041" w:type="dxa"/>
          </w:tcPr>
          <w:p w14:paraId="7ABF198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homework.id</w:t>
            </w:r>
          </w:p>
        </w:tc>
        <w:tc>
          <w:tcPr>
            <w:tcW w:w="1701" w:type="dxa"/>
          </w:tcPr>
          <w:p w14:paraId="10445E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CASCADE</w:t>
            </w:r>
          </w:p>
        </w:tc>
        <w:tc>
          <w:tcPr>
            <w:tcW w:w="2721" w:type="dxa"/>
          </w:tcPr>
          <w:p w14:paraId="29DF20C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作业删除后清理记录</w:t>
            </w:r>
          </w:p>
        </w:tc>
      </w:tr>
    </w:tbl>
    <w:p w14:paraId="1DB5A32F" w14:textId="77777777" w:rsidR="009A4460" w:rsidRDefault="00F15861">
      <w:pPr>
        <w:pStyle w:val="21"/>
        <w:rPr>
          <w:rFonts w:hint="eastAsia"/>
        </w:rPr>
      </w:pPr>
      <w:bookmarkStart w:id="29" w:name="_Toc243685784"/>
      <w:r>
        <w:t xml:space="preserve">6.5 </w:t>
      </w:r>
      <w:r>
        <w:t>数据初始化与快照</w:t>
      </w:r>
      <w:bookmarkEnd w:id="29"/>
    </w:p>
    <w:p w14:paraId="5C41F21A" w14:textId="77777777" w:rsidR="009A4460" w:rsidRDefault="00F15861">
      <w:pPr>
        <w:pStyle w:val="BodyCN"/>
        <w:rPr>
          <w:rFonts w:hint="eastAsia"/>
        </w:rPr>
      </w:pPr>
      <w:r>
        <w:t>为便于演示与验收，系统提供完整的数据库快照脚本</w:t>
      </w:r>
      <w:r>
        <w:t xml:space="preserve"> data-mysql.sql</w:t>
      </w:r>
      <w:r>
        <w:t>。脚本先关闭外键检查并</w:t>
      </w:r>
      <w:r>
        <w:t xml:space="preserve"> TRUNCATE </w:t>
      </w:r>
      <w:r>
        <w:t>全部业务表，再按依赖顺序批量插入数据，最后恢复外键检查。快照包含</w:t>
      </w:r>
      <w:r>
        <w:t xml:space="preserve"> 8 </w:t>
      </w:r>
      <w:r>
        <w:t>个班级、</w:t>
      </w:r>
      <w:r>
        <w:t xml:space="preserve">240 </w:t>
      </w:r>
      <w:r>
        <w:t>名学生、</w:t>
      </w:r>
      <w:r>
        <w:t xml:space="preserve">5 </w:t>
      </w:r>
      <w:r>
        <w:t>名教师、</w:t>
      </w:r>
      <w:r>
        <w:t xml:space="preserve">12 </w:t>
      </w:r>
      <w:r>
        <w:t>门课程、</w:t>
      </w:r>
      <w:r>
        <w:t xml:space="preserve">76 </w:t>
      </w:r>
      <w:r>
        <w:t>条课程班级关系、</w:t>
      </w:r>
      <w:r>
        <w:t xml:space="preserve">12 </w:t>
      </w:r>
      <w:r>
        <w:t>条评价规则，以及按</w:t>
      </w:r>
      <w:r>
        <w:t xml:space="preserve"> 2025 </w:t>
      </w:r>
      <w:r>
        <w:t>年秋季学期</w:t>
      </w:r>
      <w:r>
        <w:t xml:space="preserve"> 16 </w:t>
      </w:r>
      <w:r>
        <w:t>个教学周生成的约</w:t>
      </w:r>
      <w:r>
        <w:t xml:space="preserve"> 6.5 </w:t>
      </w:r>
      <w:r>
        <w:t>万条考勤、表现、实验、作业与期末记录。所有上课日期均为工作日，避开国庆假期，实验与作业提交时间落在工作日晚上，保证演示数据的真实性。</w:t>
      </w:r>
    </w:p>
    <w:p w14:paraId="68F1B9D7" w14:textId="77777777" w:rsidR="009A4460" w:rsidRDefault="00F15861">
      <w:pPr>
        <w:pStyle w:val="11"/>
        <w:pageBreakBefore/>
        <w:rPr>
          <w:rFonts w:hint="eastAsia"/>
        </w:rPr>
      </w:pPr>
      <w:bookmarkStart w:id="30" w:name="_Toc243685785"/>
      <w:r>
        <w:lastRenderedPageBreak/>
        <w:t>七．系统功能实现</w:t>
      </w:r>
      <w:bookmarkEnd w:id="30"/>
    </w:p>
    <w:p w14:paraId="1C736A9D" w14:textId="77777777" w:rsidR="009A4460" w:rsidRDefault="00F15861">
      <w:pPr>
        <w:pStyle w:val="BodyCN"/>
        <w:rPr>
          <w:rFonts w:hint="eastAsia"/>
        </w:rPr>
      </w:pPr>
      <w:r>
        <w:t>本章介绍核心功能的实现思路与关键代码。系统后端采用</w:t>
      </w:r>
      <w:r>
        <w:t xml:space="preserve"> Controller—Service—Mapper </w:t>
      </w:r>
      <w:r>
        <w:t>分层，</w:t>
      </w:r>
      <w:r>
        <w:t xml:space="preserve">Controller </w:t>
      </w:r>
      <w:r>
        <w:t>负责参数接收与权限入口，</w:t>
      </w:r>
      <w:r>
        <w:t xml:space="preserve">Service </w:t>
      </w:r>
      <w:r>
        <w:t>承担业务规则，</w:t>
      </w:r>
      <w:r>
        <w:t xml:space="preserve">Mapper </w:t>
      </w:r>
      <w:r>
        <w:t>通过注解</w:t>
      </w:r>
      <w:r>
        <w:t xml:space="preserve"> SQL </w:t>
      </w:r>
      <w:r>
        <w:t>访问数据库。</w:t>
      </w:r>
    </w:p>
    <w:p w14:paraId="12CDC608" w14:textId="77777777" w:rsidR="009A4460" w:rsidRDefault="00F15861">
      <w:pPr>
        <w:pStyle w:val="21"/>
        <w:rPr>
          <w:rFonts w:hint="eastAsia"/>
        </w:rPr>
      </w:pPr>
      <w:bookmarkStart w:id="31" w:name="_Toc243685786"/>
      <w:r>
        <w:t xml:space="preserve">7.1 </w:t>
      </w:r>
      <w:r>
        <w:t>登录认证与权限控制</w:t>
      </w:r>
      <w:bookmarkEnd w:id="31"/>
    </w:p>
    <w:p w14:paraId="7B32CED6" w14:textId="77777777" w:rsidR="009A4460" w:rsidRDefault="00F15861">
      <w:pPr>
        <w:pStyle w:val="BodyCN"/>
        <w:rPr>
          <w:rFonts w:hint="eastAsia"/>
        </w:rPr>
      </w:pPr>
      <w:r>
        <w:t>登录接口先检查账号是否因连续失败被锁定，再查询用户并使用</w:t>
      </w:r>
      <w:r>
        <w:t xml:space="preserve"> BCrypt </w:t>
      </w:r>
      <w:r>
        <w:t>校验密码。校验通过后判断密码是否为默认值</w:t>
      </w:r>
      <w:r>
        <w:t xml:space="preserve"> 123456</w:t>
      </w:r>
      <w:r>
        <w:t>，若是则在</w:t>
      </w:r>
      <w:r>
        <w:t xml:space="preserve"> Session </w:t>
      </w:r>
      <w:r>
        <w:t>中写入强制改密标记，后续请求只允许访问改密接口。登录成功后注册会话，改密时使该账号在其他设备上的会话失效。</w:t>
      </w:r>
    </w:p>
    <w:p w14:paraId="6735CED7" w14:textId="77777777" w:rsidR="009A4460" w:rsidRDefault="00F15861">
      <w:pPr>
        <w:pStyle w:val="BodyCN"/>
        <w:rPr>
          <w:rFonts w:hint="eastAsia"/>
        </w:rPr>
      </w:pPr>
      <w:r>
        <w:t>权限控制由</w:t>
      </w:r>
      <w:r>
        <w:t xml:space="preserve"> LoginInterceptor </w:t>
      </w:r>
      <w:r>
        <w:t>统一完成：未登录访问页面跳转登录页，访问</w:t>
      </w:r>
      <w:r>
        <w:t xml:space="preserve"> /api </w:t>
      </w:r>
      <w:r>
        <w:t>返回</w:t>
      </w:r>
      <w:r>
        <w:t xml:space="preserve"> 401</w:t>
      </w:r>
      <w:r>
        <w:t>；强制改密状态下除改密与退出外的请求一律拦截；</w:t>
      </w:r>
      <w:r>
        <w:t xml:space="preserve">/admin </w:t>
      </w:r>
      <w:r>
        <w:t>仅管理员可访问，</w:t>
      </w:r>
      <w:r>
        <w:t xml:space="preserve">/teach </w:t>
      </w:r>
      <w:r>
        <w:t>仅教师或管理员可访问。对于课程级数据，</w:t>
      </w:r>
      <w:r>
        <w:t xml:space="preserve">Controller </w:t>
      </w:r>
      <w:r>
        <w:t>还通过</w:t>
      </w:r>
      <w:r>
        <w:t xml:space="preserve"> CourseAccess </w:t>
      </w:r>
      <w:r>
        <w:t>校验课程是否属于当前教师，避免横向越权。</w:t>
      </w:r>
    </w:p>
    <w:p w14:paraId="164D0BEA" w14:textId="77777777" w:rsidR="009A4460" w:rsidRDefault="00F15861">
      <w:pPr>
        <w:pStyle w:val="BodyCN"/>
        <w:rPr>
          <w:rFonts w:hint="eastAsia"/>
        </w:rPr>
      </w:pPr>
      <w:r>
        <w:t>此外，系统对</w:t>
      </w:r>
      <w:r>
        <w:t xml:space="preserve"> POST </w:t>
      </w:r>
      <w:r>
        <w:t>请求校验</w:t>
      </w:r>
      <w:r>
        <w:t xml:space="preserve"> Origin/Referer </w:t>
      </w:r>
      <w:r>
        <w:t>与当前站点是否同源，防止跨站请求伪造；登录失败</w:t>
      </w:r>
      <w:r>
        <w:t xml:space="preserve"> 5 </w:t>
      </w:r>
      <w:r>
        <w:t>次锁定</w:t>
      </w:r>
      <w:r>
        <w:t xml:space="preserve"> 10 </w:t>
      </w:r>
      <w:r>
        <w:t>分钟；密码使用</w:t>
      </w:r>
      <w:r>
        <w:t xml:space="preserve"> BCrypt </w:t>
      </w:r>
      <w:r>
        <w:t>加盐哈希，历史明文密码在首次成功登录后自动升级为密文。</w:t>
      </w:r>
    </w:p>
    <w:p w14:paraId="24CEC283" w14:textId="77777777" w:rsidR="009A4460" w:rsidRDefault="00F15861">
      <w:pPr>
        <w:pStyle w:val="21"/>
        <w:rPr>
          <w:rFonts w:hint="eastAsia"/>
        </w:rPr>
      </w:pPr>
      <w:bookmarkStart w:id="32" w:name="_Toc243685787"/>
      <w:r>
        <w:t xml:space="preserve">7.2 </w:t>
      </w:r>
      <w:r>
        <w:t>考勤管理</w:t>
      </w:r>
      <w:bookmarkEnd w:id="32"/>
    </w:p>
    <w:p w14:paraId="2B08DF67" w14:textId="77777777" w:rsidR="009A4460" w:rsidRDefault="00F15861">
      <w:pPr>
        <w:pStyle w:val="BodyCN"/>
        <w:rPr>
          <w:rFonts w:hint="eastAsia"/>
        </w:rPr>
      </w:pPr>
      <w:r>
        <w:t>考勤支持单条与批量两种录入方式。单条录入选择课程、学生、日期与状态，后端校验课程归属后插入记录；若同一学生、课程、日期已存在记录，则返回冲突提示。批量录入先按课程加载学生名单，前端为每名学生选择状态，提交时组装记录数组，后端循环插入并统计成功与跳过数量。</w:t>
      </w:r>
    </w:p>
    <w:p w14:paraId="0E6F34A8" w14:textId="77777777" w:rsidR="009A4460" w:rsidRDefault="00F15861">
      <w:pPr>
        <w:pStyle w:val="BodyCN"/>
        <w:rPr>
          <w:rFonts w:hint="eastAsia"/>
        </w:rPr>
      </w:pPr>
      <w:r>
        <w:t>考勤查询支持按课程、班级、学期筛选并分页，学生账号会被强制附加本人</w:t>
      </w:r>
      <w:r>
        <w:t xml:space="preserve"> student_id </w:t>
      </w:r>
      <w:r>
        <w:t>条件，教师账号会被限制在其所授课程范围内。</w:t>
      </w:r>
    </w:p>
    <w:p w14:paraId="5B43DA62" w14:textId="77777777" w:rsidR="009A4460" w:rsidRDefault="00F15861">
      <w:pPr>
        <w:pStyle w:val="21"/>
        <w:rPr>
          <w:rFonts w:hint="eastAsia"/>
        </w:rPr>
      </w:pPr>
      <w:bookmarkStart w:id="33" w:name="_Toc243685788"/>
      <w:r>
        <w:t xml:space="preserve">7.3 </w:t>
      </w:r>
      <w:r>
        <w:t>课堂表现</w:t>
      </w:r>
      <w:bookmarkEnd w:id="33"/>
    </w:p>
    <w:p w14:paraId="551DDB22" w14:textId="77777777" w:rsidR="009A4460" w:rsidRDefault="00F15861">
      <w:pPr>
        <w:pStyle w:val="BodyCN"/>
        <w:rPr>
          <w:rFonts w:hint="eastAsia"/>
        </w:rPr>
      </w:pPr>
      <w:r>
        <w:t>课堂表现记录包含学生、课程、日期、得分与评语。后端对得分执行</w:t>
      </w:r>
      <w:r>
        <w:t xml:space="preserve"> 0—100 </w:t>
      </w:r>
      <w:r>
        <w:t>校验，教师只能操作本人课程；列表按课程筛选并分页，支持删除。</w:t>
      </w:r>
    </w:p>
    <w:p w14:paraId="756C9904" w14:textId="77777777" w:rsidR="009A4460" w:rsidRDefault="00F15861">
      <w:pPr>
        <w:pStyle w:val="21"/>
        <w:rPr>
          <w:rFonts w:hint="eastAsia"/>
        </w:rPr>
      </w:pPr>
      <w:bookmarkStart w:id="34" w:name="_Toc243685789"/>
      <w:r>
        <w:lastRenderedPageBreak/>
        <w:t xml:space="preserve">7.4 </w:t>
      </w:r>
      <w:r>
        <w:t>实验管理</w:t>
      </w:r>
      <w:bookmarkEnd w:id="34"/>
    </w:p>
    <w:p w14:paraId="62371D58" w14:textId="77777777" w:rsidR="009A4460" w:rsidRDefault="00F15861">
      <w:pPr>
        <w:pStyle w:val="BodyCN"/>
        <w:rPr>
          <w:rFonts w:hint="eastAsia"/>
        </w:rPr>
      </w:pPr>
      <w:r>
        <w:t>实验管理分为实验定义与实验记录两部分。实验定义包含课程、名称、满分与截止日期；实验记录按学生录入完成度、得分与备注。后端校验完成度与得分范围，并在重复录入同一学生同一实验时自动转为更新，避免联合唯一约束报错。</w:t>
      </w:r>
    </w:p>
    <w:p w14:paraId="776DB293" w14:textId="77777777" w:rsidR="009A4460" w:rsidRDefault="00F15861">
      <w:pPr>
        <w:pStyle w:val="21"/>
        <w:rPr>
          <w:rFonts w:hint="eastAsia"/>
        </w:rPr>
      </w:pPr>
      <w:bookmarkStart w:id="35" w:name="_Toc243685790"/>
      <w:r>
        <w:t xml:space="preserve">7.5 </w:t>
      </w:r>
      <w:r>
        <w:t>作业管理</w:t>
      </w:r>
      <w:bookmarkEnd w:id="35"/>
    </w:p>
    <w:p w14:paraId="4668AA09" w14:textId="77777777" w:rsidR="009A4460" w:rsidRDefault="00F15861">
      <w:pPr>
        <w:pStyle w:val="BodyCN"/>
        <w:rPr>
          <w:rFonts w:hint="eastAsia"/>
        </w:rPr>
      </w:pPr>
      <w:r>
        <w:t>作业管理与实验类似，包含作业定义与作业记录。作业记录保存提交状态、得分、提交时间与备注，状态支持已提交、已批改、未交；重复录入同样自动更新。</w:t>
      </w:r>
    </w:p>
    <w:p w14:paraId="38500631" w14:textId="77777777" w:rsidR="009A4460" w:rsidRDefault="00F15861">
      <w:pPr>
        <w:pStyle w:val="21"/>
        <w:rPr>
          <w:rFonts w:hint="eastAsia"/>
        </w:rPr>
      </w:pPr>
      <w:bookmarkStart w:id="36" w:name="_Toc243685791"/>
      <w:r>
        <w:t xml:space="preserve">7.6 </w:t>
      </w:r>
      <w:r>
        <w:t>成绩统计</w:t>
      </w:r>
      <w:bookmarkEnd w:id="36"/>
    </w:p>
    <w:p w14:paraId="710A675B" w14:textId="77777777" w:rsidR="009A4460" w:rsidRDefault="00F15861">
      <w:pPr>
        <w:pStyle w:val="BodyCN"/>
        <w:rPr>
          <w:rFonts w:hint="eastAsia"/>
        </w:rPr>
      </w:pPr>
      <w:r>
        <w:t>成绩统计是系统的核心业务。系统先根据课程评价规则读取四项权重与两项占比，再聚合每名学生的考勤、表现、实验、作业与期末数据：考勤按状态折算为分数后取平均，表现、实验、作业取平均分，期末取录入成绩。随后计算平时成绩与总成绩，并按课程、班级筛选、分页展示。</w:t>
      </w:r>
    </w:p>
    <w:p w14:paraId="372BFAEE" w14:textId="77777777" w:rsidR="009A4460" w:rsidRDefault="00F15861">
      <w:pPr>
        <w:pStyle w:val="BodyCN"/>
        <w:rPr>
          <w:rFonts w:hint="eastAsia"/>
        </w:rPr>
      </w:pPr>
      <w:r>
        <w:t>为避免</w:t>
      </w:r>
      <w:r>
        <w:t xml:space="preserve"> N+1 </w:t>
      </w:r>
      <w:r>
        <w:t>查询，</w:t>
      </w:r>
      <w:r>
        <w:t xml:space="preserve">ScoreService </w:t>
      </w:r>
      <w:r>
        <w:t>先一次性查询每类数据的聚合结果并放入</w:t>
      </w:r>
      <w:r>
        <w:t xml:space="preserve"> Map</w:t>
      </w:r>
      <w:r>
        <w:t>，再按学生匹配，使每类数据只访问数据库一次。成绩报表支持导出</w:t>
      </w:r>
      <w:r>
        <w:t xml:space="preserve"> CSV</w:t>
      </w:r>
      <w:r>
        <w:t>，文件带</w:t>
      </w:r>
      <w:r>
        <w:t xml:space="preserve"> UTF-8 BOM</w:t>
      </w:r>
      <w:r>
        <w:t>，</w:t>
      </w:r>
      <w:r>
        <w:t xml:space="preserve">Excel </w:t>
      </w:r>
      <w:r>
        <w:t>打开中文不乱码。</w:t>
      </w:r>
    </w:p>
    <w:p w14:paraId="2D465374" w14:textId="77777777" w:rsidR="009A4460" w:rsidRDefault="00F15861">
      <w:pPr>
        <w:pStyle w:val="CodeCN"/>
        <w:shd w:val="clear" w:color="auto" w:fill="F3F4F6"/>
      </w:pPr>
      <w:r>
        <w:t>// ScoreService</w:t>
      </w:r>
      <w:r>
        <w:t>：一次性聚合，避免按学生循环查询</w:t>
      </w:r>
      <w:r>
        <w:br/>
        <w:t>Map&lt;Integer, Double&gt; attendance = toMap(attendanceMapper.countByCourse(courseId));</w:t>
      </w:r>
      <w:r>
        <w:br/>
      </w:r>
      <w:r>
        <w:t>Map&lt;Integer, Double&gt; performance = toMap(performanceMapper.avgByCourse(courseId));</w:t>
      </w:r>
      <w:r>
        <w:br/>
        <w:t>Map&lt;Integer, Double&gt; experiment = toMap(experimentMapper.avgByCourse(courseId));</w:t>
      </w:r>
      <w:r>
        <w:br/>
        <w:t>Map&lt;Integer, Double&gt; homework = toMap(homeworkMapper.avgByCourse(courseId));</w:t>
      </w:r>
      <w:r>
        <w:br/>
        <w:t>Map&lt;Integer, Double&gt; exam = toMap(examScoreMapper.scoreByCourse(courseId));</w:t>
      </w:r>
      <w:r>
        <w:br/>
      </w:r>
      <w:r>
        <w:br/>
        <w:t>double regular = attendanceScore * w.attendanceWeight</w:t>
      </w:r>
      <w:r>
        <w:br/>
        <w:t xml:space="preserve">        + performanceScore * w.performanceWeight</w:t>
      </w:r>
      <w:r>
        <w:br/>
        <w:t xml:space="preserve">        + experimentScore * w.experimentWeight</w:t>
      </w:r>
      <w:r>
        <w:br/>
        <w:t xml:space="preserve">        + homeworkScore * w.homeworkWeight;</w:t>
      </w:r>
      <w:r>
        <w:br/>
      </w:r>
      <w:r>
        <w:t>regular = regular / 100.0;</w:t>
      </w:r>
      <w:r>
        <w:br/>
        <w:t>double total = regular * regularRatio / 100.0 + examScore * examRatio / 100.0;</w:t>
      </w:r>
    </w:p>
    <w:p w14:paraId="7DFC5E8E" w14:textId="77777777" w:rsidR="009A4460" w:rsidRDefault="00F15861">
      <w:pPr>
        <w:pStyle w:val="21"/>
        <w:rPr>
          <w:rFonts w:hint="eastAsia"/>
        </w:rPr>
      </w:pPr>
      <w:bookmarkStart w:id="37" w:name="_Toc243685792"/>
      <w:r>
        <w:t xml:space="preserve">7.7 </w:t>
      </w:r>
      <w:r>
        <w:t>基础数据管理</w:t>
      </w:r>
      <w:bookmarkEnd w:id="37"/>
    </w:p>
    <w:p w14:paraId="55C4707C" w14:textId="77777777" w:rsidR="009A4460" w:rsidRDefault="00F15861">
      <w:pPr>
        <w:pStyle w:val="BodyCN"/>
        <w:rPr>
          <w:rFonts w:hint="eastAsia"/>
        </w:rPr>
      </w:pPr>
      <w:r>
        <w:t>管理员可对学生、教师、班级、课程与评价规则进行增删改查。新增学生或教师时同步创建登录账号，默认密码为</w:t>
      </w:r>
      <w:r>
        <w:t xml:space="preserve"> 123456</w:t>
      </w:r>
      <w:r>
        <w:t>，修改姓名时同步更新账号显示名；删除学生或教师时同步删除账号。删除班级前检查是否仍有学生，删除教师</w:t>
      </w:r>
      <w:r>
        <w:lastRenderedPageBreak/>
        <w:t>前检查是否仍有课程；删除课程时级联清理选课关系、评价规则、考勤、表现、实验、作业与期末成绩。</w:t>
      </w:r>
    </w:p>
    <w:p w14:paraId="6C1C2B79" w14:textId="77777777" w:rsidR="009A4460" w:rsidRDefault="00F15861">
      <w:pPr>
        <w:pStyle w:val="BodyCN"/>
        <w:rPr>
          <w:rFonts w:hint="eastAsia"/>
        </w:rPr>
      </w:pPr>
      <w:r>
        <w:t>评价规则保存时校验六项数值均在</w:t>
      </w:r>
      <w:r>
        <w:t xml:space="preserve"> 0—100 </w:t>
      </w:r>
      <w:r>
        <w:t>之间，避免出现负权重或超过</w:t>
      </w:r>
      <w:r>
        <w:t xml:space="preserve"> 100 </w:t>
      </w:r>
      <w:r>
        <w:t>的占比。所有管理操作写入审计日志。</w:t>
      </w:r>
    </w:p>
    <w:p w14:paraId="0FBCA66A" w14:textId="77777777" w:rsidR="009A4460" w:rsidRDefault="00F15861">
      <w:pPr>
        <w:pStyle w:val="21"/>
        <w:rPr>
          <w:rFonts w:hint="eastAsia"/>
        </w:rPr>
      </w:pPr>
      <w:bookmarkStart w:id="38" w:name="_Toc243685793"/>
      <w:r>
        <w:t xml:space="preserve">7.8 </w:t>
      </w:r>
      <w:r>
        <w:t>前后端分离与部署</w:t>
      </w:r>
      <w:bookmarkEnd w:id="38"/>
    </w:p>
    <w:p w14:paraId="5348E1E2" w14:textId="77777777" w:rsidR="009A4460" w:rsidRDefault="00F15861">
      <w:pPr>
        <w:pStyle w:val="BodyCN"/>
        <w:rPr>
          <w:rFonts w:hint="eastAsia"/>
        </w:rPr>
      </w:pPr>
      <w:r>
        <w:t>系统提供</w:t>
      </w:r>
      <w:r>
        <w:t xml:space="preserve"> /api REST </w:t>
      </w:r>
      <w:r>
        <w:t>接口与独立前端。前端为零依赖的原生</w:t>
      </w:r>
      <w:r>
        <w:t xml:space="preserve"> JS </w:t>
      </w:r>
      <w:r>
        <w:t>单页应用，使用</w:t>
      </w:r>
      <w:r>
        <w:t xml:space="preserve"> hash </w:t>
      </w:r>
      <w:r>
        <w:t>路由与</w:t>
      </w:r>
      <w:r>
        <w:t xml:space="preserve"> fetch </w:t>
      </w:r>
      <w:r>
        <w:t>调用接口，登录态通过同源</w:t>
      </w:r>
      <w:r>
        <w:t xml:space="preserve"> Cookie </w:t>
      </w:r>
      <w:r>
        <w:t>维持；</w:t>
      </w:r>
      <w:r>
        <w:t xml:space="preserve">Nginx </w:t>
      </w:r>
      <w:r>
        <w:t>托管静态资源并将</w:t>
      </w:r>
      <w:r>
        <w:t xml:space="preserve"> /api </w:t>
      </w:r>
      <w:r>
        <w:t>反向代理到后端，因此不存在跨域</w:t>
      </w:r>
      <w:r>
        <w:t xml:space="preserve"> Cookie </w:t>
      </w:r>
      <w:r>
        <w:t>问题。后端打包为可执行</w:t>
      </w:r>
      <w:r>
        <w:t xml:space="preserve"> WAR</w:t>
      </w:r>
      <w:r>
        <w:t>，既可直接</w:t>
      </w:r>
      <w:r>
        <w:t xml:space="preserve"> java -jar </w:t>
      </w:r>
      <w:r>
        <w:t>运行，也可部署到外部</w:t>
      </w:r>
      <w:r>
        <w:t xml:space="preserve"> Tomcat</w:t>
      </w:r>
      <w:r>
        <w:t>。</w:t>
      </w:r>
    </w:p>
    <w:p w14:paraId="2E0E8FD7" w14:textId="77777777" w:rsidR="009A4460" w:rsidRDefault="00F15861">
      <w:pPr>
        <w:pStyle w:val="BodyCN"/>
        <w:rPr>
          <w:rFonts w:hint="eastAsia"/>
        </w:rPr>
      </w:pPr>
      <w:r>
        <w:t xml:space="preserve">Docker Compose </w:t>
      </w:r>
      <w:r>
        <w:t>编排三个服务：</w:t>
      </w:r>
      <w:r>
        <w:t xml:space="preserve">cms-mysql </w:t>
      </w:r>
      <w:r>
        <w:t>首次启动执行建表与快照脚本；</w:t>
      </w:r>
      <w:r>
        <w:t xml:space="preserve">cms-app </w:t>
      </w:r>
      <w:r>
        <w:t>基于</w:t>
      </w:r>
      <w:r>
        <w:t xml:space="preserve"> tomcat:10.1-jdk17-temurin </w:t>
      </w:r>
      <w:r>
        <w:t>镜像部署</w:t>
      </w:r>
      <w:r>
        <w:t xml:space="preserve"> ROOT.war</w:t>
      </w:r>
      <w:r>
        <w:t>；</w:t>
      </w:r>
      <w:r>
        <w:t xml:space="preserve">cms-web </w:t>
      </w:r>
      <w:r>
        <w:t>基于</w:t>
      </w:r>
      <w:r>
        <w:t xml:space="preserve"> nginx:1.27 </w:t>
      </w:r>
      <w:r>
        <w:t>托管前端并反代</w:t>
      </w:r>
      <w:r>
        <w:t xml:space="preserve"> /api</w:t>
      </w:r>
      <w:r>
        <w:t>。</w:t>
      </w:r>
      <w:r>
        <w:t xml:space="preserve">Compose </w:t>
      </w:r>
      <w:r>
        <w:t>通过健康检查保证应用在</w:t>
      </w:r>
      <w:r>
        <w:t xml:space="preserve"> MySQL </w:t>
      </w:r>
      <w:r>
        <w:t>就绪后启动。</w:t>
      </w:r>
    </w:p>
    <w:p w14:paraId="7FB104CB" w14:textId="77777777" w:rsidR="009A4460" w:rsidRDefault="00F15861">
      <w:pPr>
        <w:pStyle w:val="21"/>
        <w:rPr>
          <w:rFonts w:hint="eastAsia"/>
        </w:rPr>
      </w:pPr>
      <w:bookmarkStart w:id="39" w:name="_Toc243685794"/>
      <w:r>
        <w:t xml:space="preserve">7.9 </w:t>
      </w:r>
      <w:r>
        <w:t>关键代码</w:t>
      </w:r>
      <w:bookmarkEnd w:id="39"/>
    </w:p>
    <w:p w14:paraId="4511C9D8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）登录拦截器核心逻辑：统一处理未登录、强制改密、角色越权与</w:t>
      </w:r>
      <w:r>
        <w:t xml:space="preserve"> API </w:t>
      </w:r>
      <w:r>
        <w:t>的</w:t>
      </w:r>
      <w:r>
        <w:t xml:space="preserve"> JSON </w:t>
      </w:r>
      <w:r>
        <w:t>响应。</w:t>
      </w:r>
    </w:p>
    <w:p w14:paraId="56794519" w14:textId="77777777" w:rsidR="009A4460" w:rsidRDefault="00F15861">
      <w:pPr>
        <w:pStyle w:val="CodeCN"/>
        <w:shd w:val="clear" w:color="auto" w:fill="F3F4F6"/>
      </w:pPr>
      <w:r>
        <w:t>public boolean preHandle(HttpServletRequest request, HttpServletResponse response, Object handler) {</w:t>
      </w:r>
      <w:r>
        <w:br/>
      </w:r>
      <w:r>
        <w:t xml:space="preserve">    HttpSession session = request.getSession();</w:t>
      </w:r>
      <w:r>
        <w:br/>
        <w:t xml:space="preserve">    LoginUser user = (LoginUser) session.getAttribute(Constants.SESSION_USER);</w:t>
      </w:r>
      <w:r>
        <w:br/>
        <w:t xml:space="preserve">    String uri = request.getRequestURI();</w:t>
      </w:r>
      <w:r>
        <w:br/>
      </w:r>
      <w:r>
        <w:br/>
        <w:t xml:space="preserve">    if ("POST".equalsIgnoreCase(request.getMethod()) &amp;&amp; !isSameOrigin(request)) {</w:t>
      </w:r>
      <w:r>
        <w:br/>
        <w:t xml:space="preserve">        response.sendError(403, "Cross-site request blocked");</w:t>
      </w:r>
      <w:r>
        <w:br/>
        <w:t xml:space="preserve">        return false;</w:t>
      </w:r>
      <w:r>
        <w:br/>
        <w:t xml:space="preserve">    }</w:t>
      </w:r>
      <w:r>
        <w:br/>
        <w:t xml:space="preserve">    if (user == null) {</w:t>
      </w:r>
      <w:r>
        <w:br/>
        <w:t xml:space="preserve">        if (uri.startsWith("/api/")) return writeJson(response, 401, "{\"error\":\"</w:t>
      </w:r>
      <w:r>
        <w:t>未登录</w:t>
      </w:r>
      <w:r>
        <w:t>\"}");</w:t>
      </w:r>
      <w:r>
        <w:br/>
      </w:r>
      <w:r>
        <w:t xml:space="preserve">        response.sendRedirect(request.getContextPath() + "/login");</w:t>
      </w:r>
      <w:r>
        <w:br/>
        <w:t xml:space="preserve">        return false;</w:t>
      </w:r>
      <w:r>
        <w:br/>
        <w:t xml:space="preserve">    }</w:t>
      </w:r>
      <w:r>
        <w:br/>
        <w:t xml:space="preserve">    if (Boolean.TRUE.equals(session.getAttribute(Constants.SESSION_MUST_CHANGE))</w:t>
      </w:r>
      <w:r>
        <w:br/>
        <w:t xml:space="preserve">            &amp;&amp; !uri.startsWith("/password/change") &amp;&amp; !uri.startsWith("/api/auth/")) {</w:t>
      </w:r>
      <w:r>
        <w:br/>
        <w:t xml:space="preserve">        if (uri.startsWith("/api/")) return writeJson(response, 403, "{\"error\":\"</w:t>
      </w:r>
      <w:r>
        <w:t>请先修改默认密码</w:t>
      </w:r>
      <w:r>
        <w:t>\"}");</w:t>
      </w:r>
      <w:r>
        <w:br/>
        <w:t xml:space="preserve">        response.sendRedirect(request.getContextPath() + "/password/change");</w:t>
      </w:r>
      <w:r>
        <w:br/>
        <w:t xml:space="preserve">        return false;</w:t>
      </w:r>
      <w:r>
        <w:br/>
        <w:t xml:space="preserve">    }</w:t>
      </w:r>
      <w:r>
        <w:br/>
      </w:r>
      <w:r>
        <w:lastRenderedPageBreak/>
        <w:t xml:space="preserve">    return true;</w:t>
      </w:r>
      <w:r>
        <w:br/>
        <w:t>}</w:t>
      </w:r>
    </w:p>
    <w:p w14:paraId="055CC3ED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）批量考勤：同一课程、同一日期逐条写入，重复记录跳过并计数。</w:t>
      </w:r>
    </w:p>
    <w:p w14:paraId="52D50788" w14:textId="77777777" w:rsidR="009A4460" w:rsidRDefault="00F15861">
      <w:pPr>
        <w:pStyle w:val="CodeCN"/>
        <w:shd w:val="clear" w:color="auto" w:fill="F3F4F6"/>
      </w:pPr>
      <w:r>
        <w:t>@PostMapping("/attendance/batch")</w:t>
      </w:r>
      <w:r>
        <w:br/>
        <w:t>public ResponseEntity&lt;?&gt; batchAttendance(@RequestBody Map&lt;String, Object&gt; body, HttpSession session) {</w:t>
      </w:r>
      <w:r>
        <w:br/>
        <w:t xml:space="preserve">    Integer courseId = intg(body, "courseId");</w:t>
      </w:r>
      <w:r>
        <w:br/>
        <w:t xml:space="preserve">    if (!courseAccess.canAccess(user(session), courseId)) return forbidden();</w:t>
      </w:r>
      <w:r>
        <w:br/>
        <w:t xml:space="preserve">    LocalDate day = LocalDate.parse(str(body, "attendDate"));</w:t>
      </w:r>
      <w:r>
        <w:br/>
        <w:t xml:space="preserve">    int saved = 0, skipped = 0;</w:t>
      </w:r>
      <w:r>
        <w:br/>
        <w:t xml:space="preserve">    for (Map&lt;String, Object&gt; item : records) {</w:t>
      </w:r>
      <w:r>
        <w:br/>
        <w:t xml:space="preserve">        Attendance a = new Attendance();</w:t>
      </w:r>
      <w:r>
        <w:br/>
        <w:t xml:space="preserve">        a.setCourseId(courseId);</w:t>
      </w:r>
      <w:r>
        <w:br/>
      </w:r>
      <w:r>
        <w:t xml:space="preserve">        a.setStudentId(intg(item, "studentId"));</w:t>
      </w:r>
      <w:r>
        <w:br/>
        <w:t xml:space="preserve">        a.setAttendDate(java.sql.Date.valueOf(day));</w:t>
      </w:r>
      <w:r>
        <w:br/>
        <w:t xml:space="preserve">        a.setStatus(str(item, "status"));</w:t>
      </w:r>
      <w:r>
        <w:br/>
        <w:t xml:space="preserve">        try { attendanceMapper.insert(a); saved++; }</w:t>
      </w:r>
      <w:r>
        <w:br/>
        <w:t xml:space="preserve">        catch (Exception e) { skipped++; }</w:t>
      </w:r>
      <w:r>
        <w:br/>
        <w:t xml:space="preserve">    }</w:t>
      </w:r>
      <w:r>
        <w:br/>
        <w:t xml:space="preserve">    return ResponseEntity.ok(Map.of("ok", true, "saved", saved, "skipped", skipped));</w:t>
      </w:r>
      <w:r>
        <w:br/>
        <w:t>}</w:t>
      </w:r>
    </w:p>
    <w:p w14:paraId="518EBB3B" w14:textId="77777777" w:rsidR="009A4460" w:rsidRDefault="00F15861">
      <w:pPr>
        <w:pStyle w:val="21"/>
        <w:rPr>
          <w:rFonts w:hint="eastAsia"/>
        </w:rPr>
      </w:pPr>
      <w:bookmarkStart w:id="40" w:name="_Toc243685795"/>
      <w:r>
        <w:t xml:space="preserve">7.10 </w:t>
      </w:r>
      <w:r>
        <w:t>系统测试与运行结果</w:t>
      </w:r>
      <w:bookmarkEnd w:id="40"/>
    </w:p>
    <w:p w14:paraId="6BB1A391" w14:textId="77777777" w:rsidR="009A4460" w:rsidRDefault="00F15861">
      <w:pPr>
        <w:pStyle w:val="BodyCN"/>
        <w:rPr>
          <w:rFonts w:hint="eastAsia"/>
        </w:rPr>
      </w:pPr>
      <w:r>
        <w:t>系统测试采用功能测试为主、接口测试与单元测试为辅的方式。功能测试覆盖登录、权限、考勤、表现、实验、作业、成绩、基础数据与导出；接口测试使用</w:t>
      </w:r>
      <w:r>
        <w:t xml:space="preserve"> HTTP </w:t>
      </w:r>
      <w:r>
        <w:t>请求验证状态码与返回结构；单元测试覆盖密码工具、登录锁定、课程权限、登录拦截器与成绩计算。</w:t>
      </w:r>
    </w:p>
    <w:p w14:paraId="18DCE96A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7-1 </w:t>
      </w:r>
      <w:r>
        <w:t>核心测试用例（完整</w:t>
      </w:r>
      <w:r>
        <w:t xml:space="preserve"> 30 </w:t>
      </w:r>
      <w:r>
        <w:t>条见附件《测试用例</w:t>
      </w:r>
      <w:r>
        <w:t>.xlsx</w:t>
      </w:r>
      <w:r>
        <w:t>》）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71"/>
        <w:gridCol w:w="1309"/>
        <w:gridCol w:w="3079"/>
        <w:gridCol w:w="2241"/>
        <w:gridCol w:w="896"/>
      </w:tblGrid>
      <w:tr w:rsidR="009A4460" w14:paraId="570ECBFB" w14:textId="77777777">
        <w:trPr>
          <w:jc w:val="center"/>
        </w:trPr>
        <w:tc>
          <w:tcPr>
            <w:tcW w:w="907" w:type="dxa"/>
            <w:shd w:val="clear" w:color="auto" w:fill="DCE6F1"/>
          </w:tcPr>
          <w:p w14:paraId="6DF3452C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28B195A2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测试项</w:t>
            </w:r>
          </w:p>
        </w:tc>
        <w:tc>
          <w:tcPr>
            <w:tcW w:w="3628" w:type="dxa"/>
            <w:shd w:val="clear" w:color="auto" w:fill="DCE6F1"/>
          </w:tcPr>
          <w:p w14:paraId="3FC62A03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输入</w:t>
            </w:r>
            <w:r>
              <w:rPr>
                <w:rFonts w:ascii="宋体" w:eastAsia="宋体" w:hAnsi="宋体"/>
                <w:b/>
                <w:sz w:val="18"/>
              </w:rPr>
              <w:t>/</w:t>
            </w:r>
            <w:r>
              <w:rPr>
                <w:rFonts w:ascii="宋体" w:eastAsia="宋体" w:hAnsi="宋体"/>
                <w:b/>
                <w:sz w:val="18"/>
              </w:rPr>
              <w:t>操作</w:t>
            </w:r>
          </w:p>
        </w:tc>
        <w:tc>
          <w:tcPr>
            <w:tcW w:w="2948" w:type="dxa"/>
            <w:shd w:val="clear" w:color="auto" w:fill="DCE6F1"/>
          </w:tcPr>
          <w:p w14:paraId="30469DD7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预期结果</w:t>
            </w:r>
          </w:p>
        </w:tc>
        <w:tc>
          <w:tcPr>
            <w:tcW w:w="1134" w:type="dxa"/>
            <w:shd w:val="clear" w:color="auto" w:fill="DCE6F1"/>
          </w:tcPr>
          <w:p w14:paraId="20221866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结果</w:t>
            </w:r>
          </w:p>
        </w:tc>
      </w:tr>
      <w:tr w:rsidR="009A4460" w14:paraId="4C90BA47" w14:textId="77777777">
        <w:trPr>
          <w:jc w:val="center"/>
        </w:trPr>
        <w:tc>
          <w:tcPr>
            <w:tcW w:w="907" w:type="dxa"/>
          </w:tcPr>
          <w:p w14:paraId="6DB44E9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TC-01</w:t>
            </w:r>
          </w:p>
        </w:tc>
        <w:tc>
          <w:tcPr>
            <w:tcW w:w="1701" w:type="dxa"/>
          </w:tcPr>
          <w:p w14:paraId="39382B6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正确登录</w:t>
            </w:r>
          </w:p>
        </w:tc>
        <w:tc>
          <w:tcPr>
            <w:tcW w:w="3628" w:type="dxa"/>
          </w:tcPr>
          <w:p w14:paraId="3AE711D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admin/123456</w:t>
            </w:r>
          </w:p>
        </w:tc>
        <w:tc>
          <w:tcPr>
            <w:tcW w:w="2948" w:type="dxa"/>
          </w:tcPr>
          <w:p w14:paraId="4DA57BF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提示修改默认密码</w:t>
            </w:r>
          </w:p>
        </w:tc>
        <w:tc>
          <w:tcPr>
            <w:tcW w:w="1134" w:type="dxa"/>
          </w:tcPr>
          <w:p w14:paraId="6091986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EEE7D4F" w14:textId="77777777">
        <w:trPr>
          <w:jc w:val="center"/>
        </w:trPr>
        <w:tc>
          <w:tcPr>
            <w:tcW w:w="907" w:type="dxa"/>
          </w:tcPr>
          <w:p w14:paraId="6747103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TC-02</w:t>
            </w:r>
          </w:p>
        </w:tc>
        <w:tc>
          <w:tcPr>
            <w:tcW w:w="1701" w:type="dxa"/>
          </w:tcPr>
          <w:p w14:paraId="2C468A7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错误密码</w:t>
            </w:r>
          </w:p>
        </w:tc>
        <w:tc>
          <w:tcPr>
            <w:tcW w:w="3628" w:type="dxa"/>
          </w:tcPr>
          <w:p w14:paraId="293BBC3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admin/000000</w:t>
            </w:r>
          </w:p>
        </w:tc>
        <w:tc>
          <w:tcPr>
            <w:tcW w:w="2948" w:type="dxa"/>
          </w:tcPr>
          <w:p w14:paraId="73AF9B6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提示用户名或密码错误</w:t>
            </w:r>
          </w:p>
        </w:tc>
        <w:tc>
          <w:tcPr>
            <w:tcW w:w="1134" w:type="dxa"/>
          </w:tcPr>
          <w:p w14:paraId="32E8FAE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0E944676" w14:textId="77777777">
        <w:trPr>
          <w:jc w:val="center"/>
        </w:trPr>
        <w:tc>
          <w:tcPr>
            <w:tcW w:w="907" w:type="dxa"/>
          </w:tcPr>
          <w:p w14:paraId="0E4A102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TC-03</w:t>
            </w:r>
          </w:p>
        </w:tc>
        <w:tc>
          <w:tcPr>
            <w:tcW w:w="1701" w:type="dxa"/>
          </w:tcPr>
          <w:p w14:paraId="4A5B44F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登录锁定</w:t>
            </w:r>
          </w:p>
        </w:tc>
        <w:tc>
          <w:tcPr>
            <w:tcW w:w="3628" w:type="dxa"/>
          </w:tcPr>
          <w:p w14:paraId="2A71C7E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连续</w:t>
            </w:r>
            <w:r>
              <w:rPr>
                <w:rFonts w:ascii="宋体" w:eastAsia="宋体" w:hAnsi="宋体"/>
                <w:sz w:val="18"/>
              </w:rPr>
              <w:t xml:space="preserve"> 5 </w:t>
            </w:r>
            <w:r>
              <w:rPr>
                <w:rFonts w:ascii="宋体" w:eastAsia="宋体" w:hAnsi="宋体"/>
                <w:sz w:val="18"/>
              </w:rPr>
              <w:t>次错误密码</w:t>
            </w:r>
          </w:p>
        </w:tc>
        <w:tc>
          <w:tcPr>
            <w:tcW w:w="2948" w:type="dxa"/>
          </w:tcPr>
          <w:p w14:paraId="6A0E61F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锁定</w:t>
            </w:r>
            <w:r>
              <w:rPr>
                <w:rFonts w:ascii="宋体" w:eastAsia="宋体" w:hAnsi="宋体"/>
                <w:sz w:val="18"/>
              </w:rPr>
              <w:t xml:space="preserve"> 10 </w:t>
            </w:r>
            <w:r>
              <w:rPr>
                <w:rFonts w:ascii="宋体" w:eastAsia="宋体" w:hAnsi="宋体"/>
                <w:sz w:val="18"/>
              </w:rPr>
              <w:t>分钟</w:t>
            </w:r>
          </w:p>
        </w:tc>
        <w:tc>
          <w:tcPr>
            <w:tcW w:w="1134" w:type="dxa"/>
          </w:tcPr>
          <w:p w14:paraId="44D0853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54412DA3" w14:textId="77777777">
        <w:trPr>
          <w:jc w:val="center"/>
        </w:trPr>
        <w:tc>
          <w:tcPr>
            <w:tcW w:w="907" w:type="dxa"/>
          </w:tcPr>
          <w:p w14:paraId="695FD36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TC-04</w:t>
            </w:r>
          </w:p>
        </w:tc>
        <w:tc>
          <w:tcPr>
            <w:tcW w:w="1701" w:type="dxa"/>
          </w:tcPr>
          <w:p w14:paraId="1C3E6C5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未登录访问</w:t>
            </w:r>
            <w:r>
              <w:rPr>
                <w:rFonts w:ascii="宋体" w:eastAsia="宋体" w:hAnsi="宋体"/>
                <w:sz w:val="18"/>
              </w:rPr>
              <w:t xml:space="preserve"> API</w:t>
            </w:r>
          </w:p>
        </w:tc>
        <w:tc>
          <w:tcPr>
            <w:tcW w:w="3628" w:type="dxa"/>
          </w:tcPr>
          <w:p w14:paraId="21CF0F7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直接请求</w:t>
            </w:r>
            <w:r>
              <w:rPr>
                <w:rFonts w:ascii="宋体" w:eastAsia="宋体" w:hAnsi="宋体"/>
                <w:sz w:val="18"/>
              </w:rPr>
              <w:t xml:space="preserve"> /api/dashboard</w:t>
            </w:r>
          </w:p>
        </w:tc>
        <w:tc>
          <w:tcPr>
            <w:tcW w:w="2948" w:type="dxa"/>
          </w:tcPr>
          <w:p w14:paraId="1F91E5A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401 JSON</w:t>
            </w:r>
          </w:p>
        </w:tc>
        <w:tc>
          <w:tcPr>
            <w:tcW w:w="1134" w:type="dxa"/>
          </w:tcPr>
          <w:p w14:paraId="3B234CA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6713E14" w14:textId="77777777">
        <w:trPr>
          <w:jc w:val="center"/>
        </w:trPr>
        <w:tc>
          <w:tcPr>
            <w:tcW w:w="907" w:type="dxa"/>
          </w:tcPr>
          <w:p w14:paraId="6380A7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TC-05</w:t>
            </w:r>
          </w:p>
        </w:tc>
        <w:tc>
          <w:tcPr>
            <w:tcW w:w="1701" w:type="dxa"/>
          </w:tcPr>
          <w:p w14:paraId="599A1E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学生越权</w:t>
            </w:r>
          </w:p>
        </w:tc>
        <w:tc>
          <w:tcPr>
            <w:tcW w:w="3628" w:type="dxa"/>
          </w:tcPr>
          <w:p w14:paraId="088FD97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学生访问</w:t>
            </w:r>
            <w:r>
              <w:rPr>
                <w:rFonts w:ascii="宋体" w:eastAsia="宋体" w:hAnsi="宋体"/>
                <w:sz w:val="18"/>
              </w:rPr>
              <w:t xml:space="preserve"> /api/admin/students</w:t>
            </w:r>
          </w:p>
        </w:tc>
        <w:tc>
          <w:tcPr>
            <w:tcW w:w="2948" w:type="dxa"/>
          </w:tcPr>
          <w:p w14:paraId="11970F2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403</w:t>
            </w:r>
          </w:p>
        </w:tc>
        <w:tc>
          <w:tcPr>
            <w:tcW w:w="1134" w:type="dxa"/>
          </w:tcPr>
          <w:p w14:paraId="6B2C882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7F4D4F7E" w14:textId="77777777">
        <w:trPr>
          <w:jc w:val="center"/>
        </w:trPr>
        <w:tc>
          <w:tcPr>
            <w:tcW w:w="907" w:type="dxa"/>
          </w:tcPr>
          <w:p w14:paraId="616758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TC-06</w:t>
            </w:r>
          </w:p>
        </w:tc>
        <w:tc>
          <w:tcPr>
            <w:tcW w:w="1701" w:type="dxa"/>
          </w:tcPr>
          <w:p w14:paraId="54B5AC1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教师跨课程</w:t>
            </w:r>
          </w:p>
        </w:tc>
        <w:tc>
          <w:tcPr>
            <w:tcW w:w="3628" w:type="dxa"/>
          </w:tcPr>
          <w:p w14:paraId="5898EDE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教师给非本人课程录考勤</w:t>
            </w:r>
          </w:p>
        </w:tc>
        <w:tc>
          <w:tcPr>
            <w:tcW w:w="2948" w:type="dxa"/>
          </w:tcPr>
          <w:p w14:paraId="7DEBFCE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403</w:t>
            </w:r>
          </w:p>
        </w:tc>
        <w:tc>
          <w:tcPr>
            <w:tcW w:w="1134" w:type="dxa"/>
          </w:tcPr>
          <w:p w14:paraId="6151198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017E8CDC" w14:textId="77777777">
        <w:trPr>
          <w:jc w:val="center"/>
        </w:trPr>
        <w:tc>
          <w:tcPr>
            <w:tcW w:w="907" w:type="dxa"/>
          </w:tcPr>
          <w:p w14:paraId="53EF93D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TC-07</w:t>
            </w:r>
          </w:p>
        </w:tc>
        <w:tc>
          <w:tcPr>
            <w:tcW w:w="1701" w:type="dxa"/>
          </w:tcPr>
          <w:p w14:paraId="2907EE6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单条考勤</w:t>
            </w:r>
          </w:p>
        </w:tc>
        <w:tc>
          <w:tcPr>
            <w:tcW w:w="3628" w:type="dxa"/>
          </w:tcPr>
          <w:p w14:paraId="3052E2C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选择课程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学生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日期</w:t>
            </w:r>
          </w:p>
        </w:tc>
        <w:tc>
          <w:tcPr>
            <w:tcW w:w="2948" w:type="dxa"/>
          </w:tcPr>
          <w:p w14:paraId="76D3C17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新增成功</w:t>
            </w:r>
          </w:p>
        </w:tc>
        <w:tc>
          <w:tcPr>
            <w:tcW w:w="1134" w:type="dxa"/>
          </w:tcPr>
          <w:p w14:paraId="34B0E64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FE760A8" w14:textId="77777777">
        <w:trPr>
          <w:jc w:val="center"/>
        </w:trPr>
        <w:tc>
          <w:tcPr>
            <w:tcW w:w="907" w:type="dxa"/>
          </w:tcPr>
          <w:p w14:paraId="6EEE725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TC-08</w:t>
            </w:r>
          </w:p>
        </w:tc>
        <w:tc>
          <w:tcPr>
            <w:tcW w:w="1701" w:type="dxa"/>
          </w:tcPr>
          <w:p w14:paraId="4CA56A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重复考勤</w:t>
            </w:r>
          </w:p>
        </w:tc>
        <w:tc>
          <w:tcPr>
            <w:tcW w:w="3628" w:type="dxa"/>
          </w:tcPr>
          <w:p w14:paraId="00E2FA4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同一学生课程日期再次提交</w:t>
            </w:r>
          </w:p>
        </w:tc>
        <w:tc>
          <w:tcPr>
            <w:tcW w:w="2948" w:type="dxa"/>
          </w:tcPr>
          <w:p w14:paraId="1EA9139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返回冲突提示</w:t>
            </w:r>
          </w:p>
        </w:tc>
        <w:tc>
          <w:tcPr>
            <w:tcW w:w="1134" w:type="dxa"/>
          </w:tcPr>
          <w:p w14:paraId="5760995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0C14F8E3" w14:textId="77777777">
        <w:trPr>
          <w:jc w:val="center"/>
        </w:trPr>
        <w:tc>
          <w:tcPr>
            <w:tcW w:w="907" w:type="dxa"/>
          </w:tcPr>
          <w:p w14:paraId="5A73D81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TC-09</w:t>
            </w:r>
          </w:p>
        </w:tc>
        <w:tc>
          <w:tcPr>
            <w:tcW w:w="1701" w:type="dxa"/>
          </w:tcPr>
          <w:p w14:paraId="2936842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批量考勤</w:t>
            </w:r>
          </w:p>
        </w:tc>
        <w:tc>
          <w:tcPr>
            <w:tcW w:w="3628" w:type="dxa"/>
          </w:tcPr>
          <w:p w14:paraId="2B78F88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整班提交</w:t>
            </w:r>
            <w:r>
              <w:rPr>
                <w:rFonts w:ascii="宋体" w:eastAsia="宋体" w:hAnsi="宋体"/>
                <w:sz w:val="18"/>
              </w:rPr>
              <w:t xml:space="preserve"> 30 </w:t>
            </w:r>
            <w:r>
              <w:rPr>
                <w:rFonts w:ascii="宋体" w:eastAsia="宋体" w:hAnsi="宋体"/>
                <w:sz w:val="18"/>
              </w:rPr>
              <w:t>条</w:t>
            </w:r>
          </w:p>
        </w:tc>
        <w:tc>
          <w:tcPr>
            <w:tcW w:w="2948" w:type="dxa"/>
          </w:tcPr>
          <w:p w14:paraId="5AE23E0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保存成功并统计</w:t>
            </w:r>
          </w:p>
        </w:tc>
        <w:tc>
          <w:tcPr>
            <w:tcW w:w="1134" w:type="dxa"/>
          </w:tcPr>
          <w:p w14:paraId="3471C8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3509CEDD" w14:textId="77777777">
        <w:trPr>
          <w:jc w:val="center"/>
        </w:trPr>
        <w:tc>
          <w:tcPr>
            <w:tcW w:w="907" w:type="dxa"/>
          </w:tcPr>
          <w:p w14:paraId="1B9CE59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TC-10</w:t>
            </w:r>
          </w:p>
        </w:tc>
        <w:tc>
          <w:tcPr>
            <w:tcW w:w="1701" w:type="dxa"/>
          </w:tcPr>
          <w:p w14:paraId="6D20DCD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成绩范围</w:t>
            </w:r>
          </w:p>
        </w:tc>
        <w:tc>
          <w:tcPr>
            <w:tcW w:w="3628" w:type="dxa"/>
          </w:tcPr>
          <w:p w14:paraId="20C5488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表现分录入</w:t>
            </w:r>
            <w:r>
              <w:rPr>
                <w:rFonts w:ascii="宋体" w:eastAsia="宋体" w:hAnsi="宋体"/>
                <w:sz w:val="18"/>
              </w:rPr>
              <w:t xml:space="preserve"> 120</w:t>
            </w:r>
          </w:p>
        </w:tc>
        <w:tc>
          <w:tcPr>
            <w:tcW w:w="2948" w:type="dxa"/>
          </w:tcPr>
          <w:p w14:paraId="4B7B1E0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400 </w:t>
            </w:r>
            <w:r>
              <w:rPr>
                <w:rFonts w:ascii="宋体" w:eastAsia="宋体" w:hAnsi="宋体"/>
                <w:sz w:val="18"/>
              </w:rPr>
              <w:t>并提示</w:t>
            </w:r>
            <w:r>
              <w:rPr>
                <w:rFonts w:ascii="宋体" w:eastAsia="宋体" w:hAnsi="宋体"/>
                <w:sz w:val="18"/>
              </w:rPr>
              <w:t xml:space="preserve"> 0—100</w:t>
            </w:r>
          </w:p>
        </w:tc>
        <w:tc>
          <w:tcPr>
            <w:tcW w:w="1134" w:type="dxa"/>
          </w:tcPr>
          <w:p w14:paraId="4D3CEAD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76018C77" w14:textId="77777777">
        <w:trPr>
          <w:jc w:val="center"/>
        </w:trPr>
        <w:tc>
          <w:tcPr>
            <w:tcW w:w="907" w:type="dxa"/>
          </w:tcPr>
          <w:p w14:paraId="5451B3D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TC-11</w:t>
            </w:r>
          </w:p>
        </w:tc>
        <w:tc>
          <w:tcPr>
            <w:tcW w:w="1701" w:type="dxa"/>
          </w:tcPr>
          <w:p w14:paraId="5D6C80B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权重校验</w:t>
            </w:r>
          </w:p>
        </w:tc>
        <w:tc>
          <w:tcPr>
            <w:tcW w:w="3628" w:type="dxa"/>
          </w:tcPr>
          <w:p w14:paraId="2691D4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规则权重录入</w:t>
            </w:r>
            <w:r>
              <w:rPr>
                <w:rFonts w:ascii="宋体" w:eastAsia="宋体" w:hAnsi="宋体"/>
                <w:sz w:val="18"/>
              </w:rPr>
              <w:t xml:space="preserve"> 150</w:t>
            </w:r>
          </w:p>
        </w:tc>
        <w:tc>
          <w:tcPr>
            <w:tcW w:w="2948" w:type="dxa"/>
          </w:tcPr>
          <w:p w14:paraId="438D4B0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400 </w:t>
            </w:r>
            <w:r>
              <w:rPr>
                <w:rFonts w:ascii="宋体" w:eastAsia="宋体" w:hAnsi="宋体"/>
                <w:sz w:val="18"/>
              </w:rPr>
              <w:t>并提示</w:t>
            </w:r>
            <w:r>
              <w:rPr>
                <w:rFonts w:ascii="宋体" w:eastAsia="宋体" w:hAnsi="宋体"/>
                <w:sz w:val="18"/>
              </w:rPr>
              <w:t xml:space="preserve"> 0—100</w:t>
            </w:r>
          </w:p>
        </w:tc>
        <w:tc>
          <w:tcPr>
            <w:tcW w:w="1134" w:type="dxa"/>
          </w:tcPr>
          <w:p w14:paraId="1E852C4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706F6E5A" w14:textId="77777777">
        <w:trPr>
          <w:jc w:val="center"/>
        </w:trPr>
        <w:tc>
          <w:tcPr>
            <w:tcW w:w="907" w:type="dxa"/>
          </w:tcPr>
          <w:p w14:paraId="3476B32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TC-12</w:t>
            </w:r>
          </w:p>
        </w:tc>
        <w:tc>
          <w:tcPr>
            <w:tcW w:w="1701" w:type="dxa"/>
          </w:tcPr>
          <w:p w14:paraId="48C3DE2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成绩计算</w:t>
            </w:r>
          </w:p>
        </w:tc>
        <w:tc>
          <w:tcPr>
            <w:tcW w:w="3628" w:type="dxa"/>
          </w:tcPr>
          <w:p w14:paraId="1D2F134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考勤</w:t>
            </w:r>
            <w:r>
              <w:rPr>
                <w:rFonts w:ascii="宋体" w:eastAsia="宋体" w:hAnsi="宋体"/>
                <w:sz w:val="18"/>
              </w:rPr>
              <w:t xml:space="preserve"> 100/</w:t>
            </w:r>
            <w:r>
              <w:rPr>
                <w:rFonts w:ascii="宋体" w:eastAsia="宋体" w:hAnsi="宋体"/>
                <w:sz w:val="18"/>
              </w:rPr>
              <w:t>表现</w:t>
            </w:r>
            <w:r>
              <w:rPr>
                <w:rFonts w:ascii="宋体" w:eastAsia="宋体" w:hAnsi="宋体"/>
                <w:sz w:val="18"/>
              </w:rPr>
              <w:t xml:space="preserve"> 80/</w:t>
            </w:r>
            <w:r>
              <w:rPr>
                <w:rFonts w:ascii="宋体" w:eastAsia="宋体" w:hAnsi="宋体"/>
                <w:sz w:val="18"/>
              </w:rPr>
              <w:t>实验</w:t>
            </w:r>
            <w:r>
              <w:rPr>
                <w:rFonts w:ascii="宋体" w:eastAsia="宋体" w:hAnsi="宋体"/>
                <w:sz w:val="18"/>
              </w:rPr>
              <w:t xml:space="preserve"> 90/</w:t>
            </w:r>
            <w:r>
              <w:rPr>
                <w:rFonts w:ascii="宋体" w:eastAsia="宋体" w:hAnsi="宋体"/>
                <w:sz w:val="18"/>
              </w:rPr>
              <w:t>作业</w:t>
            </w:r>
            <w:r>
              <w:rPr>
                <w:rFonts w:ascii="宋体" w:eastAsia="宋体" w:hAnsi="宋体"/>
                <w:sz w:val="18"/>
              </w:rPr>
              <w:t xml:space="preserve"> 100</w:t>
            </w:r>
            <w:r>
              <w:rPr>
                <w:rFonts w:ascii="宋体" w:eastAsia="宋体" w:hAnsi="宋体"/>
                <w:sz w:val="18"/>
              </w:rPr>
              <w:t>，权重</w:t>
            </w:r>
            <w:r>
              <w:rPr>
                <w:rFonts w:ascii="宋体" w:eastAsia="宋体" w:hAnsi="宋体"/>
                <w:sz w:val="18"/>
              </w:rPr>
              <w:t xml:space="preserve"> 20/20/30/30</w:t>
            </w:r>
          </w:p>
        </w:tc>
        <w:tc>
          <w:tcPr>
            <w:tcW w:w="2948" w:type="dxa"/>
          </w:tcPr>
          <w:p w14:paraId="320273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平时</w:t>
            </w:r>
            <w:r>
              <w:rPr>
                <w:rFonts w:ascii="宋体" w:eastAsia="宋体" w:hAnsi="宋体"/>
                <w:sz w:val="18"/>
              </w:rPr>
              <w:t xml:space="preserve"> 93.0</w:t>
            </w:r>
            <w:r>
              <w:rPr>
                <w:rFonts w:ascii="宋体" w:eastAsia="宋体" w:hAnsi="宋体"/>
                <w:sz w:val="18"/>
              </w:rPr>
              <w:t>，总成绩按占比</w:t>
            </w:r>
          </w:p>
        </w:tc>
        <w:tc>
          <w:tcPr>
            <w:tcW w:w="1134" w:type="dxa"/>
          </w:tcPr>
          <w:p w14:paraId="230ACD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370ACE7B" w14:textId="77777777">
        <w:trPr>
          <w:jc w:val="center"/>
        </w:trPr>
        <w:tc>
          <w:tcPr>
            <w:tcW w:w="907" w:type="dxa"/>
          </w:tcPr>
          <w:p w14:paraId="7DE9557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TC-13</w:t>
            </w:r>
          </w:p>
        </w:tc>
        <w:tc>
          <w:tcPr>
            <w:tcW w:w="1701" w:type="dxa"/>
          </w:tcPr>
          <w:p w14:paraId="7B80063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删除保护</w:t>
            </w:r>
          </w:p>
        </w:tc>
        <w:tc>
          <w:tcPr>
            <w:tcW w:w="3628" w:type="dxa"/>
          </w:tcPr>
          <w:p w14:paraId="797AC23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删除仍有学生的班级</w:t>
            </w:r>
          </w:p>
        </w:tc>
        <w:tc>
          <w:tcPr>
            <w:tcW w:w="2948" w:type="dxa"/>
          </w:tcPr>
          <w:p w14:paraId="757ABE2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409 </w:t>
            </w:r>
            <w:r>
              <w:rPr>
                <w:rFonts w:ascii="宋体" w:eastAsia="宋体" w:hAnsi="宋体"/>
                <w:sz w:val="18"/>
              </w:rPr>
              <w:t>并提示</w:t>
            </w:r>
          </w:p>
        </w:tc>
        <w:tc>
          <w:tcPr>
            <w:tcW w:w="1134" w:type="dxa"/>
          </w:tcPr>
          <w:p w14:paraId="00DCF0B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B83FD9E" w14:textId="77777777">
        <w:trPr>
          <w:jc w:val="center"/>
        </w:trPr>
        <w:tc>
          <w:tcPr>
            <w:tcW w:w="907" w:type="dxa"/>
          </w:tcPr>
          <w:p w14:paraId="34A01B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TC-14</w:t>
            </w:r>
          </w:p>
        </w:tc>
        <w:tc>
          <w:tcPr>
            <w:tcW w:w="1701" w:type="dxa"/>
          </w:tcPr>
          <w:p w14:paraId="7D3E7DA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级联删除</w:t>
            </w:r>
          </w:p>
        </w:tc>
        <w:tc>
          <w:tcPr>
            <w:tcW w:w="3628" w:type="dxa"/>
          </w:tcPr>
          <w:p w14:paraId="6166A13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删除课程</w:t>
            </w:r>
          </w:p>
        </w:tc>
        <w:tc>
          <w:tcPr>
            <w:tcW w:w="2948" w:type="dxa"/>
          </w:tcPr>
          <w:p w14:paraId="3943B47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相关考勤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成绩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实验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作业清理</w:t>
            </w:r>
          </w:p>
        </w:tc>
        <w:tc>
          <w:tcPr>
            <w:tcW w:w="1134" w:type="dxa"/>
          </w:tcPr>
          <w:p w14:paraId="756E176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3A79E16" w14:textId="77777777">
        <w:trPr>
          <w:jc w:val="center"/>
        </w:trPr>
        <w:tc>
          <w:tcPr>
            <w:tcW w:w="907" w:type="dxa"/>
          </w:tcPr>
          <w:p w14:paraId="31A5695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TC-15</w:t>
            </w:r>
          </w:p>
        </w:tc>
        <w:tc>
          <w:tcPr>
            <w:tcW w:w="1701" w:type="dxa"/>
          </w:tcPr>
          <w:p w14:paraId="31C731B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成绩导出</w:t>
            </w:r>
          </w:p>
        </w:tc>
        <w:tc>
          <w:tcPr>
            <w:tcW w:w="3628" w:type="dxa"/>
          </w:tcPr>
          <w:p w14:paraId="41CBA7D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导出总成绩</w:t>
            </w:r>
            <w:r>
              <w:rPr>
                <w:rFonts w:ascii="宋体" w:eastAsia="宋体" w:hAnsi="宋体"/>
                <w:sz w:val="18"/>
              </w:rPr>
              <w:t xml:space="preserve"> CSV</w:t>
            </w:r>
          </w:p>
        </w:tc>
        <w:tc>
          <w:tcPr>
            <w:tcW w:w="2948" w:type="dxa"/>
          </w:tcPr>
          <w:p w14:paraId="3CF2422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242 </w:t>
            </w:r>
            <w:r>
              <w:rPr>
                <w:rFonts w:ascii="宋体" w:eastAsia="宋体" w:hAnsi="宋体"/>
                <w:sz w:val="18"/>
              </w:rPr>
              <w:t>行，</w:t>
            </w:r>
            <w:r>
              <w:rPr>
                <w:rFonts w:ascii="宋体" w:eastAsia="宋体" w:hAnsi="宋体"/>
                <w:sz w:val="18"/>
              </w:rPr>
              <w:t xml:space="preserve">Excel </w:t>
            </w:r>
            <w:r>
              <w:rPr>
                <w:rFonts w:ascii="宋体" w:eastAsia="宋体" w:hAnsi="宋体"/>
                <w:sz w:val="18"/>
              </w:rPr>
              <w:t>中文正常</w:t>
            </w:r>
          </w:p>
        </w:tc>
        <w:tc>
          <w:tcPr>
            <w:tcW w:w="1134" w:type="dxa"/>
          </w:tcPr>
          <w:p w14:paraId="34E0158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57E89FB" w14:textId="77777777">
        <w:trPr>
          <w:jc w:val="center"/>
        </w:trPr>
        <w:tc>
          <w:tcPr>
            <w:tcW w:w="907" w:type="dxa"/>
          </w:tcPr>
          <w:p w14:paraId="20687FF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TC-16</w:t>
            </w:r>
          </w:p>
        </w:tc>
        <w:tc>
          <w:tcPr>
            <w:tcW w:w="1701" w:type="dxa"/>
          </w:tcPr>
          <w:p w14:paraId="6403107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学生数据范围</w:t>
            </w:r>
          </w:p>
        </w:tc>
        <w:tc>
          <w:tcPr>
            <w:tcW w:w="3628" w:type="dxa"/>
          </w:tcPr>
          <w:p w14:paraId="649C3D6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学生查询考勤</w:t>
            </w:r>
          </w:p>
        </w:tc>
        <w:tc>
          <w:tcPr>
            <w:tcW w:w="2948" w:type="dxa"/>
          </w:tcPr>
          <w:p w14:paraId="58EBDEB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仅返回本人记录</w:t>
            </w:r>
          </w:p>
        </w:tc>
        <w:tc>
          <w:tcPr>
            <w:tcW w:w="1134" w:type="dxa"/>
          </w:tcPr>
          <w:p w14:paraId="6BCC3E4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DDB41E7" w14:textId="77777777">
        <w:trPr>
          <w:jc w:val="center"/>
        </w:trPr>
        <w:tc>
          <w:tcPr>
            <w:tcW w:w="907" w:type="dxa"/>
          </w:tcPr>
          <w:p w14:paraId="328027A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TC-17</w:t>
            </w:r>
          </w:p>
        </w:tc>
        <w:tc>
          <w:tcPr>
            <w:tcW w:w="1701" w:type="dxa"/>
          </w:tcPr>
          <w:p w14:paraId="797DA70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教师数据范围</w:t>
            </w:r>
          </w:p>
        </w:tc>
        <w:tc>
          <w:tcPr>
            <w:tcW w:w="3628" w:type="dxa"/>
          </w:tcPr>
          <w:p w14:paraId="647D995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教师查询考勤</w:t>
            </w:r>
          </w:p>
        </w:tc>
        <w:tc>
          <w:tcPr>
            <w:tcW w:w="2948" w:type="dxa"/>
          </w:tcPr>
          <w:p w14:paraId="416FE0A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仅返回所授课程</w:t>
            </w:r>
          </w:p>
        </w:tc>
        <w:tc>
          <w:tcPr>
            <w:tcW w:w="1134" w:type="dxa"/>
          </w:tcPr>
          <w:p w14:paraId="7C09C51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8D4F508" w14:textId="77777777">
        <w:trPr>
          <w:jc w:val="center"/>
        </w:trPr>
        <w:tc>
          <w:tcPr>
            <w:tcW w:w="907" w:type="dxa"/>
          </w:tcPr>
          <w:p w14:paraId="7F7BEB1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TC-18</w:t>
            </w:r>
          </w:p>
        </w:tc>
        <w:tc>
          <w:tcPr>
            <w:tcW w:w="1701" w:type="dxa"/>
          </w:tcPr>
          <w:p w14:paraId="4FF6F00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批量重复</w:t>
            </w:r>
          </w:p>
        </w:tc>
        <w:tc>
          <w:tcPr>
            <w:tcW w:w="3628" w:type="dxa"/>
          </w:tcPr>
          <w:p w14:paraId="4F64182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批量中混入已存在记录</w:t>
            </w:r>
          </w:p>
        </w:tc>
        <w:tc>
          <w:tcPr>
            <w:tcW w:w="2948" w:type="dxa"/>
          </w:tcPr>
          <w:p w14:paraId="4DFEC26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跳过并计数，不中断</w:t>
            </w:r>
          </w:p>
        </w:tc>
        <w:tc>
          <w:tcPr>
            <w:tcW w:w="1134" w:type="dxa"/>
          </w:tcPr>
          <w:p w14:paraId="417461B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320C1604" w14:textId="77777777">
        <w:trPr>
          <w:jc w:val="center"/>
        </w:trPr>
        <w:tc>
          <w:tcPr>
            <w:tcW w:w="907" w:type="dxa"/>
          </w:tcPr>
          <w:p w14:paraId="0CC9080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TC-19</w:t>
            </w:r>
          </w:p>
        </w:tc>
        <w:tc>
          <w:tcPr>
            <w:tcW w:w="1701" w:type="dxa"/>
          </w:tcPr>
          <w:p w14:paraId="1746B3E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表现删除</w:t>
            </w:r>
          </w:p>
        </w:tc>
        <w:tc>
          <w:tcPr>
            <w:tcW w:w="3628" w:type="dxa"/>
          </w:tcPr>
          <w:p w14:paraId="0E6FEB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删除一条表现记录</w:t>
            </w:r>
          </w:p>
        </w:tc>
        <w:tc>
          <w:tcPr>
            <w:tcW w:w="2948" w:type="dxa"/>
          </w:tcPr>
          <w:p w14:paraId="769CE8E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删除成功并刷新</w:t>
            </w:r>
          </w:p>
        </w:tc>
        <w:tc>
          <w:tcPr>
            <w:tcW w:w="1134" w:type="dxa"/>
          </w:tcPr>
          <w:p w14:paraId="7CA070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0E34EBE8" w14:textId="77777777">
        <w:trPr>
          <w:jc w:val="center"/>
        </w:trPr>
        <w:tc>
          <w:tcPr>
            <w:tcW w:w="907" w:type="dxa"/>
          </w:tcPr>
          <w:p w14:paraId="14B5641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TC-20</w:t>
            </w:r>
          </w:p>
        </w:tc>
        <w:tc>
          <w:tcPr>
            <w:tcW w:w="1701" w:type="dxa"/>
          </w:tcPr>
          <w:p w14:paraId="0DCE32A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实验记录覆盖</w:t>
            </w:r>
          </w:p>
        </w:tc>
        <w:tc>
          <w:tcPr>
            <w:tcW w:w="3628" w:type="dxa"/>
          </w:tcPr>
          <w:p w14:paraId="3A7B130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同一学生同一实验提交两次</w:t>
            </w:r>
          </w:p>
        </w:tc>
        <w:tc>
          <w:tcPr>
            <w:tcW w:w="2948" w:type="dxa"/>
          </w:tcPr>
          <w:p w14:paraId="1E94E66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仅一条记录，分数更新</w:t>
            </w:r>
          </w:p>
        </w:tc>
        <w:tc>
          <w:tcPr>
            <w:tcW w:w="1134" w:type="dxa"/>
          </w:tcPr>
          <w:p w14:paraId="5156E8F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6DDA2C59" w14:textId="77777777">
        <w:trPr>
          <w:jc w:val="center"/>
        </w:trPr>
        <w:tc>
          <w:tcPr>
            <w:tcW w:w="907" w:type="dxa"/>
          </w:tcPr>
          <w:p w14:paraId="1F4AED6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TC-21</w:t>
            </w:r>
          </w:p>
        </w:tc>
        <w:tc>
          <w:tcPr>
            <w:tcW w:w="1701" w:type="dxa"/>
          </w:tcPr>
          <w:p w14:paraId="1881BB1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作业记录覆盖</w:t>
            </w:r>
          </w:p>
        </w:tc>
        <w:tc>
          <w:tcPr>
            <w:tcW w:w="3628" w:type="dxa"/>
          </w:tcPr>
          <w:p w14:paraId="43F3502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同一学生同一作业提交两次</w:t>
            </w:r>
          </w:p>
        </w:tc>
        <w:tc>
          <w:tcPr>
            <w:tcW w:w="2948" w:type="dxa"/>
          </w:tcPr>
          <w:p w14:paraId="68579A9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仅一条记录，状态更新</w:t>
            </w:r>
          </w:p>
        </w:tc>
        <w:tc>
          <w:tcPr>
            <w:tcW w:w="1134" w:type="dxa"/>
          </w:tcPr>
          <w:p w14:paraId="03D3C28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C28E0E0" w14:textId="77777777">
        <w:trPr>
          <w:jc w:val="center"/>
        </w:trPr>
        <w:tc>
          <w:tcPr>
            <w:tcW w:w="907" w:type="dxa"/>
          </w:tcPr>
          <w:p w14:paraId="65E44FD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TC-22</w:t>
            </w:r>
          </w:p>
        </w:tc>
        <w:tc>
          <w:tcPr>
            <w:tcW w:w="1701" w:type="dxa"/>
          </w:tcPr>
          <w:p w14:paraId="02D7A82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新增学生账号</w:t>
            </w:r>
          </w:p>
        </w:tc>
        <w:tc>
          <w:tcPr>
            <w:tcW w:w="3628" w:type="dxa"/>
          </w:tcPr>
          <w:p w14:paraId="265B7B4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新增学生</w:t>
            </w:r>
          </w:p>
        </w:tc>
        <w:tc>
          <w:tcPr>
            <w:tcW w:w="2948" w:type="dxa"/>
          </w:tcPr>
          <w:p w14:paraId="1E9402D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自动创建登录账号</w:t>
            </w:r>
          </w:p>
        </w:tc>
        <w:tc>
          <w:tcPr>
            <w:tcW w:w="1134" w:type="dxa"/>
          </w:tcPr>
          <w:p w14:paraId="2F3EED7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7B8BA520" w14:textId="77777777">
        <w:trPr>
          <w:jc w:val="center"/>
        </w:trPr>
        <w:tc>
          <w:tcPr>
            <w:tcW w:w="907" w:type="dxa"/>
          </w:tcPr>
          <w:p w14:paraId="6747A1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TC-23</w:t>
            </w:r>
          </w:p>
        </w:tc>
        <w:tc>
          <w:tcPr>
            <w:tcW w:w="1701" w:type="dxa"/>
          </w:tcPr>
          <w:p w14:paraId="4207D6D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教师删除保护</w:t>
            </w:r>
          </w:p>
        </w:tc>
        <w:tc>
          <w:tcPr>
            <w:tcW w:w="3628" w:type="dxa"/>
          </w:tcPr>
          <w:p w14:paraId="41C8E7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删除仍有课程的教师</w:t>
            </w:r>
          </w:p>
        </w:tc>
        <w:tc>
          <w:tcPr>
            <w:tcW w:w="2948" w:type="dxa"/>
          </w:tcPr>
          <w:p w14:paraId="53555A88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409 </w:t>
            </w:r>
            <w:r>
              <w:rPr>
                <w:rFonts w:ascii="宋体" w:eastAsia="宋体" w:hAnsi="宋体"/>
                <w:sz w:val="18"/>
              </w:rPr>
              <w:t>并提示</w:t>
            </w:r>
          </w:p>
        </w:tc>
        <w:tc>
          <w:tcPr>
            <w:tcW w:w="1134" w:type="dxa"/>
          </w:tcPr>
          <w:p w14:paraId="0C7EE7B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1628EFA3" w14:textId="77777777">
        <w:trPr>
          <w:jc w:val="center"/>
        </w:trPr>
        <w:tc>
          <w:tcPr>
            <w:tcW w:w="907" w:type="dxa"/>
          </w:tcPr>
          <w:p w14:paraId="374ABA6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TC-24</w:t>
            </w:r>
          </w:p>
        </w:tc>
        <w:tc>
          <w:tcPr>
            <w:tcW w:w="1701" w:type="dxa"/>
          </w:tcPr>
          <w:p w14:paraId="48DEE6E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课程级联删除</w:t>
            </w:r>
          </w:p>
        </w:tc>
        <w:tc>
          <w:tcPr>
            <w:tcW w:w="3628" w:type="dxa"/>
          </w:tcPr>
          <w:p w14:paraId="2A4CF6B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删除课程</w:t>
            </w:r>
          </w:p>
        </w:tc>
        <w:tc>
          <w:tcPr>
            <w:tcW w:w="2948" w:type="dxa"/>
          </w:tcPr>
          <w:p w14:paraId="65A0EF2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考勤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表现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实验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作业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成绩</w:t>
            </w:r>
            <w:r>
              <w:rPr>
                <w:rFonts w:ascii="宋体" w:eastAsia="宋体" w:hAnsi="宋体"/>
                <w:sz w:val="18"/>
              </w:rPr>
              <w:t>/</w:t>
            </w:r>
            <w:r>
              <w:rPr>
                <w:rFonts w:ascii="宋体" w:eastAsia="宋体" w:hAnsi="宋体"/>
                <w:sz w:val="18"/>
              </w:rPr>
              <w:t>规则清理</w:t>
            </w:r>
          </w:p>
        </w:tc>
        <w:tc>
          <w:tcPr>
            <w:tcW w:w="1134" w:type="dxa"/>
          </w:tcPr>
          <w:p w14:paraId="6A03282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C67C8D9" w14:textId="77777777">
        <w:trPr>
          <w:jc w:val="center"/>
        </w:trPr>
        <w:tc>
          <w:tcPr>
            <w:tcW w:w="907" w:type="dxa"/>
          </w:tcPr>
          <w:p w14:paraId="3B7DF6E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TC-25</w:t>
            </w:r>
          </w:p>
        </w:tc>
        <w:tc>
          <w:tcPr>
            <w:tcW w:w="1701" w:type="dxa"/>
          </w:tcPr>
          <w:p w14:paraId="6A7639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规则唯一</w:t>
            </w:r>
          </w:p>
        </w:tc>
        <w:tc>
          <w:tcPr>
            <w:tcW w:w="3628" w:type="dxa"/>
          </w:tcPr>
          <w:p w14:paraId="5485592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同一课程重复新增规则</w:t>
            </w:r>
          </w:p>
        </w:tc>
        <w:tc>
          <w:tcPr>
            <w:tcW w:w="2948" w:type="dxa"/>
          </w:tcPr>
          <w:p w14:paraId="1AB9BEC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数据库唯一约束拒绝</w:t>
            </w:r>
          </w:p>
        </w:tc>
        <w:tc>
          <w:tcPr>
            <w:tcW w:w="1134" w:type="dxa"/>
          </w:tcPr>
          <w:p w14:paraId="62D8A61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22D38794" w14:textId="77777777">
        <w:trPr>
          <w:jc w:val="center"/>
        </w:trPr>
        <w:tc>
          <w:tcPr>
            <w:tcW w:w="907" w:type="dxa"/>
          </w:tcPr>
          <w:p w14:paraId="2490EB2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TC-26</w:t>
            </w:r>
          </w:p>
        </w:tc>
        <w:tc>
          <w:tcPr>
            <w:tcW w:w="1701" w:type="dxa"/>
          </w:tcPr>
          <w:p w14:paraId="669AD59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密码强度</w:t>
            </w:r>
          </w:p>
        </w:tc>
        <w:tc>
          <w:tcPr>
            <w:tcW w:w="3628" w:type="dxa"/>
          </w:tcPr>
          <w:p w14:paraId="5D01F80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新密码少于</w:t>
            </w:r>
            <w:r>
              <w:rPr>
                <w:rFonts w:ascii="宋体" w:eastAsia="宋体" w:hAnsi="宋体"/>
                <w:sz w:val="18"/>
              </w:rPr>
              <w:t xml:space="preserve"> 6 </w:t>
            </w:r>
            <w:r>
              <w:rPr>
                <w:rFonts w:ascii="宋体" w:eastAsia="宋体" w:hAnsi="宋体"/>
                <w:sz w:val="18"/>
              </w:rPr>
              <w:t>位</w:t>
            </w:r>
          </w:p>
        </w:tc>
        <w:tc>
          <w:tcPr>
            <w:tcW w:w="2948" w:type="dxa"/>
          </w:tcPr>
          <w:p w14:paraId="2F95C28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400 </w:t>
            </w:r>
            <w:r>
              <w:rPr>
                <w:rFonts w:ascii="宋体" w:eastAsia="宋体" w:hAnsi="宋体"/>
                <w:sz w:val="18"/>
              </w:rPr>
              <w:t>并提示</w:t>
            </w:r>
          </w:p>
        </w:tc>
        <w:tc>
          <w:tcPr>
            <w:tcW w:w="1134" w:type="dxa"/>
          </w:tcPr>
          <w:p w14:paraId="1F5534B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05797AC7" w14:textId="77777777">
        <w:trPr>
          <w:jc w:val="center"/>
        </w:trPr>
        <w:tc>
          <w:tcPr>
            <w:tcW w:w="907" w:type="dxa"/>
          </w:tcPr>
          <w:p w14:paraId="2804F6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TC-27</w:t>
            </w:r>
          </w:p>
        </w:tc>
        <w:tc>
          <w:tcPr>
            <w:tcW w:w="1701" w:type="dxa"/>
          </w:tcPr>
          <w:p w14:paraId="616BE6B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会话失效</w:t>
            </w:r>
          </w:p>
        </w:tc>
        <w:tc>
          <w:tcPr>
            <w:tcW w:w="3628" w:type="dxa"/>
          </w:tcPr>
          <w:p w14:paraId="037FA6C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改密后其他设备访问</w:t>
            </w:r>
          </w:p>
        </w:tc>
        <w:tc>
          <w:tcPr>
            <w:tcW w:w="2948" w:type="dxa"/>
          </w:tcPr>
          <w:p w14:paraId="532E942F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旧会话失效</w:t>
            </w:r>
          </w:p>
        </w:tc>
        <w:tc>
          <w:tcPr>
            <w:tcW w:w="1134" w:type="dxa"/>
          </w:tcPr>
          <w:p w14:paraId="3CF7B22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46E95425" w14:textId="77777777">
        <w:trPr>
          <w:jc w:val="center"/>
        </w:trPr>
        <w:tc>
          <w:tcPr>
            <w:tcW w:w="907" w:type="dxa"/>
          </w:tcPr>
          <w:p w14:paraId="2067CF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TC-28</w:t>
            </w:r>
          </w:p>
        </w:tc>
        <w:tc>
          <w:tcPr>
            <w:tcW w:w="1701" w:type="dxa"/>
          </w:tcPr>
          <w:p w14:paraId="4982E11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分页边界</w:t>
            </w:r>
          </w:p>
        </w:tc>
        <w:tc>
          <w:tcPr>
            <w:tcW w:w="3628" w:type="dxa"/>
          </w:tcPr>
          <w:p w14:paraId="3D02D62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请求超出总页数</w:t>
            </w:r>
          </w:p>
        </w:tc>
        <w:tc>
          <w:tcPr>
            <w:tcW w:w="2948" w:type="dxa"/>
          </w:tcPr>
          <w:p w14:paraId="30DD532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自动回到最后一页</w:t>
            </w:r>
          </w:p>
        </w:tc>
        <w:tc>
          <w:tcPr>
            <w:tcW w:w="1134" w:type="dxa"/>
          </w:tcPr>
          <w:p w14:paraId="35CAFA1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68457558" w14:textId="77777777">
        <w:trPr>
          <w:jc w:val="center"/>
        </w:trPr>
        <w:tc>
          <w:tcPr>
            <w:tcW w:w="907" w:type="dxa"/>
          </w:tcPr>
          <w:p w14:paraId="004DD8B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TC-29</w:t>
            </w:r>
          </w:p>
        </w:tc>
        <w:tc>
          <w:tcPr>
            <w:tcW w:w="1701" w:type="dxa"/>
          </w:tcPr>
          <w:p w14:paraId="457FFD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CSV </w:t>
            </w:r>
            <w:r>
              <w:rPr>
                <w:rFonts w:ascii="宋体" w:eastAsia="宋体" w:hAnsi="宋体"/>
                <w:sz w:val="18"/>
              </w:rPr>
              <w:t>编码</w:t>
            </w:r>
          </w:p>
        </w:tc>
        <w:tc>
          <w:tcPr>
            <w:tcW w:w="3628" w:type="dxa"/>
          </w:tcPr>
          <w:p w14:paraId="5A29749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 xml:space="preserve">Excel </w:t>
            </w:r>
            <w:r>
              <w:rPr>
                <w:rFonts w:ascii="宋体" w:eastAsia="宋体" w:hAnsi="宋体"/>
                <w:sz w:val="18"/>
              </w:rPr>
              <w:t>打开导出文件</w:t>
            </w:r>
          </w:p>
        </w:tc>
        <w:tc>
          <w:tcPr>
            <w:tcW w:w="2948" w:type="dxa"/>
          </w:tcPr>
          <w:p w14:paraId="0369DB9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中文不乱码</w:t>
            </w:r>
          </w:p>
        </w:tc>
        <w:tc>
          <w:tcPr>
            <w:tcW w:w="1134" w:type="dxa"/>
          </w:tcPr>
          <w:p w14:paraId="0F19B51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  <w:tr w:rsidR="009A4460" w14:paraId="72F228C4" w14:textId="77777777">
        <w:trPr>
          <w:jc w:val="center"/>
        </w:trPr>
        <w:tc>
          <w:tcPr>
            <w:tcW w:w="907" w:type="dxa"/>
          </w:tcPr>
          <w:p w14:paraId="4BB3951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TC-30</w:t>
            </w:r>
          </w:p>
        </w:tc>
        <w:tc>
          <w:tcPr>
            <w:tcW w:w="1701" w:type="dxa"/>
          </w:tcPr>
          <w:p w14:paraId="436AC72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审计记录</w:t>
            </w:r>
          </w:p>
        </w:tc>
        <w:tc>
          <w:tcPr>
            <w:tcW w:w="3628" w:type="dxa"/>
          </w:tcPr>
          <w:p w14:paraId="7267076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执行增删改后查看日志</w:t>
            </w:r>
          </w:p>
        </w:tc>
        <w:tc>
          <w:tcPr>
            <w:tcW w:w="2948" w:type="dxa"/>
          </w:tcPr>
          <w:p w14:paraId="7594956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记录操作人、动作、时间、</w:t>
            </w:r>
            <w:r>
              <w:rPr>
                <w:rFonts w:ascii="宋体" w:eastAsia="宋体" w:hAnsi="宋体"/>
                <w:sz w:val="18"/>
              </w:rPr>
              <w:t>IP</w:t>
            </w:r>
          </w:p>
        </w:tc>
        <w:tc>
          <w:tcPr>
            <w:tcW w:w="1134" w:type="dxa"/>
          </w:tcPr>
          <w:p w14:paraId="60352C52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8"/>
              </w:rPr>
              <w:t>通过</w:t>
            </w:r>
          </w:p>
        </w:tc>
      </w:tr>
    </w:tbl>
    <w:p w14:paraId="4F12E562" w14:textId="77777777" w:rsidR="009A4460" w:rsidRDefault="00F15861">
      <w:pPr>
        <w:pStyle w:val="21"/>
        <w:rPr>
          <w:rFonts w:hint="eastAsia"/>
        </w:rPr>
      </w:pPr>
      <w:bookmarkStart w:id="41" w:name="_Toc243685796"/>
      <w:r>
        <w:t xml:space="preserve">7.11 </w:t>
      </w:r>
      <w:r>
        <w:t>系统运行效果</w:t>
      </w:r>
      <w:bookmarkEnd w:id="41"/>
    </w:p>
    <w:p w14:paraId="22F6B5F2" w14:textId="77777777" w:rsidR="009A4460" w:rsidRDefault="00F15861">
      <w:pPr>
        <w:pStyle w:val="BodyCN"/>
        <w:rPr>
          <w:rFonts w:hint="eastAsia"/>
        </w:rPr>
      </w:pPr>
      <w:r>
        <w:t>系统运行截图包括登录页、工作台、考勤录入、成绩汇总、基础数据管理与操作日志。截图中展示了前后端分离版的实际界面与交互效果，具体见下图。</w:t>
      </w:r>
    </w:p>
    <w:p w14:paraId="6DAEDA7B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C91E65" wp14:editId="119FFC02">
            <wp:extent cx="4500000" cy="281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8B28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7-1 </w:t>
      </w:r>
      <w:r>
        <w:t>登录页面</w:t>
      </w:r>
    </w:p>
    <w:p w14:paraId="77E75BB7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93A12F" wp14:editId="579B545A">
            <wp:extent cx="4500000" cy="281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61B0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7-2 </w:t>
      </w:r>
      <w:r>
        <w:t>工作台</w:t>
      </w:r>
    </w:p>
    <w:p w14:paraId="4CCE471F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FD716" wp14:editId="7DEB5163">
            <wp:extent cx="4500000" cy="281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end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5438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7-3 </w:t>
      </w:r>
      <w:r>
        <w:t>考勤查询与录入</w:t>
      </w:r>
    </w:p>
    <w:p w14:paraId="1C2ABEAA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9E4078" wp14:editId="1D1C1F07">
            <wp:extent cx="4500000" cy="281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3CD3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7-4 </w:t>
      </w:r>
      <w:r>
        <w:t>成绩汇总与导出</w:t>
      </w:r>
    </w:p>
    <w:p w14:paraId="11E745EB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DF0471" wp14:editId="38BA4608">
            <wp:extent cx="4500000" cy="281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04FC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7-5 </w:t>
      </w:r>
      <w:r>
        <w:t>学生管理</w:t>
      </w:r>
    </w:p>
    <w:p w14:paraId="613635B9" w14:textId="77777777" w:rsidR="009A4460" w:rsidRDefault="00F1586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1D78B9" wp14:editId="4EAD268D">
            <wp:extent cx="4500000" cy="281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5E9" w14:textId="77777777" w:rsidR="009A4460" w:rsidRDefault="00F15861">
      <w:pPr>
        <w:pStyle w:val="CaptionCN"/>
        <w:rPr>
          <w:rFonts w:hint="eastAsia"/>
        </w:rPr>
      </w:pPr>
      <w:r>
        <w:t>图</w:t>
      </w:r>
      <w:r>
        <w:t xml:space="preserve"> 7-6 </w:t>
      </w:r>
      <w:r>
        <w:t>操作日志</w:t>
      </w:r>
    </w:p>
    <w:p w14:paraId="6761E793" w14:textId="77777777" w:rsidR="009A4460" w:rsidRDefault="00F15861">
      <w:pPr>
        <w:pStyle w:val="11"/>
        <w:pageBreakBefore/>
        <w:rPr>
          <w:rFonts w:hint="eastAsia"/>
        </w:rPr>
      </w:pPr>
      <w:bookmarkStart w:id="42" w:name="_Toc243685797"/>
      <w:r>
        <w:lastRenderedPageBreak/>
        <w:t>八．项目总结及收获</w:t>
      </w:r>
      <w:bookmarkEnd w:id="42"/>
    </w:p>
    <w:p w14:paraId="31FDDD07" w14:textId="77777777" w:rsidR="009A4460" w:rsidRDefault="00F15861">
      <w:pPr>
        <w:pStyle w:val="21"/>
        <w:rPr>
          <w:rFonts w:hint="eastAsia"/>
        </w:rPr>
      </w:pPr>
      <w:bookmarkStart w:id="43" w:name="_Toc243685798"/>
      <w:r>
        <w:t xml:space="preserve">8.1 </w:t>
      </w:r>
      <w:r>
        <w:t>实训过程总结</w:t>
      </w:r>
      <w:bookmarkEnd w:id="43"/>
    </w:p>
    <w:p w14:paraId="73151B39" w14:textId="77777777" w:rsidR="009A4460" w:rsidRDefault="00F15861">
      <w:pPr>
        <w:pStyle w:val="BodyCN"/>
        <w:rPr>
          <w:rFonts w:hint="eastAsia"/>
        </w:rPr>
      </w:pPr>
      <w:r>
        <w:t>本次实训从需求分析开始，经历了环境搭建、数据库设计、后端开发、前端开发、测试调试与容器化部署等阶段。开发初期先完成数据库表结构与演示数据，保证各功能模块有稳定的数据基础；随后按</w:t>
      </w:r>
      <w:r>
        <w:t>“</w:t>
      </w:r>
      <w:r>
        <w:t>登录认证</w:t>
      </w:r>
      <w:r>
        <w:t>—</w:t>
      </w:r>
      <w:r>
        <w:t>基础数据</w:t>
      </w:r>
      <w:r>
        <w:t>—</w:t>
      </w:r>
      <w:r>
        <w:t>教学过程</w:t>
      </w:r>
      <w:r>
        <w:t>—</w:t>
      </w:r>
      <w:r>
        <w:t>成绩统计</w:t>
      </w:r>
      <w:r>
        <w:t>”</w:t>
      </w:r>
      <w:r>
        <w:t>的顺序实现功能；最后补充前后端分离接口与</w:t>
      </w:r>
      <w:r>
        <w:t xml:space="preserve"> Docker </w:t>
      </w:r>
      <w:r>
        <w:t>部署，使系统具备完整的演示与交付能力。</w:t>
      </w:r>
    </w:p>
    <w:p w14:paraId="0BC25711" w14:textId="77777777" w:rsidR="009A4460" w:rsidRDefault="00F15861">
      <w:pPr>
        <w:pStyle w:val="BodyCN"/>
        <w:rPr>
          <w:rFonts w:hint="eastAsia"/>
        </w:rPr>
      </w:pPr>
      <w:r>
        <w:t>在实现过程中，我逐步建立了</w:t>
      </w:r>
      <w:r>
        <w:t>“</w:t>
      </w:r>
      <w:r>
        <w:t>先设计、后编码、再验证</w:t>
      </w:r>
      <w:r>
        <w:t>”</w:t>
      </w:r>
      <w:r>
        <w:t>的工作习惯：每新增一个功能，先明确数据表、接口与权限，再编写代码，最后通过页面操作与接口请求双重验证。对于成绩计算、批量考勤、级联删除等容易出错的逻辑，均补充了边界校验与测试用例。</w:t>
      </w:r>
    </w:p>
    <w:p w14:paraId="3992D64E" w14:textId="77777777" w:rsidR="009A4460" w:rsidRDefault="00F15861">
      <w:pPr>
        <w:pStyle w:val="21"/>
        <w:rPr>
          <w:rFonts w:hint="eastAsia"/>
        </w:rPr>
      </w:pPr>
      <w:bookmarkStart w:id="44" w:name="_Toc243685799"/>
      <w:r>
        <w:t xml:space="preserve">8.2 </w:t>
      </w:r>
      <w:r>
        <w:t>技术能力收获</w:t>
      </w:r>
      <w:bookmarkEnd w:id="44"/>
    </w:p>
    <w:p w14:paraId="513451D7" w14:textId="77777777" w:rsidR="009A4460" w:rsidRDefault="00F15861">
      <w:pPr>
        <w:pStyle w:val="BodyCN"/>
        <w:rPr>
          <w:rFonts w:hint="eastAsia"/>
        </w:rPr>
      </w:pPr>
      <w:r>
        <w:t>通过本实训，我较为系统地掌握了</w:t>
      </w:r>
      <w:r>
        <w:t xml:space="preserve"> Spring Boot </w:t>
      </w:r>
      <w:r>
        <w:t>的分层开发方式，理解了</w:t>
      </w:r>
      <w:r>
        <w:t xml:space="preserve"> Controller</w:t>
      </w:r>
      <w:r>
        <w:t>、</w:t>
      </w:r>
      <w:r>
        <w:t>Service</w:t>
      </w:r>
      <w:r>
        <w:t>、</w:t>
      </w:r>
      <w:r>
        <w:t xml:space="preserve">Mapper </w:t>
      </w:r>
      <w:r>
        <w:t>的职责划分；熟悉了</w:t>
      </w:r>
      <w:r>
        <w:t xml:space="preserve"> MyBatis </w:t>
      </w:r>
      <w:r>
        <w:t>注解</w:t>
      </w:r>
      <w:r>
        <w:t xml:space="preserve"> SQL</w:t>
      </w:r>
      <w:r>
        <w:t>、动态</w:t>
      </w:r>
      <w:r>
        <w:t xml:space="preserve"> SQL</w:t>
      </w:r>
      <w:r>
        <w:t>、联合唯一约束与聚合查询；掌握了</w:t>
      </w:r>
      <w:r>
        <w:t xml:space="preserve"> Session </w:t>
      </w:r>
      <w:r>
        <w:t>登录态、拦截器、</w:t>
      </w:r>
      <w:r>
        <w:t xml:space="preserve">BCrypt </w:t>
      </w:r>
      <w:r>
        <w:t>密码存储、同源校验等安全实践；学会了使用外键与事务保证数据一致性。</w:t>
      </w:r>
    </w:p>
    <w:p w14:paraId="5F348756" w14:textId="77777777" w:rsidR="009A4460" w:rsidRDefault="00F15861">
      <w:pPr>
        <w:pStyle w:val="BodyCN"/>
        <w:rPr>
          <w:rFonts w:hint="eastAsia"/>
        </w:rPr>
      </w:pPr>
      <w:r>
        <w:t>在工程能力方面，我掌握了</w:t>
      </w:r>
      <w:r>
        <w:t xml:space="preserve"> Maven </w:t>
      </w:r>
      <w:r>
        <w:t>构建、</w:t>
      </w:r>
      <w:r>
        <w:t xml:space="preserve">WAR </w:t>
      </w:r>
      <w:r>
        <w:t>打包、</w:t>
      </w:r>
      <w:r>
        <w:t xml:space="preserve">Tomcat </w:t>
      </w:r>
      <w:r>
        <w:t>部署、</w:t>
      </w:r>
      <w:r>
        <w:t xml:space="preserve">Nginx </w:t>
      </w:r>
      <w:r>
        <w:t>反向代理与</w:t>
      </w:r>
      <w:r>
        <w:t xml:space="preserve"> Docker Compose </w:t>
      </w:r>
      <w:r>
        <w:t>编排；理解了前后端分离的接口设计、</w:t>
      </w:r>
      <w:r>
        <w:t xml:space="preserve">Cookie </w:t>
      </w:r>
      <w:r>
        <w:t>同源策略与静态资源托管方式；也学会了通过日志、接口返回与数据库查询定位问题。</w:t>
      </w:r>
    </w:p>
    <w:p w14:paraId="7D38CD19" w14:textId="77777777" w:rsidR="009A4460" w:rsidRDefault="00F15861">
      <w:pPr>
        <w:pStyle w:val="21"/>
        <w:rPr>
          <w:rFonts w:hint="eastAsia"/>
        </w:rPr>
      </w:pPr>
      <w:bookmarkStart w:id="45" w:name="_Toc243685800"/>
      <w:r>
        <w:t xml:space="preserve">8.3 </w:t>
      </w:r>
      <w:r>
        <w:t>遇到的问题及解决方法</w:t>
      </w:r>
      <w:bookmarkEnd w:id="45"/>
    </w:p>
    <w:p w14:paraId="072136A4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1</w:t>
      </w:r>
      <w:r>
        <w:t>）</w:t>
      </w:r>
      <w:r>
        <w:t xml:space="preserve">IDE </w:t>
      </w:r>
      <w:r>
        <w:t>使用</w:t>
      </w:r>
      <w:r>
        <w:t xml:space="preserve"> JDK 25 </w:t>
      </w:r>
      <w:r>
        <w:t>编译，运行时报</w:t>
      </w:r>
      <w:r>
        <w:t xml:space="preserve"> UnsupportedClassVersionError</w:t>
      </w:r>
      <w:r>
        <w:t>（</w:t>
      </w:r>
      <w:r>
        <w:t xml:space="preserve">class </w:t>
      </w:r>
      <w:r>
        <w:t>文件版本</w:t>
      </w:r>
      <w:r>
        <w:t xml:space="preserve"> 69.0</w:t>
      </w:r>
      <w:r>
        <w:t>）。解决方法：将</w:t>
      </w:r>
      <w:r>
        <w:t xml:space="preserve"> IDE </w:t>
      </w:r>
      <w:r>
        <w:t>编译</w:t>
      </w:r>
      <w:r>
        <w:t xml:space="preserve"> JDK </w:t>
      </w:r>
      <w:r>
        <w:t>固定为</w:t>
      </w:r>
      <w:r>
        <w:t xml:space="preserve"> 17</w:t>
      </w:r>
      <w:r>
        <w:t>，执行</w:t>
      </w:r>
      <w:r>
        <w:t xml:space="preserve"> mvn clean package </w:t>
      </w:r>
      <w:r>
        <w:t>重新构建，并检查所有</w:t>
      </w:r>
      <w:r>
        <w:t xml:space="preserve"> class </w:t>
      </w:r>
      <w:r>
        <w:t>均为版本</w:t>
      </w:r>
      <w:r>
        <w:t xml:space="preserve"> 61</w:t>
      </w:r>
      <w:r>
        <w:t>。</w:t>
      </w:r>
    </w:p>
    <w:p w14:paraId="2039DD1D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2</w:t>
      </w:r>
      <w:r>
        <w:t>）应用启动时自动执行数据脚本，导致演示数据重复。解决方法：启动时只执行幂等的建表脚本，演示数据改为手工执行一次快照脚本。</w:t>
      </w:r>
    </w:p>
    <w:p w14:paraId="66E46977" w14:textId="77777777" w:rsidR="009A4460" w:rsidRDefault="00F15861">
      <w:pPr>
        <w:pStyle w:val="BodyCN"/>
        <w:rPr>
          <w:rFonts w:hint="eastAsia"/>
        </w:rPr>
      </w:pPr>
      <w:r>
        <w:lastRenderedPageBreak/>
        <w:t>（</w:t>
      </w:r>
      <w:r>
        <w:t>3</w:t>
      </w:r>
      <w:r>
        <w:t>）</w:t>
      </w:r>
      <w:r>
        <w:t xml:space="preserve">Thymeleaf 3.1 </w:t>
      </w:r>
      <w:r>
        <w:t>不允许在</w:t>
      </w:r>
      <w:r>
        <w:t xml:space="preserve"> th:onclick </w:t>
      </w:r>
      <w:r>
        <w:t>中直接拼接字符串，页面按钮失效。解决方法：改用</w:t>
      </w:r>
      <w:r>
        <w:t xml:space="preserve"> data-* </w:t>
      </w:r>
      <w:r>
        <w:t>属性传递参数，由外部</w:t>
      </w:r>
      <w:r>
        <w:t xml:space="preserve"> JS </w:t>
      </w:r>
      <w:r>
        <w:t>绑定事件。</w:t>
      </w:r>
    </w:p>
    <w:p w14:paraId="63AEE274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4</w:t>
      </w:r>
      <w:r>
        <w:t>）</w:t>
      </w:r>
      <w:r>
        <w:t xml:space="preserve">MyBatis </w:t>
      </w:r>
      <w:r>
        <w:t>中</w:t>
      </w:r>
      <w:r>
        <w:t xml:space="preserve"> LIKE </w:t>
      </w:r>
      <w:r>
        <w:t>拼接写成</w:t>
      </w:r>
      <w:r>
        <w:t xml:space="preserve"> '%' + #{keyword} + '%' </w:t>
      </w:r>
      <w:r>
        <w:t>在</w:t>
      </w:r>
      <w:r>
        <w:t xml:space="preserve"> MySQL </w:t>
      </w:r>
      <w:r>
        <w:t>下语法错误。解决方法：改为</w:t>
      </w:r>
      <w:r>
        <w:t xml:space="preserve"> CONCAT('%', #{keyword}, '%')</w:t>
      </w:r>
      <w:r>
        <w:t>。</w:t>
      </w:r>
    </w:p>
    <w:p w14:paraId="47326F61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5</w:t>
      </w:r>
      <w:r>
        <w:t>）循环更新时出现</w:t>
      </w:r>
      <w:r>
        <w:t xml:space="preserve"> ResultSet closed</w:t>
      </w:r>
      <w:r>
        <w:t>。解决方法：先将查询结果物化为</w:t>
      </w:r>
      <w:r>
        <w:t xml:space="preserve"> List</w:t>
      </w:r>
      <w:r>
        <w:t>，再执行写操作。</w:t>
      </w:r>
    </w:p>
    <w:p w14:paraId="74E7C403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6</w:t>
      </w:r>
      <w:r>
        <w:t>）成绩报表按学生逐条查询导致</w:t>
      </w:r>
      <w:r>
        <w:t xml:space="preserve"> N+1</w:t>
      </w:r>
      <w:r>
        <w:t>，页面响应慢。解决方法：改为每类数据一次聚合查询，再用</w:t>
      </w:r>
      <w:r>
        <w:t xml:space="preserve"> Map </w:t>
      </w:r>
      <w:r>
        <w:t>匹配，响应时间从数秒降到亚秒级。</w:t>
      </w:r>
    </w:p>
    <w:p w14:paraId="7A5796E1" w14:textId="77777777" w:rsidR="009A4460" w:rsidRDefault="00F15861">
      <w:pPr>
        <w:pStyle w:val="BodyCN"/>
        <w:rPr>
          <w:rFonts w:hint="eastAsia"/>
        </w:rPr>
      </w:pPr>
      <w:r>
        <w:t>（</w:t>
      </w:r>
      <w:r>
        <w:t>7</w:t>
      </w:r>
      <w:r>
        <w:t>）演示数据日期不真实，考勤几乎全部集中在周五。解决方法：按</w:t>
      </w:r>
      <w:r>
        <w:t xml:space="preserve"> 16 </w:t>
      </w:r>
      <w:r>
        <w:t>个教学周重新生成数据，不同课程分布在不同工作日，避开周末与国庆假期。</w:t>
      </w:r>
    </w:p>
    <w:p w14:paraId="0D44363E" w14:textId="77777777" w:rsidR="009A4460" w:rsidRDefault="00F15861">
      <w:pPr>
        <w:pStyle w:val="21"/>
        <w:rPr>
          <w:rFonts w:hint="eastAsia"/>
        </w:rPr>
      </w:pPr>
      <w:bookmarkStart w:id="46" w:name="_Toc243685801"/>
      <w:r>
        <w:t xml:space="preserve">8.4 </w:t>
      </w:r>
      <w:r>
        <w:t>自身不足与改进方向</w:t>
      </w:r>
      <w:bookmarkEnd w:id="46"/>
    </w:p>
    <w:p w14:paraId="0CE1AFC9" w14:textId="77777777" w:rsidR="009A4460" w:rsidRDefault="00F15861">
      <w:pPr>
        <w:pStyle w:val="BodyCN"/>
        <w:rPr>
          <w:rFonts w:hint="eastAsia"/>
        </w:rPr>
      </w:pPr>
      <w:r>
        <w:t>系统虽然完成了预定功能，但仍存在不足。第一，</w:t>
      </w:r>
      <w:r>
        <w:t xml:space="preserve">Service </w:t>
      </w:r>
      <w:r>
        <w:t>层覆盖不完整，考勤、表现、实验、作业等模块的部分业务逻辑仍在</w:t>
      </w:r>
      <w:r>
        <w:t xml:space="preserve"> Controller </w:t>
      </w:r>
      <w:r>
        <w:t>中，后续应按模块拆分</w:t>
      </w:r>
      <w:r>
        <w:t xml:space="preserve"> Service</w:t>
      </w:r>
      <w:r>
        <w:t>，使分层更加彻底，也便于单元测试。第二，数据库实际采用</w:t>
      </w:r>
      <w:r>
        <w:t xml:space="preserve"> MySQL</w:t>
      </w:r>
      <w:r>
        <w:t>，与指导手册中的</w:t>
      </w:r>
      <w:r>
        <w:t xml:space="preserve"> SQL Server </w:t>
      </w:r>
      <w:r>
        <w:t>存在差异，虽然核心</w:t>
      </w:r>
      <w:r>
        <w:t xml:space="preserve"> SQL </w:t>
      </w:r>
      <w:r>
        <w:t>兼容，但若课程要求严格，仍需补充</w:t>
      </w:r>
      <w:r>
        <w:t xml:space="preserve"> SQL Server </w:t>
      </w:r>
      <w:r>
        <w:t>的建表脚本与驱动配置。第三，前后端分离版的功能仍在持续补齐，部分管理操作的历史交互习惯还需要优化，例如批量导入、表格排序与筛选条件的记忆。</w:t>
      </w:r>
    </w:p>
    <w:p w14:paraId="49215B88" w14:textId="77777777" w:rsidR="009A4460" w:rsidRDefault="00F15861">
      <w:pPr>
        <w:pStyle w:val="BodyCN"/>
        <w:rPr>
          <w:rFonts w:hint="eastAsia"/>
        </w:rPr>
      </w:pPr>
      <w:r>
        <w:t>第四，测试以功能测试与少量单元测试为主，缺少自动化接口测试与性能测试；后续可以引入</w:t>
      </w:r>
      <w:r>
        <w:t xml:space="preserve"> MockMvc</w:t>
      </w:r>
      <w:r>
        <w:t>、</w:t>
      </w:r>
      <w:r>
        <w:t xml:space="preserve">Testcontainers </w:t>
      </w:r>
      <w:r>
        <w:t>与</w:t>
      </w:r>
      <w:r>
        <w:t xml:space="preserve"> JMeter</w:t>
      </w:r>
      <w:r>
        <w:t>，对关键接口做回归与压力测试。第五，成绩导出目前为</w:t>
      </w:r>
      <w:r>
        <w:t xml:space="preserve"> CSV</w:t>
      </w:r>
      <w:r>
        <w:t>，若需要更正式的报表，可引入</w:t>
      </w:r>
      <w:r>
        <w:t xml:space="preserve"> Apache POI </w:t>
      </w:r>
      <w:r>
        <w:t>生成带格式的</w:t>
      </w:r>
      <w:r>
        <w:t xml:space="preserve"> Excel</w:t>
      </w:r>
      <w:r>
        <w:t>，或使用模板引擎生成</w:t>
      </w:r>
      <w:r>
        <w:t xml:space="preserve"> PDF</w:t>
      </w:r>
      <w:r>
        <w:t>。第六，系统在高并发、缓存、日志采集、权限精细化（菜单级</w:t>
      </w:r>
      <w:r>
        <w:t>/</w:t>
      </w:r>
      <w:r>
        <w:t>按钮级）方面仍是空白，距离生产系统还有差距。</w:t>
      </w:r>
    </w:p>
    <w:p w14:paraId="1FC13C03" w14:textId="77777777" w:rsidR="009A4460" w:rsidRDefault="00F15861">
      <w:pPr>
        <w:pStyle w:val="BodyCN"/>
        <w:rPr>
          <w:rFonts w:hint="eastAsia"/>
        </w:rPr>
      </w:pPr>
      <w:r>
        <w:t>针对上述不足，我计划从三个方面改进：一是继续完善</w:t>
      </w:r>
      <w:r>
        <w:t xml:space="preserve"> Service </w:t>
      </w:r>
      <w:r>
        <w:t>分层与单元测试，提升代码可维护性；二是补充</w:t>
      </w:r>
      <w:r>
        <w:t xml:space="preserve"> SQL Server </w:t>
      </w:r>
      <w:r>
        <w:t>兼容脚本与部署文档，满足不同环境要求；三是完善前端交互与报表能力，增加批量导入、图表统计与导出</w:t>
      </w:r>
      <w:r>
        <w:lastRenderedPageBreak/>
        <w:t>格式选择。通过持续迭代，使系统从</w:t>
      </w:r>
      <w:r>
        <w:t>“</w:t>
      </w:r>
      <w:r>
        <w:t>能运行的课程作业</w:t>
      </w:r>
      <w:r>
        <w:t>”</w:t>
      </w:r>
      <w:r>
        <w:t>逐步接近</w:t>
      </w:r>
      <w:r>
        <w:t>“</w:t>
      </w:r>
      <w:r>
        <w:t>可用于实际教学的业务系统</w:t>
      </w:r>
      <w:r>
        <w:t>”</w:t>
      </w:r>
      <w:r>
        <w:t>。</w:t>
      </w:r>
    </w:p>
    <w:p w14:paraId="5327FD21" w14:textId="77777777" w:rsidR="009A4460" w:rsidRDefault="00F15861">
      <w:pPr>
        <w:pStyle w:val="11"/>
        <w:pageBreakBefore/>
        <w:rPr>
          <w:rFonts w:hint="eastAsia"/>
        </w:rPr>
      </w:pPr>
      <w:bookmarkStart w:id="47" w:name="_Toc243685802"/>
      <w:r>
        <w:lastRenderedPageBreak/>
        <w:t>附录</w:t>
      </w:r>
      <w:r>
        <w:t xml:space="preserve"> A </w:t>
      </w:r>
      <w:r>
        <w:t>数据库脚本说明</w:t>
      </w:r>
      <w:bookmarkEnd w:id="47"/>
    </w:p>
    <w:p w14:paraId="4026C41D" w14:textId="77777777" w:rsidR="009A4460" w:rsidRDefault="00F15861">
      <w:pPr>
        <w:pStyle w:val="BodyCN"/>
        <w:rPr>
          <w:rFonts w:hint="eastAsia"/>
        </w:rPr>
      </w:pPr>
      <w:r>
        <w:t>数据库脚本位于</w:t>
      </w:r>
      <w:r>
        <w:t xml:space="preserve"> src/main/resources/db/ </w:t>
      </w:r>
      <w:r>
        <w:t>目录：</w:t>
      </w:r>
      <w:r>
        <w:t xml:space="preserve">schema-mysql.sql </w:t>
      </w:r>
      <w:r>
        <w:t>负责建表、索引与外键，幂等可重复执行；</w:t>
      </w:r>
      <w:r>
        <w:t xml:space="preserve">data-mysql.sql </w:t>
      </w:r>
      <w:r>
        <w:t>为完整演示数据快照，执行前会清空业务表；</w:t>
      </w:r>
      <w:r>
        <w:t xml:space="preserve">migration-fk.sql </w:t>
      </w:r>
      <w:r>
        <w:t>用于已有库补充外键。执行顺序为：建库</w:t>
      </w:r>
      <w:r>
        <w:t xml:space="preserve"> → schema-mysql.sql → data-mysql.sql</w:t>
      </w:r>
      <w:r>
        <w:t>。</w:t>
      </w:r>
    </w:p>
    <w:p w14:paraId="2A3E604F" w14:textId="77777777" w:rsidR="009A4460" w:rsidRDefault="00F15861">
      <w:pPr>
        <w:pStyle w:val="BodyCN"/>
        <w:rPr>
          <w:rFonts w:hint="eastAsia"/>
        </w:rPr>
      </w:pPr>
      <w:r>
        <w:t>数据快照包含</w:t>
      </w:r>
      <w:r>
        <w:t xml:space="preserve"> 8 </w:t>
      </w:r>
      <w:r>
        <w:t>个班级、</w:t>
      </w:r>
      <w:r>
        <w:t xml:space="preserve">240 </w:t>
      </w:r>
      <w:r>
        <w:t>名学生、</w:t>
      </w:r>
      <w:r>
        <w:t xml:space="preserve">5 </w:t>
      </w:r>
      <w:r>
        <w:t>名教师、</w:t>
      </w:r>
      <w:r>
        <w:t xml:space="preserve">12 </w:t>
      </w:r>
      <w:r>
        <w:t>门课程、</w:t>
      </w:r>
      <w:r>
        <w:t xml:space="preserve">76 </w:t>
      </w:r>
      <w:r>
        <w:t>条课程班级关系、</w:t>
      </w:r>
      <w:r>
        <w:t xml:space="preserve">12 </w:t>
      </w:r>
      <w:r>
        <w:t>条评价规则，以及约</w:t>
      </w:r>
      <w:r>
        <w:t xml:space="preserve"> 6.5 </w:t>
      </w:r>
      <w:r>
        <w:t>万条教学记录。所有日期均按</w:t>
      </w:r>
      <w:r>
        <w:t xml:space="preserve"> 2025 </w:t>
      </w:r>
      <w:r>
        <w:t>年秋季学期</w:t>
      </w:r>
      <w:r>
        <w:t xml:space="preserve"> 16 </w:t>
      </w:r>
      <w:r>
        <w:t>个教学周生成，工作日上课，避开国庆假期。</w:t>
      </w:r>
    </w:p>
    <w:p w14:paraId="36016D06" w14:textId="77777777" w:rsidR="009A4460" w:rsidRDefault="00F15861">
      <w:pPr>
        <w:pStyle w:val="11"/>
        <w:pageBreakBefore/>
        <w:rPr>
          <w:rFonts w:hint="eastAsia"/>
        </w:rPr>
      </w:pPr>
      <w:bookmarkStart w:id="48" w:name="_Toc243685803"/>
      <w:r>
        <w:lastRenderedPageBreak/>
        <w:t>附录</w:t>
      </w:r>
      <w:r>
        <w:t xml:space="preserve"> B </w:t>
      </w:r>
      <w:r>
        <w:t>主要接口清单</w:t>
      </w:r>
      <w:bookmarkEnd w:id="48"/>
    </w:p>
    <w:p w14:paraId="6FC04D1A" w14:textId="77777777" w:rsidR="009A4460" w:rsidRDefault="00F15861">
      <w:pPr>
        <w:pStyle w:val="CaptionCN"/>
        <w:rPr>
          <w:rFonts w:hint="eastAsia"/>
        </w:rPr>
      </w:pPr>
      <w:r>
        <w:t>表</w:t>
      </w:r>
      <w:r>
        <w:t xml:space="preserve"> B-1 </w:t>
      </w:r>
      <w:r>
        <w:t>主要</w:t>
      </w:r>
      <w:r>
        <w:t xml:space="preserve"> REST </w:t>
      </w:r>
      <w:r>
        <w:t>接口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282"/>
        <w:gridCol w:w="4582"/>
        <w:gridCol w:w="2432"/>
      </w:tblGrid>
      <w:tr w:rsidR="009A4460" w14:paraId="2BAEA500" w14:textId="77777777">
        <w:trPr>
          <w:jc w:val="center"/>
        </w:trPr>
        <w:tc>
          <w:tcPr>
            <w:tcW w:w="1474" w:type="dxa"/>
            <w:shd w:val="clear" w:color="auto" w:fill="DCE6F1"/>
          </w:tcPr>
          <w:p w14:paraId="3F5ADB0D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分类</w:t>
            </w:r>
          </w:p>
        </w:tc>
        <w:tc>
          <w:tcPr>
            <w:tcW w:w="5102" w:type="dxa"/>
            <w:shd w:val="clear" w:color="auto" w:fill="DCE6F1"/>
          </w:tcPr>
          <w:p w14:paraId="1B925E43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接口</w:t>
            </w:r>
          </w:p>
        </w:tc>
        <w:tc>
          <w:tcPr>
            <w:tcW w:w="2835" w:type="dxa"/>
            <w:shd w:val="clear" w:color="auto" w:fill="DCE6F1"/>
          </w:tcPr>
          <w:p w14:paraId="5936F054" w14:textId="77777777" w:rsidR="009A4460" w:rsidRDefault="00F15861">
            <w:pPr>
              <w:jc w:val="center"/>
              <w:rPr>
                <w:rFonts w:hint="eastAsia"/>
              </w:rPr>
            </w:pPr>
            <w:r>
              <w:rPr>
                <w:rFonts w:ascii="宋体" w:eastAsia="宋体" w:hAnsi="宋体"/>
                <w:b/>
                <w:sz w:val="19"/>
              </w:rPr>
              <w:t>说明</w:t>
            </w:r>
          </w:p>
        </w:tc>
      </w:tr>
      <w:tr w:rsidR="009A4460" w14:paraId="683DFEDE" w14:textId="77777777">
        <w:trPr>
          <w:jc w:val="center"/>
        </w:trPr>
        <w:tc>
          <w:tcPr>
            <w:tcW w:w="1474" w:type="dxa"/>
          </w:tcPr>
          <w:p w14:paraId="65FCCCB6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认证</w:t>
            </w:r>
          </w:p>
        </w:tc>
        <w:tc>
          <w:tcPr>
            <w:tcW w:w="5102" w:type="dxa"/>
          </w:tcPr>
          <w:p w14:paraId="2E46488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 /api/auth/login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/logout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/password</w:t>
            </w:r>
          </w:p>
        </w:tc>
        <w:tc>
          <w:tcPr>
            <w:tcW w:w="2835" w:type="dxa"/>
          </w:tcPr>
          <w:p w14:paraId="5959E1F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登录、退出、改密</w:t>
            </w:r>
          </w:p>
        </w:tc>
      </w:tr>
      <w:tr w:rsidR="009A4460" w14:paraId="694D0D45" w14:textId="77777777">
        <w:trPr>
          <w:jc w:val="center"/>
        </w:trPr>
        <w:tc>
          <w:tcPr>
            <w:tcW w:w="1474" w:type="dxa"/>
          </w:tcPr>
          <w:p w14:paraId="2D67717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查询</w:t>
            </w:r>
          </w:p>
        </w:tc>
        <w:tc>
          <w:tcPr>
            <w:tcW w:w="5102" w:type="dxa"/>
          </w:tcPr>
          <w:p w14:paraId="74782AB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 /api/dashboard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/courses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/classes</w:t>
            </w:r>
          </w:p>
        </w:tc>
        <w:tc>
          <w:tcPr>
            <w:tcW w:w="2835" w:type="dxa"/>
          </w:tcPr>
          <w:p w14:paraId="410B4B1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统计与基础列表</w:t>
            </w:r>
          </w:p>
        </w:tc>
      </w:tr>
      <w:tr w:rsidR="009A4460" w14:paraId="05C78919" w14:textId="77777777">
        <w:trPr>
          <w:jc w:val="center"/>
        </w:trPr>
        <w:tc>
          <w:tcPr>
            <w:tcW w:w="1474" w:type="dxa"/>
          </w:tcPr>
          <w:p w14:paraId="4C02EE5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查询</w:t>
            </w:r>
          </w:p>
        </w:tc>
        <w:tc>
          <w:tcPr>
            <w:tcW w:w="5102" w:type="dxa"/>
          </w:tcPr>
          <w:p w14:paraId="277DD35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 /api/students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/attendance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/performance</w:t>
            </w:r>
          </w:p>
        </w:tc>
        <w:tc>
          <w:tcPr>
            <w:tcW w:w="2835" w:type="dxa"/>
          </w:tcPr>
          <w:p w14:paraId="2120E39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分页查询</w:t>
            </w:r>
          </w:p>
        </w:tc>
      </w:tr>
      <w:tr w:rsidR="009A4460" w14:paraId="64F8CFE6" w14:textId="77777777">
        <w:trPr>
          <w:jc w:val="center"/>
        </w:trPr>
        <w:tc>
          <w:tcPr>
            <w:tcW w:w="1474" w:type="dxa"/>
          </w:tcPr>
          <w:p w14:paraId="52E33FE0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查询</w:t>
            </w:r>
          </w:p>
        </w:tc>
        <w:tc>
          <w:tcPr>
            <w:tcW w:w="5102" w:type="dxa"/>
          </w:tcPr>
          <w:p w14:paraId="73164C43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 /api/experiments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/homework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/scores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/audit</w:t>
            </w:r>
          </w:p>
        </w:tc>
        <w:tc>
          <w:tcPr>
            <w:tcW w:w="2835" w:type="dxa"/>
          </w:tcPr>
          <w:p w14:paraId="3978A904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教学数据与审计</w:t>
            </w:r>
          </w:p>
        </w:tc>
      </w:tr>
      <w:tr w:rsidR="009A4460" w14:paraId="7F04D799" w14:textId="77777777">
        <w:trPr>
          <w:jc w:val="center"/>
        </w:trPr>
        <w:tc>
          <w:tcPr>
            <w:tcW w:w="1474" w:type="dxa"/>
          </w:tcPr>
          <w:p w14:paraId="384C956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管理</w:t>
            </w:r>
          </w:p>
        </w:tc>
        <w:tc>
          <w:tcPr>
            <w:tcW w:w="5102" w:type="dxa"/>
          </w:tcPr>
          <w:p w14:paraId="6D0C6B01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POST/DELETE /api/admin/students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teachers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classes</w:t>
            </w:r>
          </w:p>
        </w:tc>
        <w:tc>
          <w:tcPr>
            <w:tcW w:w="2835" w:type="dxa"/>
          </w:tcPr>
          <w:p w14:paraId="1071F65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基础数据维护</w:t>
            </w:r>
          </w:p>
        </w:tc>
      </w:tr>
      <w:tr w:rsidR="009A4460" w14:paraId="60083DE3" w14:textId="77777777">
        <w:trPr>
          <w:jc w:val="center"/>
        </w:trPr>
        <w:tc>
          <w:tcPr>
            <w:tcW w:w="1474" w:type="dxa"/>
          </w:tcPr>
          <w:p w14:paraId="77D000E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管理</w:t>
            </w:r>
          </w:p>
        </w:tc>
        <w:tc>
          <w:tcPr>
            <w:tcW w:w="5102" w:type="dxa"/>
          </w:tcPr>
          <w:p w14:paraId="01C0066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POST/DELETE /api/admin/courses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rules</w:t>
            </w:r>
          </w:p>
        </w:tc>
        <w:tc>
          <w:tcPr>
            <w:tcW w:w="2835" w:type="dxa"/>
          </w:tcPr>
          <w:p w14:paraId="3EC328FD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课程与规则维护</w:t>
            </w:r>
          </w:p>
        </w:tc>
      </w:tr>
      <w:tr w:rsidR="009A4460" w14:paraId="5FDCF195" w14:textId="77777777">
        <w:trPr>
          <w:jc w:val="center"/>
        </w:trPr>
        <w:tc>
          <w:tcPr>
            <w:tcW w:w="1474" w:type="dxa"/>
          </w:tcPr>
          <w:p w14:paraId="373B255A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教学</w:t>
            </w:r>
          </w:p>
        </w:tc>
        <w:tc>
          <w:tcPr>
            <w:tcW w:w="5102" w:type="dxa"/>
          </w:tcPr>
          <w:p w14:paraId="7314B92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 /api/attendance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/attendance/batch</w:t>
            </w:r>
          </w:p>
        </w:tc>
        <w:tc>
          <w:tcPr>
            <w:tcW w:w="2835" w:type="dxa"/>
          </w:tcPr>
          <w:p w14:paraId="7D0FBD45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考勤录入</w:t>
            </w:r>
          </w:p>
        </w:tc>
      </w:tr>
      <w:tr w:rsidR="009A4460" w14:paraId="6224B5E8" w14:textId="77777777">
        <w:trPr>
          <w:jc w:val="center"/>
        </w:trPr>
        <w:tc>
          <w:tcPr>
            <w:tcW w:w="1474" w:type="dxa"/>
          </w:tcPr>
          <w:p w14:paraId="3A2CC22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教学</w:t>
            </w:r>
          </w:p>
        </w:tc>
        <w:tc>
          <w:tcPr>
            <w:tcW w:w="5102" w:type="dxa"/>
          </w:tcPr>
          <w:p w14:paraId="6221815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 /api/performance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/experiments</w:t>
            </w:r>
            <w:r>
              <w:rPr>
                <w:rFonts w:ascii="宋体" w:eastAsia="宋体" w:hAnsi="宋体"/>
                <w:sz w:val="19"/>
              </w:rPr>
              <w:t>、</w:t>
            </w:r>
            <w:r>
              <w:rPr>
                <w:rFonts w:ascii="宋体" w:eastAsia="宋体" w:hAnsi="宋体"/>
                <w:sz w:val="19"/>
              </w:rPr>
              <w:t>/homework</w:t>
            </w:r>
          </w:p>
        </w:tc>
        <w:tc>
          <w:tcPr>
            <w:tcW w:w="2835" w:type="dxa"/>
          </w:tcPr>
          <w:p w14:paraId="3A6C271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表现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实验</w:t>
            </w:r>
            <w:r>
              <w:rPr>
                <w:rFonts w:ascii="宋体" w:eastAsia="宋体" w:hAnsi="宋体"/>
                <w:sz w:val="19"/>
              </w:rPr>
              <w:t>/</w:t>
            </w:r>
            <w:r>
              <w:rPr>
                <w:rFonts w:ascii="宋体" w:eastAsia="宋体" w:hAnsi="宋体"/>
                <w:sz w:val="19"/>
              </w:rPr>
              <w:t>作业</w:t>
            </w:r>
          </w:p>
        </w:tc>
      </w:tr>
      <w:tr w:rsidR="009A4460" w14:paraId="472EE45E" w14:textId="77777777">
        <w:trPr>
          <w:jc w:val="center"/>
        </w:trPr>
        <w:tc>
          <w:tcPr>
            <w:tcW w:w="1474" w:type="dxa"/>
          </w:tcPr>
          <w:p w14:paraId="35637E97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教学</w:t>
            </w:r>
          </w:p>
        </w:tc>
        <w:tc>
          <w:tcPr>
            <w:tcW w:w="5102" w:type="dxa"/>
          </w:tcPr>
          <w:p w14:paraId="44FC439E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POST /api/exams</w:t>
            </w:r>
          </w:p>
        </w:tc>
        <w:tc>
          <w:tcPr>
            <w:tcW w:w="2835" w:type="dxa"/>
          </w:tcPr>
          <w:p w14:paraId="1CBAD94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期末成绩录入</w:t>
            </w:r>
          </w:p>
        </w:tc>
      </w:tr>
      <w:tr w:rsidR="009A4460" w14:paraId="11AEFF66" w14:textId="77777777">
        <w:trPr>
          <w:jc w:val="center"/>
        </w:trPr>
        <w:tc>
          <w:tcPr>
            <w:tcW w:w="1474" w:type="dxa"/>
          </w:tcPr>
          <w:p w14:paraId="6CFBC6FB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导出</w:t>
            </w:r>
          </w:p>
        </w:tc>
        <w:tc>
          <w:tcPr>
            <w:tcW w:w="5102" w:type="dxa"/>
          </w:tcPr>
          <w:p w14:paraId="120D8D69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GET /api/scores/export</w:t>
            </w:r>
          </w:p>
        </w:tc>
        <w:tc>
          <w:tcPr>
            <w:tcW w:w="2835" w:type="dxa"/>
          </w:tcPr>
          <w:p w14:paraId="2CF6C34C" w14:textId="77777777" w:rsidR="009A4460" w:rsidRDefault="00F15861">
            <w:pPr>
              <w:jc w:val="left"/>
              <w:rPr>
                <w:rFonts w:hint="eastAsia"/>
              </w:rPr>
            </w:pPr>
            <w:r>
              <w:rPr>
                <w:rFonts w:ascii="宋体" w:eastAsia="宋体" w:hAnsi="宋体"/>
                <w:sz w:val="19"/>
              </w:rPr>
              <w:t>成绩</w:t>
            </w:r>
            <w:r>
              <w:rPr>
                <w:rFonts w:ascii="宋体" w:eastAsia="宋体" w:hAnsi="宋体"/>
                <w:sz w:val="19"/>
              </w:rPr>
              <w:t xml:space="preserve"> CSV </w:t>
            </w:r>
            <w:r>
              <w:rPr>
                <w:rFonts w:ascii="宋体" w:eastAsia="宋体" w:hAnsi="宋体"/>
                <w:sz w:val="19"/>
              </w:rPr>
              <w:t>导出</w:t>
            </w:r>
          </w:p>
        </w:tc>
      </w:tr>
    </w:tbl>
    <w:p w14:paraId="018895CB" w14:textId="77777777" w:rsidR="009A4460" w:rsidRDefault="00F15861">
      <w:pPr>
        <w:pStyle w:val="11"/>
        <w:pageBreakBefore/>
        <w:rPr>
          <w:rFonts w:hint="eastAsia"/>
        </w:rPr>
      </w:pPr>
      <w:bookmarkStart w:id="49" w:name="_Toc243685804"/>
      <w:r>
        <w:lastRenderedPageBreak/>
        <w:t>附录</w:t>
      </w:r>
      <w:r>
        <w:t xml:space="preserve"> C </w:t>
      </w:r>
      <w:r>
        <w:t>运行说明</w:t>
      </w:r>
      <w:bookmarkEnd w:id="49"/>
    </w:p>
    <w:p w14:paraId="6FE746E3" w14:textId="77777777" w:rsidR="009A4460" w:rsidRDefault="00F15861">
      <w:pPr>
        <w:pStyle w:val="BodyCN"/>
        <w:rPr>
          <w:rFonts w:hint="eastAsia"/>
        </w:rPr>
      </w:pPr>
      <w:r>
        <w:t>方式一（</w:t>
      </w:r>
      <w:r>
        <w:t xml:space="preserve">JAR/WAR </w:t>
      </w:r>
      <w:r>
        <w:t>直接运行）：安装</w:t>
      </w:r>
      <w:r>
        <w:t xml:space="preserve"> JDK 17 </w:t>
      </w:r>
      <w:r>
        <w:t>与</w:t>
      </w:r>
      <w:r>
        <w:t xml:space="preserve"> MySQL 8</w:t>
      </w:r>
      <w:r>
        <w:t>，建库并执行</w:t>
      </w:r>
      <w:r>
        <w:t xml:space="preserve"> schema-mysql.sql </w:t>
      </w:r>
      <w:r>
        <w:t>与</w:t>
      </w:r>
      <w:r>
        <w:t xml:space="preserve"> data-mysql.sql</w:t>
      </w:r>
      <w:r>
        <w:t>，执行</w:t>
      </w:r>
      <w:r>
        <w:t xml:space="preserve"> mvn clean package </w:t>
      </w:r>
      <w:r>
        <w:t>生成</w:t>
      </w:r>
      <w:r>
        <w:t xml:space="preserve"> target/course-management-system-1.0.0.war</w:t>
      </w:r>
      <w:r>
        <w:t>，运行</w:t>
      </w:r>
      <w:r>
        <w:t xml:space="preserve"> java -jar target/course-management-system-1.0.0.war --server.port=1001</w:t>
      </w:r>
      <w:r>
        <w:t>，访问</w:t>
      </w:r>
      <w:r>
        <w:t xml:space="preserve"> http://localhost:1001</w:t>
      </w:r>
      <w:r>
        <w:t>。</w:t>
      </w:r>
    </w:p>
    <w:p w14:paraId="169770DF" w14:textId="77777777" w:rsidR="009A4460" w:rsidRDefault="00F15861">
      <w:pPr>
        <w:pStyle w:val="BodyCN"/>
        <w:rPr>
          <w:rFonts w:hint="eastAsia"/>
        </w:rPr>
      </w:pPr>
      <w:r>
        <w:t>方式二（</w:t>
      </w:r>
      <w:r>
        <w:t>Docker Compose</w:t>
      </w:r>
      <w:r>
        <w:t>）：启动</w:t>
      </w:r>
      <w:r>
        <w:t xml:space="preserve"> Docker Desktop</w:t>
      </w:r>
      <w:r>
        <w:t>，在项目根目录执行</w:t>
      </w:r>
      <w:r>
        <w:t xml:space="preserve"> docker compose up -d --build</w:t>
      </w:r>
      <w:r>
        <w:t>，等待三个容器启动完成，访问</w:t>
      </w:r>
      <w:r>
        <w:t xml:space="preserve"> http://localhost:8080</w:t>
      </w:r>
      <w:r>
        <w:t>（前后端分离版）或</w:t>
      </w:r>
      <w:r>
        <w:t xml:space="preserve"> http://localhost:1001</w:t>
      </w:r>
      <w:r>
        <w:t>（</w:t>
      </w:r>
      <w:r>
        <w:t xml:space="preserve">Thymeleaf </w:t>
      </w:r>
      <w:r>
        <w:t>版）。</w:t>
      </w:r>
    </w:p>
    <w:p w14:paraId="4AD1EA83" w14:textId="77777777" w:rsidR="009A4460" w:rsidRDefault="00F15861">
      <w:pPr>
        <w:pStyle w:val="BodyCN"/>
        <w:rPr>
          <w:rFonts w:hint="eastAsia"/>
        </w:rPr>
      </w:pPr>
      <w:r>
        <w:t>演示账号：管理员</w:t>
      </w:r>
      <w:r>
        <w:t xml:space="preserve"> admin/123456</w:t>
      </w:r>
      <w:r>
        <w:t>，教师</w:t>
      </w:r>
      <w:r>
        <w:t xml:space="preserve"> T1001/123456</w:t>
      </w:r>
      <w:r>
        <w:t>，学生</w:t>
      </w:r>
      <w:r>
        <w:t xml:space="preserve"> 202201001/123456</w:t>
      </w:r>
      <w:r>
        <w:t>。首次使用默认密码登录后，系统会强制跳转修改密码页面，修改成功后使用新密码登录。</w:t>
      </w:r>
    </w:p>
    <w:p w14:paraId="721E72B6" w14:textId="77777777" w:rsidR="009A4460" w:rsidRDefault="00F15861">
      <w:pPr>
        <w:pStyle w:val="11"/>
        <w:pageBreakBefore/>
        <w:rPr>
          <w:rFonts w:hint="eastAsia"/>
        </w:rPr>
      </w:pPr>
      <w:bookmarkStart w:id="50" w:name="_Toc243685805"/>
      <w:r>
        <w:lastRenderedPageBreak/>
        <w:t>参考文献</w:t>
      </w:r>
      <w:bookmarkEnd w:id="50"/>
    </w:p>
    <w:p w14:paraId="1523A921" w14:textId="77777777" w:rsidR="009A4460" w:rsidRDefault="00F15861">
      <w:pPr>
        <w:pStyle w:val="BodyCN"/>
        <w:rPr>
          <w:rFonts w:hint="eastAsia"/>
        </w:rPr>
      </w:pPr>
      <w:r>
        <w:t>[1] Spring Boot Reference Documentation. https://docs.spring.io/spring-boot/.</w:t>
      </w:r>
    </w:p>
    <w:p w14:paraId="141C17F4" w14:textId="77777777" w:rsidR="009A4460" w:rsidRDefault="00F15861">
      <w:pPr>
        <w:pStyle w:val="BodyCN"/>
        <w:rPr>
          <w:rFonts w:hint="eastAsia"/>
        </w:rPr>
      </w:pPr>
      <w:r>
        <w:t>[2] MyBatis 3 Reference Documentation. https://mybatis.org/mybatis-3/.</w:t>
      </w:r>
    </w:p>
    <w:p w14:paraId="14CFB1A0" w14:textId="77777777" w:rsidR="009A4460" w:rsidRDefault="00F15861">
      <w:pPr>
        <w:pStyle w:val="BodyCN"/>
        <w:rPr>
          <w:rFonts w:hint="eastAsia"/>
        </w:rPr>
      </w:pPr>
      <w:r>
        <w:t>[3] MySQL 8.0 Reference Manual. https://dev.mysql.com/doc/refman/8.0/en/.</w:t>
      </w:r>
    </w:p>
    <w:p w14:paraId="7EDE13A0" w14:textId="77777777" w:rsidR="009A4460" w:rsidRDefault="00F15861">
      <w:pPr>
        <w:pStyle w:val="BodyCN"/>
        <w:rPr>
          <w:rFonts w:hint="eastAsia"/>
        </w:rPr>
      </w:pPr>
      <w:r>
        <w:t>[4] Thymeleaf Documentation. https://www.thymeleaf.org/documentation.html.</w:t>
      </w:r>
    </w:p>
    <w:p w14:paraId="28A3CC6D" w14:textId="77777777" w:rsidR="009A4460" w:rsidRDefault="00F15861">
      <w:pPr>
        <w:pStyle w:val="BodyCN"/>
        <w:rPr>
          <w:rFonts w:hint="eastAsia"/>
        </w:rPr>
      </w:pPr>
      <w:r>
        <w:t>[5] Docker Documentation. https://docs.docker.com/.</w:t>
      </w:r>
    </w:p>
    <w:p w14:paraId="2EE62945" w14:textId="77777777" w:rsidR="009A4460" w:rsidRDefault="00F15861">
      <w:pPr>
        <w:pStyle w:val="11"/>
        <w:pageBreakBefore/>
        <w:rPr>
          <w:rFonts w:hint="eastAsia"/>
        </w:rPr>
      </w:pPr>
      <w:bookmarkStart w:id="51" w:name="_Toc243685806"/>
      <w:r>
        <w:lastRenderedPageBreak/>
        <w:t>附录</w:t>
      </w:r>
      <w:r>
        <w:t xml:space="preserve"> D </w:t>
      </w:r>
      <w:r>
        <w:t>核心建表</w:t>
      </w:r>
      <w:r>
        <w:t xml:space="preserve"> SQL</w:t>
      </w:r>
      <w:bookmarkEnd w:id="51"/>
    </w:p>
    <w:p w14:paraId="4ECA1455" w14:textId="77777777" w:rsidR="009A4460" w:rsidRDefault="00F15861">
      <w:pPr>
        <w:pStyle w:val="BodyCN"/>
        <w:rPr>
          <w:rFonts w:hint="eastAsia"/>
        </w:rPr>
      </w:pPr>
      <w:r>
        <w:t>以下为</w:t>
      </w:r>
      <w:r>
        <w:t xml:space="preserve"> schema-mysql.sql </w:t>
      </w:r>
      <w:r>
        <w:t>中核心表的建表语句（节选），完整脚本见项目</w:t>
      </w:r>
      <w:r>
        <w:t xml:space="preserve"> src/main/resources/db/ </w:t>
      </w:r>
      <w:r>
        <w:t>目录。</w:t>
      </w:r>
    </w:p>
    <w:p w14:paraId="397AD9AB" w14:textId="77777777" w:rsidR="009A4460" w:rsidRDefault="00F15861">
      <w:pPr>
        <w:pStyle w:val="CodeCN"/>
        <w:shd w:val="clear" w:color="auto" w:fill="F3F4F6"/>
      </w:pPr>
      <w:r>
        <w:t>CREATE TABLE IF NOT EXISTS student (</w:t>
      </w:r>
      <w:r>
        <w:br/>
        <w:t xml:space="preserve">    id INT NOT NULL AUTO_INCREMENT,</w:t>
      </w:r>
      <w:r>
        <w:br/>
        <w:t xml:space="preserve">    student_no VARCHAR(30) NOT NULL UNIQUE,</w:t>
      </w:r>
      <w:r>
        <w:br/>
        <w:t xml:space="preserve">    name VARCHAR(50) NOT NULL,</w:t>
      </w:r>
      <w:r>
        <w:br/>
        <w:t xml:space="preserve">    gender VARCHAR(4),</w:t>
      </w:r>
      <w:r>
        <w:br/>
        <w:t xml:space="preserve">    clazz_id INT NOT NULL,</w:t>
      </w:r>
      <w:r>
        <w:br/>
        <w:t xml:space="preserve">    phone VARCHAR(20),</w:t>
      </w:r>
      <w:r>
        <w:br/>
        <w:t xml:space="preserve">    email VARCHAR(80),</w:t>
      </w:r>
      <w:r>
        <w:br/>
        <w:t xml:space="preserve">    created_at TIMESTAMP DEFAULT CURRENT_TIMESTAMP,</w:t>
      </w:r>
      <w:r>
        <w:br/>
        <w:t xml:space="preserve">    PRIMARY KEY (id),</w:t>
      </w:r>
      <w:r>
        <w:br/>
        <w:t xml:space="preserve">    KEY idx_student_clazz (clazz_id),</w:t>
      </w:r>
      <w:r>
        <w:br/>
        <w:t xml:space="preserve">    CONSTRAINT fk_student_clazz FOREIGN KEY (clazz_id)</w:t>
      </w:r>
      <w:r>
        <w:br/>
      </w:r>
      <w:r>
        <w:t xml:space="preserve">        REFERENCES clazz(id) ON DELETE RESTRICT</w:t>
      </w:r>
      <w:r>
        <w:br/>
        <w:t>);</w:t>
      </w:r>
      <w:r>
        <w:br/>
      </w:r>
      <w:r>
        <w:br/>
        <w:t>CREATE TABLE IF NOT EXISTS course (</w:t>
      </w:r>
      <w:r>
        <w:br/>
        <w:t xml:space="preserve">    id INT NOT NULL AUTO_INCREMENT,</w:t>
      </w:r>
      <w:r>
        <w:br/>
        <w:t xml:space="preserve">    course_no VARCHAR(30) NOT NULL UNIQUE,</w:t>
      </w:r>
      <w:r>
        <w:br/>
        <w:t xml:space="preserve">    course_name VARCHAR(100) NOT NULL,</w:t>
      </w:r>
      <w:r>
        <w:br/>
        <w:t xml:space="preserve">    credit DECIMAL(3,1) NOT NULL DEFAULT 2.0,</w:t>
      </w:r>
      <w:r>
        <w:br/>
        <w:t xml:space="preserve">    semester VARCHAR(20) NOT NULL,</w:t>
      </w:r>
      <w:r>
        <w:br/>
        <w:t xml:space="preserve">    teacher_id INT NOT NULL,</w:t>
      </w:r>
      <w:r>
        <w:br/>
        <w:t xml:space="preserve">    PRIMARY KEY (id),</w:t>
      </w:r>
      <w:r>
        <w:br/>
        <w:t xml:space="preserve">    CONSTRAINT fk_course_teacher FOREIGN KEY (teacher_id)</w:t>
      </w:r>
      <w:r>
        <w:br/>
        <w:t xml:space="preserve">        REFERENCES teacher(id) ON DELETE RESTRICT</w:t>
      </w:r>
      <w:r>
        <w:br/>
        <w:t>);</w:t>
      </w:r>
      <w:r>
        <w:br/>
      </w:r>
      <w:r>
        <w:br/>
        <w:t>CREATE TABLE IF NOT EXISTS attendance (</w:t>
      </w:r>
      <w:r>
        <w:br/>
      </w:r>
      <w:r>
        <w:t xml:space="preserve">    id INT NOT NULL AUTO_INCREMENT,</w:t>
      </w:r>
      <w:r>
        <w:br/>
        <w:t xml:space="preserve">    student_id INT NOT NULL,</w:t>
      </w:r>
      <w:r>
        <w:br/>
        <w:t xml:space="preserve">    course_id INT NOT NULL,</w:t>
      </w:r>
      <w:r>
        <w:br/>
        <w:t xml:space="preserve">    attend_date DATE NOT NULL,</w:t>
      </w:r>
      <w:r>
        <w:br/>
        <w:t xml:space="preserve">    status VARCHAR(20) NOT NULL,</w:t>
      </w:r>
      <w:r>
        <w:br/>
        <w:t xml:space="preserve">    remark VARCHAR(200),</w:t>
      </w:r>
      <w:r>
        <w:br/>
        <w:t xml:space="preserve">    recorder_id INT,</w:t>
      </w:r>
      <w:r>
        <w:br/>
        <w:t xml:space="preserve">    UNIQUE (student_id, course_id, attend_date),</w:t>
      </w:r>
      <w:r>
        <w:br/>
        <w:t xml:space="preserve">    PRIMARY KEY (id),</w:t>
      </w:r>
      <w:r>
        <w:br/>
        <w:t xml:space="preserve">    CONSTRAINT fk_att_student FOREIGN KEY (student_id)</w:t>
      </w:r>
      <w:r>
        <w:br/>
        <w:t xml:space="preserve">        REFERENCES student(id) ON DELETE CASCADE,</w:t>
      </w:r>
      <w:r>
        <w:br/>
        <w:t xml:space="preserve">    CONSTRAINT fk_att_course FOREIGN KEY (course_id)</w:t>
      </w:r>
      <w:r>
        <w:br/>
        <w:t xml:space="preserve">        REFERENCES course(id) ON DELETE CASCADE</w:t>
      </w:r>
      <w:r>
        <w:br/>
        <w:t>);</w:t>
      </w:r>
    </w:p>
    <w:p w14:paraId="38FD5854" w14:textId="77777777" w:rsidR="009A4460" w:rsidRDefault="009A4460">
      <w:pPr>
        <w:pageBreakBefore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87"/>
        <w:gridCol w:w="2003"/>
      </w:tblGrid>
      <w:tr w:rsidR="009A4460" w14:paraId="11D51FC1" w14:textId="77777777">
        <w:tc>
          <w:tcPr>
            <w:tcW w:w="1687" w:type="dxa"/>
          </w:tcPr>
          <w:p w14:paraId="6A3254DF" w14:textId="77777777" w:rsidR="009A4460" w:rsidRDefault="00F15861">
            <w:pPr>
              <w:widowControl/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实训成绩</w:t>
            </w:r>
          </w:p>
        </w:tc>
        <w:tc>
          <w:tcPr>
            <w:tcW w:w="2003" w:type="dxa"/>
          </w:tcPr>
          <w:p w14:paraId="27EEDE5B" w14:textId="77777777" w:rsidR="009A4460" w:rsidRDefault="009A4460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</w:p>
        </w:tc>
      </w:tr>
      <w:tr w:rsidR="009A4460" w14:paraId="33A77194" w14:textId="77777777">
        <w:tc>
          <w:tcPr>
            <w:tcW w:w="1687" w:type="dxa"/>
          </w:tcPr>
          <w:p w14:paraId="382FE8A9" w14:textId="77777777" w:rsidR="009A4460" w:rsidRDefault="00F15861">
            <w:pPr>
              <w:widowControl/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批阅教师</w:t>
            </w:r>
          </w:p>
        </w:tc>
        <w:tc>
          <w:tcPr>
            <w:tcW w:w="2003" w:type="dxa"/>
          </w:tcPr>
          <w:p w14:paraId="20FD620E" w14:textId="77777777" w:rsidR="009A4460" w:rsidRDefault="00F15861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廖景昌</w:t>
            </w:r>
          </w:p>
        </w:tc>
      </w:tr>
      <w:tr w:rsidR="009A4460" w14:paraId="4E14CA38" w14:textId="77777777">
        <w:tc>
          <w:tcPr>
            <w:tcW w:w="1687" w:type="dxa"/>
          </w:tcPr>
          <w:p w14:paraId="39BD00F9" w14:textId="77777777" w:rsidR="009A4460" w:rsidRDefault="00F15861">
            <w:pPr>
              <w:widowControl/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日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hint="eastAsia"/>
                <w:b/>
                <w:bCs/>
                <w:sz w:val="32"/>
                <w:szCs w:val="32"/>
              </w:rPr>
              <w:t>期</w:t>
            </w:r>
          </w:p>
        </w:tc>
        <w:tc>
          <w:tcPr>
            <w:tcW w:w="2003" w:type="dxa"/>
          </w:tcPr>
          <w:p w14:paraId="22DB31DE" w14:textId="77777777" w:rsidR="009A4460" w:rsidRDefault="009A4460">
            <w:pPr>
              <w:widowControl/>
              <w:jc w:val="left"/>
              <w:rPr>
                <w:rFonts w:hint="eastAsia"/>
                <w:sz w:val="32"/>
                <w:szCs w:val="32"/>
              </w:rPr>
            </w:pPr>
          </w:p>
        </w:tc>
      </w:tr>
    </w:tbl>
    <w:p w14:paraId="0E9EA582" w14:textId="77777777" w:rsidR="00F15861" w:rsidRDefault="00F15861"/>
    <w:sectPr w:rsidR="00F15861">
      <w:footerReference w:type="default" r:id="rId18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7B82" w14:textId="77777777" w:rsidR="00F15861" w:rsidRDefault="00F15861">
      <w:pPr>
        <w:rPr>
          <w:rFonts w:hint="eastAsia"/>
        </w:rPr>
      </w:pPr>
      <w:r>
        <w:separator/>
      </w:r>
    </w:p>
  </w:endnote>
  <w:endnote w:type="continuationSeparator" w:id="0">
    <w:p w14:paraId="720A98C6" w14:textId="77777777" w:rsidR="00F15861" w:rsidRDefault="00F158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277C" w14:textId="77777777" w:rsidR="009A4460" w:rsidRDefault="00F15861">
    <w:pPr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523A" w14:textId="77777777" w:rsidR="00F15861" w:rsidRDefault="00F15861">
      <w:pPr>
        <w:rPr>
          <w:rFonts w:hint="eastAsia"/>
        </w:rPr>
      </w:pPr>
      <w:r>
        <w:separator/>
      </w:r>
    </w:p>
  </w:footnote>
  <w:footnote w:type="continuationSeparator" w:id="0">
    <w:p w14:paraId="1A3E7524" w14:textId="77777777" w:rsidR="00F15861" w:rsidRDefault="00F158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00263669"/>
    <w:rsid w:val="001C1F05"/>
    <w:rsid w:val="00263669"/>
    <w:rsid w:val="00271255"/>
    <w:rsid w:val="002A4F25"/>
    <w:rsid w:val="0045357E"/>
    <w:rsid w:val="0046219A"/>
    <w:rsid w:val="004C00D6"/>
    <w:rsid w:val="004C056C"/>
    <w:rsid w:val="004D404B"/>
    <w:rsid w:val="005E0270"/>
    <w:rsid w:val="005F3B6E"/>
    <w:rsid w:val="00644EA7"/>
    <w:rsid w:val="00731413"/>
    <w:rsid w:val="00845A84"/>
    <w:rsid w:val="008A1E50"/>
    <w:rsid w:val="009A4460"/>
    <w:rsid w:val="00AD6A73"/>
    <w:rsid w:val="00B243AE"/>
    <w:rsid w:val="00B600BD"/>
    <w:rsid w:val="00DF0925"/>
    <w:rsid w:val="00EB2808"/>
    <w:rsid w:val="00EB4441"/>
    <w:rsid w:val="00EC016B"/>
    <w:rsid w:val="00F15861"/>
    <w:rsid w:val="00F97F0C"/>
    <w:rsid w:val="048D08B6"/>
    <w:rsid w:val="0882554E"/>
    <w:rsid w:val="08B12CE0"/>
    <w:rsid w:val="0D661B9D"/>
    <w:rsid w:val="11B85B3D"/>
    <w:rsid w:val="12747CB6"/>
    <w:rsid w:val="180C06D4"/>
    <w:rsid w:val="1AAE7A54"/>
    <w:rsid w:val="1C197B20"/>
    <w:rsid w:val="1E43375A"/>
    <w:rsid w:val="1F026649"/>
    <w:rsid w:val="2A5827CA"/>
    <w:rsid w:val="2D7535DA"/>
    <w:rsid w:val="2F0E55AC"/>
    <w:rsid w:val="2F8953C9"/>
    <w:rsid w:val="390853DD"/>
    <w:rsid w:val="39642D46"/>
    <w:rsid w:val="3E981114"/>
    <w:rsid w:val="41D727B7"/>
    <w:rsid w:val="41F92FE7"/>
    <w:rsid w:val="4AA246B9"/>
    <w:rsid w:val="4BC93EC7"/>
    <w:rsid w:val="4E8940A3"/>
    <w:rsid w:val="53752693"/>
    <w:rsid w:val="54047A9D"/>
    <w:rsid w:val="57070C15"/>
    <w:rsid w:val="5A8F7801"/>
    <w:rsid w:val="5B814348"/>
    <w:rsid w:val="62B9483E"/>
    <w:rsid w:val="64EF2799"/>
    <w:rsid w:val="650A312E"/>
    <w:rsid w:val="6EDC5B3C"/>
    <w:rsid w:val="75F55735"/>
    <w:rsid w:val="779268AA"/>
    <w:rsid w:val="7C77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7A7C69"/>
  <w15:docId w15:val="{DC57B88B-6510-4F0E-82C6-F16B49D0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标题 11"/>
    <w:pPr>
      <w:spacing w:before="360" w:after="160" w:line="360" w:lineRule="auto"/>
      <w:outlineLvl w:val="0"/>
    </w:pPr>
    <w:rPr>
      <w:rFonts w:ascii="黑体" w:eastAsia="黑体" w:hAnsi="黑体"/>
      <w:b/>
      <w:color w:val="0F3D4C"/>
      <w:sz w:val="30"/>
    </w:rPr>
  </w:style>
  <w:style w:type="paragraph" w:customStyle="1" w:styleId="21">
    <w:name w:val="标题 21"/>
    <w:pPr>
      <w:spacing w:before="240" w:after="120" w:line="360" w:lineRule="auto"/>
      <w:outlineLvl w:val="1"/>
    </w:pPr>
    <w:rPr>
      <w:rFonts w:ascii="黑体" w:eastAsia="黑体" w:hAnsi="黑体"/>
      <w:b/>
      <w:color w:val="1A5F7A"/>
      <w:sz w:val="26"/>
    </w:rPr>
  </w:style>
  <w:style w:type="paragraph" w:customStyle="1" w:styleId="BodyCN">
    <w:name w:val="BodyCN"/>
    <w:pPr>
      <w:spacing w:after="80" w:line="360" w:lineRule="auto"/>
      <w:ind w:firstLine="480"/>
      <w:jc w:val="both"/>
    </w:pPr>
    <w:rPr>
      <w:rFonts w:ascii="宋体" w:eastAsia="宋体" w:hAnsi="宋体"/>
      <w:sz w:val="24"/>
    </w:rPr>
  </w:style>
  <w:style w:type="paragraph" w:customStyle="1" w:styleId="CaptionCN">
    <w:name w:val="CaptionCN"/>
    <w:pPr>
      <w:spacing w:before="60" w:after="160"/>
      <w:jc w:val="center"/>
    </w:pPr>
    <w:rPr>
      <w:rFonts w:ascii="宋体" w:eastAsia="宋体" w:hAnsi="宋体"/>
      <w:color w:val="475569"/>
      <w:sz w:val="21"/>
    </w:rPr>
  </w:style>
  <w:style w:type="paragraph" w:customStyle="1" w:styleId="CodeCN">
    <w:name w:val="CodeCN"/>
    <w:pPr>
      <w:spacing w:before="40" w:after="120"/>
    </w:pPr>
    <w:rPr>
      <w:rFonts w:ascii="Consolas" w:eastAsia="Consolas" w:hAnsi="Consolas"/>
      <w:color w:val="1E293B"/>
      <w:sz w:val="18"/>
    </w:rPr>
  </w:style>
  <w:style w:type="paragraph" w:customStyle="1" w:styleId="TOC11">
    <w:name w:val="TOC 11"/>
    <w:pPr>
      <w:spacing w:after="40" w:line="288" w:lineRule="auto"/>
    </w:pPr>
    <w:rPr>
      <w:rFonts w:ascii="宋体" w:eastAsia="宋体" w:hAnsi="宋体"/>
      <w:sz w:val="24"/>
    </w:rPr>
  </w:style>
  <w:style w:type="paragraph" w:customStyle="1" w:styleId="TOC21">
    <w:name w:val="TOC 21"/>
    <w:pPr>
      <w:spacing w:after="40" w:line="288" w:lineRule="auto"/>
    </w:pPr>
    <w:rPr>
      <w:rFonts w:ascii="宋体" w:eastAsia="宋体" w:hAnsi="宋体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B243AE"/>
  </w:style>
  <w:style w:type="paragraph" w:styleId="TOC2">
    <w:name w:val="toc 2"/>
    <w:basedOn w:val="a"/>
    <w:next w:val="a"/>
    <w:autoRedefine/>
    <w:uiPriority w:val="39"/>
    <w:unhideWhenUsed/>
    <w:rsid w:val="00B243AE"/>
    <w:pPr>
      <w:ind w:leftChars="200" w:left="420"/>
    </w:pPr>
  </w:style>
  <w:style w:type="paragraph" w:styleId="a4">
    <w:name w:val="header"/>
    <w:basedOn w:val="a"/>
    <w:link w:val="a5"/>
    <w:uiPriority w:val="99"/>
    <w:unhideWhenUsed/>
    <w:rsid w:val="00B243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3A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3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3A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9336</Words>
  <Characters>16340</Characters>
  <Application>Microsoft Office Word</Application>
  <DocSecurity>0</DocSecurity>
  <Lines>1089</Lines>
  <Paragraphs>1167</Paragraphs>
  <ScaleCrop>false</ScaleCrop>
  <Company/>
  <LinksUpToDate>false</LinksUpToDate>
  <CharactersWithSpaces>24509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 jun</dc:creator>
  <cp:lastModifiedBy>十四 刘</cp:lastModifiedBy>
  <cp:revision>14</cp:revision>
  <dcterms:created xsi:type="dcterms:W3CDTF">2020-09-10T00:28:00Z</dcterms:created>
  <dcterms:modified xsi:type="dcterms:W3CDTF">2026-10-23T14:07:00Z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988C8F4EA2C249089592689897F37F18_12</vt:lpwstr>
  </property>
  <property fmtid="{D5CDD505-2E9C-101B-9397-08002B2CF9AE}" pid="4" name="KSOTemplateDocerSaveRecord">
    <vt:lpwstr>eyJoZGlkIjoiOTA0MGY4OWRlN2JjNjlkNTM5ODdiZGY3NGRmMDRjMzYiLCJ1c2VySWQiOiI5NjM1MDI5MDgifQ==</vt:lpwstr>
  </property>
</Properties>
</file>