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Marketing en Internet y Nueva Economía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86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Alumno</w:t>
      </w:r>
      <w:r>
        <w:rPr>
          <w:rFonts w:ascii="Calibri" w:cs="Calibri" w:eastAsia="Calibri" w:hAnsi="Calibri"/>
          <w:sz w:val="22"/>
          <w:szCs w:val="22"/>
          <w:color w:val="auto"/>
        </w:rPr>
        <w:t>: Suchecki, Emiliano G.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Legajo</w:t>
      </w:r>
      <w:r>
        <w:rPr>
          <w:rFonts w:ascii="Calibri" w:cs="Calibri" w:eastAsia="Calibri" w:hAnsi="Calibri"/>
          <w:sz w:val="22"/>
          <w:szCs w:val="22"/>
          <w:color w:val="auto"/>
        </w:rPr>
        <w:t>: 143.538-3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Curso</w:t>
      </w:r>
      <w:r>
        <w:rPr>
          <w:rFonts w:ascii="Calibri" w:cs="Calibri" w:eastAsia="Calibri" w:hAnsi="Calibri"/>
          <w:sz w:val="22"/>
          <w:szCs w:val="22"/>
          <w:color w:val="auto"/>
        </w:rPr>
        <w:t>: Lunes TN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TP0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Dar 3 definiciones de diferentes autores para cada uno de los siguientes conceptos: economía digital, economía colaborativa y economía del conocimiento.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Economía digital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 w:line="251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el Dr. Guillermo C. Fernandez Lobbe en una nota periodística para el diario “El Cronista”, define a la economía digital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el resultado de un proceso de transformación generado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por la Tecnologías de la Información y las Comunicaciones (TIC), que, gracias al avance significativo de las últimas décadas, permite reducir los costos en adoptar nuevas tecnologías, mejorar los procesos de negocio y reforzar la innovación en todos los sectores de la economía. Consta de tres componentes principales, la infraestructura de las redes de banda ancha, la industria de aplicaciones TIC y los usuarios finales</w:t>
      </w:r>
      <w:r>
        <w:rPr>
          <w:rFonts w:ascii="Calibri" w:cs="Calibri" w:eastAsia="Calibri" w:hAnsi="Calibri"/>
          <w:sz w:val="22"/>
          <w:szCs w:val="22"/>
          <w:color w:val="auto"/>
        </w:rPr>
        <w:t>”.</w:t>
      </w:r>
    </w:p>
    <w:p>
      <w:pPr>
        <w:spacing w:after="0" w:line="174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8">
        <w:r>
          <w:rPr>
            <w:rFonts w:ascii="Calibri" w:cs="Calibri" w:eastAsia="Calibri" w:hAnsi="Calibri"/>
            <w:sz w:val="16"/>
            <w:szCs w:val="16"/>
            <w:u w:val="single" w:color="auto"/>
            <w:color w:val="0000FF"/>
          </w:rPr>
          <w:t>https://www.cronista.com/fiscal/Economia-digital-reglas-de-OCDE-vs.-Impuestos-Locales-20190825-0014.html</w:t>
        </w:r>
      </w:hyperlink>
    </w:p>
    <w:p>
      <w:pPr>
        <w:spacing w:after="0" w:line="35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right="140" w:hanging="360"/>
        <w:spacing w:after="0" w:line="244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actividadesEconomicas.org, define a la economía digital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el resultado de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millones de conexiones e interacciones entre personas, negocios, dispositivos, plataformas, datos, etc. hiperconectados a través del internet, smartphones o computadoras y el internet de las cosas”.</w:t>
      </w:r>
    </w:p>
    <w:p>
      <w:pPr>
        <w:spacing w:after="0" w:line="17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</w:pP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 xml:space="preserve">Fuente: </w:t>
      </w:r>
      <w:hyperlink r:id="rId9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https://www.actividadeseconomicas.org/2018/06/economia-digital.html</w:t>
        </w:r>
      </w:hyperlink>
    </w:p>
    <w:p>
      <w:pPr>
        <w:spacing w:after="0" w:line="361" w:lineRule="exact"/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</w:pPr>
    </w:p>
    <w:p>
      <w:pPr>
        <w:jc w:val="both"/>
        <w:ind w:left="720" w:right="20" w:hanging="360"/>
        <w:spacing w:after="0" w:line="244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enciclopediaEconomica.com, define a la economía digital como: “aquella rama de la economía que se encarga de incorporar la Internet a la producción y comercialización de bienes y servicios. Esta economía hace base en el uso de las tecnologías de información, las cuales cada vez tienen más importancia en el desarrollo económico de un país”.</w:t>
      </w: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0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https://enciclopediaeconomica.com/economia-digital/</w:t>
        </w:r>
      </w:hyperlink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3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Economía colaborativa</w:t>
      </w:r>
    </w:p>
    <w:p>
      <w:pPr>
        <w:spacing w:after="0" w:line="23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right="20" w:hanging="360"/>
        <w:spacing w:after="0" w:line="265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Según el cippec.org, define a la economía colaborativa como: “</w:t>
      </w:r>
      <w:r>
        <w:rPr>
          <w:rFonts w:ascii="Calibri" w:cs="Calibri" w:eastAsia="Calibri" w:hAnsi="Calibri"/>
          <w:sz w:val="21"/>
          <w:szCs w:val="21"/>
          <w:i w:val="1"/>
          <w:iCs w:val="1"/>
          <w:color w:val="auto"/>
        </w:rPr>
        <w:t>aquellos modelos de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Calibri" w:cs="Calibri" w:eastAsia="Calibri" w:hAnsi="Calibri"/>
          <w:sz w:val="21"/>
          <w:szCs w:val="21"/>
          <w:i w:val="1"/>
          <w:iCs w:val="1"/>
          <w:color w:val="auto"/>
        </w:rPr>
        <w:t>producción, consumo o financiación que se basan en la intermediación entre la oferta y la demanda generada en relaciones entre iguales (P2P o B2B), o bien de particular a profesional, a través de plataformas digitales que no prestan el servicio subyacente, generando un mayor aprovechamiento de los bienes y recursos existentes pero infrautilizados. De esta manera, la economía colaborativa permite utilizar, compartir, intercambiar o invertir recursos o bienes, pudiendo existir o no una contraprestación monetaria entre los usuarios”.</w:t>
      </w:r>
    </w:p>
    <w:p>
      <w:pPr>
        <w:spacing w:after="0" w:line="183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1">
        <w:r>
          <w:rPr>
            <w:rFonts w:ascii="Calibri" w:cs="Calibri" w:eastAsia="Calibri" w:hAnsi="Calibri"/>
            <w:sz w:val="13"/>
            <w:szCs w:val="13"/>
            <w:u w:val="single" w:color="auto"/>
            <w:color w:val="0000FF"/>
          </w:rPr>
          <w:t>https://www.cippec.org/publicacion/claves-para-entender-la-economia-colaborativa-y-de-plataformas-en-las-ciudades/</w:t>
        </w:r>
      </w:hyperlink>
    </w:p>
    <w:p>
      <w:pPr>
        <w:spacing w:after="0" w:line="35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right="20" w:hanging="360"/>
        <w:spacing w:after="0" w:line="238" w:lineRule="auto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economipedia.com, define a la economía colaborativa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La economía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colaborativa engloba todas aquellas actividades que suponen un intercambio entre particulares de bienes y servicios a cambio de una compensación pactada entre ambos.”.</w:t>
      </w:r>
    </w:p>
    <w:p>
      <w:pPr>
        <w:spacing w:after="0" w:line="20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2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https://economipedia.com/definiciones/economia-colaborativa.html</w:t>
        </w:r>
      </w:hyperlink>
    </w:p>
    <w:p>
      <w:pPr>
        <w:spacing w:after="0" w:line="147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UTN – 2019 2C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Página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1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de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</w:t>
      </w:r>
    </w:p>
    <w:p>
      <w:pPr>
        <w:sectPr>
          <w:pgSz w:w="11900" w:h="16838" w:orient="portrait"/>
          <w:cols w:equalWidth="0" w:num="1">
            <w:col w:w="9040"/>
          </w:cols>
          <w:pgMar w:left="1440" w:top="702" w:right="1426" w:bottom="416" w:gutter="0" w:footer="0" w:header="0"/>
        </w:sectPr>
      </w:pPr>
    </w:p>
    <w:bookmarkStart w:id="1" w:name="page2"/>
    <w:bookmarkEnd w:id="1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Marketing en Internet y Nueva Economía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860" w:val="left"/>
          <w:tab w:leader="none" w:pos="7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Alumno</w:t>
      </w:r>
      <w:r>
        <w:rPr>
          <w:rFonts w:ascii="Calibri" w:cs="Calibri" w:eastAsia="Calibri" w:hAnsi="Calibri"/>
          <w:sz w:val="22"/>
          <w:szCs w:val="22"/>
          <w:color w:val="auto"/>
        </w:rPr>
        <w:t>: Suchecki, Emiliano G.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Legajo</w:t>
      </w:r>
      <w:r>
        <w:rPr>
          <w:rFonts w:ascii="Calibri" w:cs="Calibri" w:eastAsia="Calibri" w:hAnsi="Calibri"/>
          <w:sz w:val="22"/>
          <w:szCs w:val="22"/>
          <w:color w:val="auto"/>
        </w:rPr>
        <w:t>: 143.538-3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>Curso</w:t>
      </w:r>
      <w:r>
        <w:rPr>
          <w:rFonts w:ascii="Calibri" w:cs="Calibri" w:eastAsia="Calibri" w:hAnsi="Calibri"/>
          <w:sz w:val="22"/>
          <w:szCs w:val="22"/>
          <w:color w:val="auto"/>
        </w:rPr>
        <w:t>: Lunes TN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both"/>
        <w:ind w:left="720" w:right="20" w:hanging="360"/>
        <w:spacing w:after="0" w:line="237" w:lineRule="auto"/>
        <w:tabs>
          <w:tab w:leader="none" w:pos="720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economiatic.com, define a la economía colaborativa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Economía colaborativa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(Sharing economomy en inglés) se refiere a un grupo de intercambios o transacciones que son realizados de persona a persona, en lugar de empresa a persona”.</w:t>
      </w:r>
    </w:p>
    <w:p>
      <w:pPr>
        <w:spacing w:after="0" w:line="20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3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https://economiatic.com/economia-colaborativa/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Economía del conocimiento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el economiatic.com, define a la economía del conocimiento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La economía del</w:t>
      </w:r>
    </w:p>
    <w:p>
      <w:pPr>
        <w:spacing w:after="0" w:line="6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/>
        <w:spacing w:after="0" w:line="254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1"/>
          <w:szCs w:val="21"/>
          <w:i w:val="1"/>
          <w:iCs w:val="1"/>
          <w:color w:val="auto"/>
        </w:rPr>
        <w:t>conocimiento (en inglés: Knowledge Economy), es el sector de la economía en el que se emplea el conocimiento o la información para generar resultados, valores, mejoras y utilidades. Todo ello con el propósito de producir un cambio positivo en la vida de las personas.”.</w:t>
      </w:r>
    </w:p>
    <w:p>
      <w:pPr>
        <w:spacing w:after="0" w:line="193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4">
        <w:r>
          <w:rPr>
            <w:rFonts w:ascii="Calibri" w:cs="Calibri" w:eastAsia="Calibri" w:hAnsi="Calibri"/>
            <w:sz w:val="22"/>
            <w:szCs w:val="22"/>
            <w:u w:val="single" w:color="auto"/>
            <w:color w:val="0000FF"/>
          </w:rPr>
          <w:t>https://economiatic.com/economia-del-conocimiento/</w:t>
        </w:r>
      </w:hyperlink>
    </w:p>
    <w:p>
      <w:pPr>
        <w:spacing w:after="0" w:line="35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hanging="360"/>
        <w:spacing w:after="0" w:line="244" w:lineRule="auto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el Banco Mundial, define a la economía del conocimiento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una economía en la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que el conocimiento es creado, adquirido, transmitido y utilizado más eficazmente por personas individuales, empresas, organizaciones y comunidades para fomentar el desarrollo económico y social”.</w:t>
      </w:r>
    </w:p>
    <w:p>
      <w:pPr>
        <w:spacing w:after="0" w:line="20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5">
        <w:r>
          <w:rPr>
            <w:rFonts w:ascii="Calibri" w:cs="Calibri" w:eastAsia="Calibri" w:hAnsi="Calibri"/>
            <w:sz w:val="13"/>
            <w:szCs w:val="13"/>
            <w:u w:val="single" w:color="auto"/>
            <w:color w:val="0000FF"/>
          </w:rPr>
          <w:t>https://www.milenio.com/opinion/varios-autores/universidad-tecnologica-del-valle-del-mezquital/la-economia-del-conocimiento</w:t>
        </w:r>
      </w:hyperlink>
    </w:p>
    <w:p>
      <w:pPr>
        <w:spacing w:after="0" w:line="35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Según el Departamento de Comercio e Industria del Reino Unido, define a la economía del conocimiento como: “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aquella en la que la generación y aprovechamiento del conocimiento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desempeñan un papel protagonista en la creación de riqueza”.</w:t>
      </w:r>
    </w:p>
    <w:p>
      <w:pPr>
        <w:spacing w:after="0" w:line="20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Fuente: </w:t>
      </w:r>
      <w:hyperlink r:id="rId15">
        <w:r>
          <w:rPr>
            <w:rFonts w:ascii="Calibri" w:cs="Calibri" w:eastAsia="Calibri" w:hAnsi="Calibri"/>
            <w:sz w:val="13"/>
            <w:szCs w:val="13"/>
            <w:u w:val="single" w:color="auto"/>
            <w:color w:val="0000FF"/>
          </w:rPr>
          <w:t>https://www.milenio.com/opinion/varios-autores/universidad-tecnologica-del-valle-del-mezquital/la-economia-del-conocimiento</w:t>
        </w:r>
      </w:hyperlink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388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UTN – 2019 2C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Página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de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</w:t>
      </w:r>
    </w:p>
    <w:sectPr>
      <w:pgSz w:w="11900" w:h="16838" w:orient="portrait"/>
      <w:cols w:equalWidth="0" w:num="1">
        <w:col w:w="9040"/>
      </w:cols>
      <w:pgMar w:left="1440" w:top="702" w:right="1426" w:bottom="41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)"/>
      <w:numFmt w:val="decimal"/>
      <w:start w:val="3"/>
    </w:lvl>
  </w:abstractNum>
  <w:abstractNum w:abstractNumId="3">
    <w:nsid w:val="625558EC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www.cronista.com/fiscal/Economia-digital-reglas-de-OCDE-vs.-Impuestos-Locales-20190825-0014.html" TargetMode="External"/><Relationship Id="rId9" Type="http://schemas.openxmlformats.org/officeDocument/2006/relationships/hyperlink" Target="https://www.actividadeseconomicas.org/2018/06/economia-digital.html" TargetMode="External"/><Relationship Id="rId10" Type="http://schemas.openxmlformats.org/officeDocument/2006/relationships/hyperlink" Target="https://enciclopediaeconomica.com/economia-digital/" TargetMode="External"/><Relationship Id="rId11" Type="http://schemas.openxmlformats.org/officeDocument/2006/relationships/hyperlink" Target="https://www.cippec.org/publicacion/claves-para-entender-la-economia-colaborativa-y-de-plataformas-en-las-ciudades/" TargetMode="External"/><Relationship Id="rId12" Type="http://schemas.openxmlformats.org/officeDocument/2006/relationships/hyperlink" Target="https://economipedia.com/definiciones/economia-colaborativa.html" TargetMode="External"/><Relationship Id="rId13" Type="http://schemas.openxmlformats.org/officeDocument/2006/relationships/hyperlink" Target="https://economiatic.com/economia-colaborativa/" TargetMode="External"/><Relationship Id="rId14" Type="http://schemas.openxmlformats.org/officeDocument/2006/relationships/hyperlink" Target="https://economiatic.com/economia-del-conocimiento/" TargetMode="External"/><Relationship Id="rId15" Type="http://schemas.openxmlformats.org/officeDocument/2006/relationships/hyperlink" Target="https://www.milenio.com/opinion/varios-autores/universidad-tecnologica-del-valle-del-mezquital/la-economia-del-conocimient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2020-07-16T09:39:42Z</dcterms:created>
  <dcterms:modified xsi:type="dcterms:W3CDTF">2020-07-16T09:39:42Z</dcterms:modified>
</cp:coreProperties>
</file>