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1054735</wp:posOffset>
            </wp:positionH>
            <wp:positionV relativeFrom="page">
              <wp:posOffset>1301750</wp:posOffset>
            </wp:positionV>
            <wp:extent cx="1615440" cy="11214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121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7" w:lineRule="exact"/>
        <w:rPr>
          <w:sz w:val="24"/>
          <w:szCs w:val="24"/>
          <w:color w:val="auto"/>
        </w:rPr>
      </w:pPr>
    </w:p>
    <w:p>
      <w:pPr>
        <w:ind w:left="3100" w:right="1520"/>
        <w:spacing w:after="0" w:line="42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Universidad Tecnológica Nacional Facultad Regional Buenos Aires Ingeniería en Sistemas de Información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6985</wp:posOffset>
            </wp:positionH>
            <wp:positionV relativeFrom="paragraph">
              <wp:posOffset>298450</wp:posOffset>
            </wp:positionV>
            <wp:extent cx="6099810" cy="190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81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0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CURSO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: K5052 - 1 C</w:t>
      </w: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UAT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 2017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8" w:lineRule="exact"/>
        <w:rPr>
          <w:sz w:val="24"/>
          <w:szCs w:val="24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color w:val="auto"/>
        </w:rPr>
        <w:t>Marketing en Internet y Nueva Economía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6" w:lineRule="exact"/>
        <w:rPr>
          <w:sz w:val="24"/>
          <w:szCs w:val="24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2"/>
          <w:szCs w:val="52"/>
          <w:color w:val="auto"/>
        </w:rPr>
        <w:t>TP 4 - ADOPCIÓN TIC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u w:val="single" w:color="auto"/>
          <w:color w:val="auto"/>
        </w:rPr>
        <w:t>Profesor</w:t>
      </w:r>
      <w:r>
        <w:rPr>
          <w:rFonts w:ascii="Gautami" w:cs="Gautami" w:eastAsia="Gautami" w:hAnsi="Gautami"/>
          <w:sz w:val="24"/>
          <w:szCs w:val="24"/>
          <w:b w:val="1"/>
          <w:bCs w:val="1"/>
          <w:color w:val="auto"/>
        </w:rPr>
        <w:t>​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:</w:t>
      </w:r>
      <w:r>
        <w:rPr>
          <w:rFonts w:ascii="Gautami" w:cs="Gautami" w:eastAsia="Gautami" w:hAnsi="Gautami"/>
          <w:sz w:val="24"/>
          <w:szCs w:val="24"/>
          <w:b w:val="1"/>
          <w:bCs w:val="1"/>
          <w:color w:val="auto"/>
        </w:rPr>
        <w:t>​</w:t>
      </w:r>
      <w:r>
        <w:rPr>
          <w:rFonts w:ascii="Gautami" w:cs="Gautami" w:eastAsia="Gautami" w:hAnsi="Gautami"/>
          <w:sz w:val="24"/>
          <w:szCs w:val="24"/>
          <w:color w:val="auto"/>
        </w:rPr>
        <w:t>​</w:t>
      </w: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  <w:t>Dr. Alejandro Prince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u w:val="single" w:color="auto"/>
          <w:color w:val="auto"/>
        </w:rPr>
        <w:t>Nombre:</w:t>
      </w:r>
      <w:r>
        <w:rPr>
          <w:rFonts w:ascii="Gautami" w:cs="Gautami" w:eastAsia="Gautami" w:hAnsi="Gautami"/>
          <w:sz w:val="24"/>
          <w:szCs w:val="24"/>
          <w:b w:val="1"/>
          <w:bCs w:val="1"/>
          <w:color w:val="auto"/>
        </w:rPr>
        <w:t>​</w:t>
      </w: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  <w:t>Pablo Pallocchi</w:t>
      </w:r>
    </w:p>
    <w:p>
      <w:pPr>
        <w:spacing w:after="0" w:line="23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u w:val="single" w:color="auto"/>
          <w:color w:val="auto"/>
        </w:rPr>
        <w:t>Legajo:</w:t>
      </w:r>
      <w:r>
        <w:rPr>
          <w:rFonts w:ascii="Gautami" w:cs="Gautami" w:eastAsia="Gautami" w:hAnsi="Gautami"/>
          <w:sz w:val="24"/>
          <w:szCs w:val="24"/>
          <w:b w:val="1"/>
          <w:bCs w:val="1"/>
          <w:color w:val="auto"/>
        </w:rPr>
        <w:t>​</w:t>
      </w: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  <w:t>138.291-3</w:t>
      </w:r>
    </w:p>
    <w:p>
      <w:pPr>
        <w:spacing w:after="0" w:line="22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u w:val="single" w:color="auto"/>
          <w:color w:val="auto"/>
        </w:rPr>
        <w:t>Fecha de entrega</w:t>
      </w:r>
      <w:r>
        <w:rPr>
          <w:rFonts w:ascii="Gautami" w:cs="Gautami" w:eastAsia="Gautami" w:hAnsi="Gautami"/>
          <w:sz w:val="24"/>
          <w:szCs w:val="24"/>
          <w:b w:val="1"/>
          <w:bCs w:val="1"/>
          <w:color w:val="auto"/>
        </w:rPr>
        <w:t>​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: </w:t>
      </w:r>
      <w:r>
        <w:rPr>
          <w:rFonts w:ascii="Gautami" w:cs="Gautami" w:eastAsia="Gautami" w:hAnsi="Gautami"/>
          <w:sz w:val="24"/>
          <w:szCs w:val="24"/>
          <w:b w:val="1"/>
          <w:bCs w:val="1"/>
          <w:color w:val="auto"/>
        </w:rPr>
        <w:t>​</w:t>
      </w: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auto"/>
        </w:rPr>
        <w:t>17/04/2017</w:t>
      </w:r>
    </w:p>
    <w:p>
      <w:pPr>
        <w:sectPr>
          <w:pgSz w:w="11880" w:h="16820" w:orient="portrait"/>
          <w:cols w:equalWidth="0" w:num="1">
            <w:col w:w="9000"/>
          </w:cols>
          <w:pgMar w:left="1440" w:top="1440" w:right="1440" w:bottom="1440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666666"/>
        </w:rPr>
        <w:t>1.- Qué se entiende por difusión y adopción de innovaciones.</w:t>
      </w:r>
    </w:p>
    <w:p>
      <w:pPr>
        <w:spacing w:after="0" w:line="358" w:lineRule="exact"/>
        <w:rPr>
          <w:sz w:val="20"/>
          <w:szCs w:val="20"/>
          <w:color w:val="auto"/>
        </w:rPr>
      </w:pPr>
    </w:p>
    <w:p>
      <w:pPr>
        <w:ind w:right="120"/>
        <w:spacing w:after="0" w:line="30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Es el proceso por el cual una innovación (producto, tecnología, idea, etc.) es percibida y adoptada por miembros, grupos y/o organizaciones en una cierta comunidad o espacio a lo largo del tiempo.</w:t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666666"/>
        </w:rPr>
        <w:t>2.- Diferencie la posición instrumentalista de la determinista.</w:t>
      </w:r>
    </w:p>
    <w:p>
      <w:pPr>
        <w:spacing w:after="0" w:line="358" w:lineRule="exact"/>
        <w:rPr>
          <w:sz w:val="20"/>
          <w:szCs w:val="20"/>
          <w:color w:val="auto"/>
        </w:rPr>
      </w:pPr>
    </w:p>
    <w:p>
      <w:pPr>
        <w:ind w:right="200"/>
        <w:spacing w:after="0" w:line="2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La posición instrumentalista plantea que la tecnología cambia y evoluciona como consecuencia de las aspiraciones y evoluciones humanas sociales (primero la necesidad, entonces la tecnología). Por el otro lado, la posición determinista plantea que la tecnología no evoluciona a causa de los cambios del hombre, sino que ésta actúa en paralelo e independiente de hombre, es entonces que los cambios sociales ocurren.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666666"/>
        </w:rPr>
        <w:t>3.- Indique los 5 determinantes principales del proceso de difusión según Rogers.</w:t>
      </w:r>
    </w:p>
    <w:p>
      <w:pPr>
        <w:spacing w:after="0" w:line="388" w:lineRule="exact"/>
        <w:rPr>
          <w:sz w:val="20"/>
          <w:szCs w:val="20"/>
          <w:color w:val="auto"/>
        </w:rPr>
      </w:pPr>
    </w:p>
    <w:p>
      <w:pPr>
        <w:ind w:left="720" w:hanging="365"/>
        <w:spacing w:after="0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Las Características de la innovación que pueden influenciar su adopción.</w:t>
      </w:r>
    </w:p>
    <w:p>
      <w:pPr>
        <w:spacing w:after="0" w:line="46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0" w:right="160" w:hanging="365"/>
        <w:spacing w:after="0" w:line="283" w:lineRule="auto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El Procedimiento de Decisión, que ocurre cuando los individuos consideran adoptar una nueva idea, producto o práctica.</w:t>
      </w:r>
    </w:p>
    <w:p>
      <w:pPr>
        <w:spacing w:after="0" w:line="1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0" w:right="220" w:hanging="365"/>
        <w:spacing w:after="0" w:line="283" w:lineRule="auto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Las Características de los individuos que se muestran de acuerdo con adoptar una innovación.</w:t>
      </w:r>
    </w:p>
    <w:p>
      <w:pPr>
        <w:spacing w:after="0" w:line="1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0" w:right="280" w:hanging="365"/>
        <w:spacing w:after="0" w:line="283" w:lineRule="auto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Las Consecuencias o Beneficios para los individuos y para la sociedad de adoptar una innovación y, finalmente.</w:t>
      </w:r>
    </w:p>
    <w:p>
      <w:pPr>
        <w:spacing w:after="0" w:line="1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0" w:hanging="365"/>
        <w:spacing w:after="0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Los Canales de Comunicación usados en este proceso de adopción.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666666"/>
        </w:rPr>
        <w:t>4.- Explique según Rogers las 5 categorías de integrantes de la adopción. Grafique.</w:t>
      </w:r>
    </w:p>
    <w:p>
      <w:pPr>
        <w:spacing w:after="0" w:line="377" w:lineRule="exact"/>
        <w:rPr>
          <w:sz w:val="20"/>
          <w:szCs w:val="20"/>
          <w:color w:val="auto"/>
        </w:rPr>
      </w:pPr>
    </w:p>
    <w:p>
      <w:pPr>
        <w:ind w:left="720" w:right="440" w:hanging="365"/>
        <w:spacing w:after="0" w:line="220" w:lineRule="auto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u w:val="single" w:color="auto"/>
          <w:color w:val="auto"/>
        </w:rPr>
        <w:t>Innovadores</w:t>
      </w:r>
      <w:r>
        <w:rPr>
          <w:rFonts w:ascii="Gautami" w:cs="Gautami" w:eastAsia="Gautami" w:hAnsi="Gautami"/>
          <w:sz w:val="22"/>
          <w:szCs w:val="22"/>
          <w:color w:val="auto"/>
        </w:rPr>
        <w:t>​</w:t>
      </w:r>
      <w:r>
        <w:rPr>
          <w:rFonts w:ascii="Arial" w:cs="Arial" w:eastAsia="Arial" w:hAnsi="Arial"/>
          <w:sz w:val="22"/>
          <w:szCs w:val="22"/>
          <w:color w:val="auto"/>
        </w:rPr>
        <w:t>. Valientes promotores del cambio. Son mecanismos importantes de comunicación.</w:t>
      </w:r>
    </w:p>
    <w:p>
      <w:pPr>
        <w:spacing w:after="0" w:line="1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0" w:right="80" w:hanging="365"/>
        <w:spacing w:after="0" w:line="213" w:lineRule="auto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u w:val="single" w:color="auto"/>
          <w:color w:val="auto"/>
        </w:rPr>
        <w:t>Adoptantes tempranos</w:t>
      </w:r>
      <w:r>
        <w:rPr>
          <w:rFonts w:ascii="Gautami" w:cs="Gautami" w:eastAsia="Gautami" w:hAnsi="Gautami"/>
          <w:sz w:val="22"/>
          <w:szCs w:val="22"/>
          <w:color w:val="auto"/>
        </w:rPr>
        <w:t>​</w:t>
      </w:r>
      <w:r>
        <w:rPr>
          <w:rFonts w:ascii="Arial" w:cs="Arial" w:eastAsia="Arial" w:hAnsi="Arial"/>
          <w:sz w:val="22"/>
          <w:szCs w:val="22"/>
          <w:color w:val="auto"/>
        </w:rPr>
        <w:t>. Gente respetable, líderes de opinión, prueban nuevas ideas, pero de una manera más cuidadosa.</w:t>
      </w:r>
    </w:p>
    <w:p>
      <w:pPr>
        <w:spacing w:after="0" w:line="1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0" w:right="500" w:hanging="365"/>
        <w:spacing w:after="0" w:line="213" w:lineRule="auto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u w:val="single" w:color="auto"/>
          <w:color w:val="auto"/>
        </w:rPr>
        <w:t>Mayoría temprana</w:t>
      </w:r>
      <w:r>
        <w:rPr>
          <w:rFonts w:ascii="Gautami" w:cs="Gautami" w:eastAsia="Gautami" w:hAnsi="Gautami"/>
          <w:sz w:val="22"/>
          <w:szCs w:val="22"/>
          <w:color w:val="auto"/>
        </w:rPr>
        <w:t>​</w:t>
      </w:r>
      <w:r>
        <w:rPr>
          <w:rFonts w:ascii="Arial" w:cs="Arial" w:eastAsia="Arial" w:hAnsi="Arial"/>
          <w:sz w:val="22"/>
          <w:szCs w:val="22"/>
          <w:color w:val="auto"/>
        </w:rPr>
        <w:t>. La gente racional, acepta el cambio más rápidamente que lo hace la gente media.</w:t>
      </w:r>
    </w:p>
    <w:p>
      <w:pPr>
        <w:spacing w:after="0" w:line="1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0" w:right="320" w:hanging="365"/>
        <w:spacing w:after="0" w:line="213" w:lineRule="auto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u w:val="single" w:color="auto"/>
          <w:color w:val="auto"/>
        </w:rPr>
        <w:t>Mayoría Tardía</w:t>
      </w:r>
      <w:r>
        <w:rPr>
          <w:rFonts w:ascii="Gautami" w:cs="Gautami" w:eastAsia="Gautami" w:hAnsi="Gautami"/>
          <w:sz w:val="22"/>
          <w:szCs w:val="22"/>
          <w:color w:val="auto"/>
        </w:rPr>
        <w:t>​</w:t>
      </w:r>
      <w:r>
        <w:rPr>
          <w:rFonts w:ascii="Arial" w:cs="Arial" w:eastAsia="Arial" w:hAnsi="Arial"/>
          <w:sz w:val="22"/>
          <w:szCs w:val="22"/>
          <w:color w:val="auto"/>
        </w:rPr>
        <w:t>. La gente escéptica, utilizará nuevas ideas o productos solamente cuando la mayoría la está utilizando.</w:t>
      </w:r>
    </w:p>
    <w:p>
      <w:pPr>
        <w:spacing w:after="0" w:line="1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0" w:right="260" w:hanging="365"/>
        <w:spacing w:after="0" w:line="213" w:lineRule="auto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u w:val="single" w:color="auto"/>
          <w:color w:val="auto"/>
        </w:rPr>
        <w:t>Rezagados</w:t>
      </w:r>
      <w:r>
        <w:rPr>
          <w:rFonts w:ascii="Gautami" w:cs="Gautami" w:eastAsia="Gautami" w:hAnsi="Gautami"/>
          <w:sz w:val="22"/>
          <w:szCs w:val="22"/>
          <w:color w:val="auto"/>
        </w:rPr>
        <w:t>​</w:t>
      </w:r>
      <w:r>
        <w:rPr>
          <w:rFonts w:ascii="Arial" w:cs="Arial" w:eastAsia="Arial" w:hAnsi="Arial"/>
          <w:sz w:val="22"/>
          <w:szCs w:val="22"/>
          <w:color w:val="auto"/>
        </w:rPr>
        <w:t>. La gente tradicional, crítica sobre nuevas ideas, las aceptarán cuando se han transformado ya casi en una tradición.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967105</wp:posOffset>
            </wp:positionH>
            <wp:positionV relativeFrom="paragraph">
              <wp:posOffset>32385</wp:posOffset>
            </wp:positionV>
            <wp:extent cx="3771900" cy="12255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22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880" w:h="16820" w:orient="portrait"/>
          <w:cols w:equalWidth="0" w:num="1">
            <w:col w:w="9000"/>
          </w:cols>
          <w:pgMar w:left="1440" w:top="1414" w:right="1440" w:bottom="1440" w:gutter="0" w:footer="0" w:header="0"/>
        </w:sectPr>
      </w:pPr>
    </w:p>
    <w:bookmarkStart w:id="2" w:name="page3"/>
    <w:bookmarkEnd w:id="2"/>
    <w:p>
      <w:pPr>
        <w:spacing w:after="0" w:line="3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666666"/>
        </w:rPr>
        <w:t>5.- Defina según Rogers a los innovadores y adoptantes temporarios.</w:t>
      </w:r>
    </w:p>
    <w:p>
      <w:pPr>
        <w:spacing w:after="0" w:line="38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u w:val="single" w:color="auto"/>
          <w:color w:val="auto"/>
        </w:rPr>
        <w:t>Innovadores</w:t>
      </w:r>
    </w:p>
    <w:p>
      <w:pPr>
        <w:spacing w:after="0" w:line="46" w:lineRule="exact"/>
        <w:rPr>
          <w:sz w:val="20"/>
          <w:szCs w:val="20"/>
          <w:color w:val="auto"/>
        </w:rPr>
      </w:pPr>
    </w:p>
    <w:p>
      <w:pPr>
        <w:ind w:left="720" w:hanging="365"/>
        <w:spacing w:after="0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Son arriesgados, atrevidos, con alta propensión el riesgo</w:t>
      </w:r>
    </w:p>
    <w:p>
      <w:pPr>
        <w:spacing w:after="0" w:line="46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0" w:right="60" w:hanging="365"/>
        <w:spacing w:after="0" w:line="283" w:lineRule="auto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Suelen tener los medios necesarios como para poder absorber las posibles pérdidas de una innovación improductiva</w:t>
      </w:r>
    </w:p>
    <w:p>
      <w:pPr>
        <w:spacing w:after="0" w:line="1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0" w:hanging="365"/>
        <w:spacing w:after="0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Poseen la habilidad para entender y aplicar una innovación compleja</w:t>
      </w:r>
    </w:p>
    <w:p>
      <w:pPr>
        <w:spacing w:after="0" w:line="46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0" w:hanging="365"/>
        <w:spacing w:after="0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Aceptan la incertidumbre respecto de una innovación</w:t>
      </w:r>
    </w:p>
    <w:p>
      <w:pPr>
        <w:spacing w:after="0" w:line="46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0" w:hanging="365"/>
        <w:spacing w:after="0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Suelen no ser comprendidos por otros individuos o grupos</w:t>
      </w: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u w:val="single" w:color="auto"/>
          <w:color w:val="auto"/>
        </w:rPr>
        <w:t>Adoptantes tempranos</w:t>
      </w:r>
    </w:p>
    <w:p>
      <w:pPr>
        <w:spacing w:after="0" w:line="46" w:lineRule="exact"/>
        <w:rPr>
          <w:sz w:val="20"/>
          <w:szCs w:val="20"/>
          <w:color w:val="auto"/>
        </w:rPr>
      </w:pPr>
    </w:p>
    <w:p>
      <w:pPr>
        <w:ind w:left="720" w:hanging="365"/>
        <w:spacing w:after="0"/>
        <w:tabs>
          <w:tab w:leader="none" w:pos="720" w:val="left"/>
        </w:tabs>
        <w:numPr>
          <w:ilvl w:val="0"/>
          <w:numId w:val="4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Integrados al sistema social local, respetados por sus pares</w:t>
      </w:r>
    </w:p>
    <w:p>
      <w:pPr>
        <w:spacing w:after="0" w:line="46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0" w:hanging="365"/>
        <w:spacing w:after="0"/>
        <w:tabs>
          <w:tab w:leader="none" w:pos="720" w:val="left"/>
        </w:tabs>
        <w:numPr>
          <w:ilvl w:val="0"/>
          <w:numId w:val="4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Alto grado de liderazgo de opinión entre miembros de sus comunidades</w:t>
      </w:r>
    </w:p>
    <w:p>
      <w:pPr>
        <w:spacing w:after="0" w:line="46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0" w:hanging="365"/>
        <w:spacing w:after="0"/>
        <w:tabs>
          <w:tab w:leader="none" w:pos="720" w:val="left"/>
        </w:tabs>
        <w:numPr>
          <w:ilvl w:val="0"/>
          <w:numId w:val="4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Sirven de modelos de comportamiento para otros individuos</w:t>
      </w:r>
    </w:p>
    <w:p>
      <w:pPr>
        <w:spacing w:after="0" w:line="46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0" w:hanging="365"/>
        <w:spacing w:after="0"/>
        <w:tabs>
          <w:tab w:leader="none" w:pos="720" w:val="left"/>
        </w:tabs>
        <w:numPr>
          <w:ilvl w:val="0"/>
          <w:numId w:val="4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Son considerados exitosos</w:t>
      </w:r>
    </w:p>
    <w:p>
      <w:pPr>
        <w:spacing w:after="0" w:line="37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666666"/>
        </w:rPr>
        <w:t>6.- Defina según Rogers las características de los rezagados.</w:t>
      </w:r>
    </w:p>
    <w:p>
      <w:pPr>
        <w:spacing w:after="0" w:line="388" w:lineRule="exact"/>
        <w:rPr>
          <w:sz w:val="20"/>
          <w:szCs w:val="20"/>
          <w:color w:val="auto"/>
        </w:rPr>
      </w:pPr>
    </w:p>
    <w:p>
      <w:pPr>
        <w:ind w:left="720" w:hanging="365"/>
        <w:spacing w:after="0"/>
        <w:tabs>
          <w:tab w:leader="none" w:pos="720" w:val="left"/>
        </w:tabs>
        <w:numPr>
          <w:ilvl w:val="0"/>
          <w:numId w:val="5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No tienen liderazgo de opinión alguno</w:t>
      </w:r>
    </w:p>
    <w:p>
      <w:pPr>
        <w:spacing w:after="0" w:line="46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0" w:hanging="365"/>
        <w:spacing w:after="0"/>
        <w:tabs>
          <w:tab w:leader="none" w:pos="720" w:val="left"/>
        </w:tabs>
        <w:numPr>
          <w:ilvl w:val="0"/>
          <w:numId w:val="5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Están más aislados que los otros grupos</w:t>
      </w:r>
    </w:p>
    <w:p>
      <w:pPr>
        <w:spacing w:after="0" w:line="46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0" w:hanging="365"/>
        <w:spacing w:after="0"/>
        <w:tabs>
          <w:tab w:leader="none" w:pos="720" w:val="left"/>
        </w:tabs>
        <w:numPr>
          <w:ilvl w:val="0"/>
          <w:numId w:val="5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Su referencia principal es el pasado</w:t>
      </w:r>
    </w:p>
    <w:p>
      <w:pPr>
        <w:spacing w:after="0" w:line="46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0" w:hanging="365"/>
        <w:spacing w:after="0"/>
        <w:tabs>
          <w:tab w:leader="none" w:pos="720" w:val="left"/>
        </w:tabs>
        <w:numPr>
          <w:ilvl w:val="0"/>
          <w:numId w:val="5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Son suspicaces respecto de las innovaciones</w:t>
      </w:r>
    </w:p>
    <w:p>
      <w:pPr>
        <w:spacing w:after="0" w:line="46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0" w:hanging="365"/>
        <w:spacing w:after="0"/>
        <w:tabs>
          <w:tab w:leader="none" w:pos="720" w:val="left"/>
        </w:tabs>
        <w:numPr>
          <w:ilvl w:val="0"/>
          <w:numId w:val="5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Sus procesos de decisión o cambio son lentos</w:t>
      </w:r>
    </w:p>
    <w:p>
      <w:pPr>
        <w:spacing w:after="0" w:line="46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0" w:hanging="365"/>
        <w:spacing w:after="0"/>
        <w:tabs>
          <w:tab w:leader="none" w:pos="720" w:val="left"/>
        </w:tabs>
        <w:numPr>
          <w:ilvl w:val="0"/>
          <w:numId w:val="5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Sus recursos son limitados</w:t>
      </w:r>
    </w:p>
    <w:p>
      <w:pPr>
        <w:spacing w:after="0" w:line="37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666666"/>
        </w:rPr>
        <w:t>7.- Explique según Rosemberg el rol del aprendizaje en la adopción.</w:t>
      </w:r>
    </w:p>
    <w:p>
      <w:pPr>
        <w:spacing w:after="0" w:line="388" w:lineRule="exact"/>
        <w:rPr>
          <w:sz w:val="20"/>
          <w:szCs w:val="20"/>
          <w:color w:val="auto"/>
        </w:rPr>
      </w:pPr>
    </w:p>
    <w:p>
      <w:pPr>
        <w:ind w:right="200"/>
        <w:spacing w:after="0" w:line="32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Rosemberg explica que el aprendizaje sirve a modo de retroalimentación de la innovación, donde el mismo aprendizaje genera mejoras en la misma.</w:t>
      </w: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666666"/>
        </w:rPr>
        <w:t>8.- Explique según HALL el rol de los costos hundidos en la adopción y porque ésta</w:t>
      </w:r>
    </w:p>
    <w:p>
      <w:pPr>
        <w:spacing w:after="0" w:line="53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666666"/>
        </w:rPr>
        <w:t>es un absorbing</w:t>
      </w:r>
      <w:r>
        <w:rPr>
          <w:rFonts w:ascii="MS Gothic" w:cs="MS Gothic" w:eastAsia="MS Gothic" w:hAnsi="MS Gothic"/>
          <w:sz w:val="24"/>
          <w:szCs w:val="24"/>
          <w:color w:val="666666"/>
        </w:rPr>
        <w:t>̈</w:t>
      </w:r>
      <w:r>
        <w:rPr>
          <w:rFonts w:ascii="Arial" w:cs="Arial" w:eastAsia="Arial" w:hAnsi="Arial"/>
          <w:sz w:val="24"/>
          <w:szCs w:val="24"/>
          <w:color w:val="666666"/>
        </w:rPr>
        <w:t xml:space="preserve"> state .</w:t>
      </w:r>
      <w:r>
        <w:rPr>
          <w:rFonts w:ascii="MS Gothic" w:cs="MS Gothic" w:eastAsia="MS Gothic" w:hAnsi="MS Gothic"/>
          <w:sz w:val="24"/>
          <w:szCs w:val="24"/>
          <w:color w:val="666666"/>
        </w:rPr>
        <w:t>̈</w:t>
      </w:r>
    </w:p>
    <w:p>
      <w:pPr>
        <w:spacing w:after="0" w:line="388" w:lineRule="exact"/>
        <w:rPr>
          <w:sz w:val="20"/>
          <w:szCs w:val="20"/>
          <w:color w:val="auto"/>
        </w:rPr>
      </w:pPr>
    </w:p>
    <w:p>
      <w:pPr>
        <w:ind w:right="40"/>
        <w:spacing w:after="0" w:line="28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Muchos de los beneficios de incorporar una innovación o tecnología son recibidos a lo largo de su uso, como un flujo, y no en un punto, al inicio de la adopción. En cambio los costos de adopción son incurridos al momento de la decisión de adopción. Si bien pueden existir costos de mantenimiento, reparación, servicio o uso, suelen ser muy menores a los costos iniciales. Estos costos son denominados enterrados o “hundidos”.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right="100"/>
        <w:spacing w:after="0" w:line="32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La adopción es un absorbing state, un “viaje de ida”, ya que no es nada usual ver el retorno a modalidades o tecnologías anteriores.</w:t>
      </w:r>
    </w:p>
    <w:p>
      <w:pPr>
        <w:sectPr>
          <w:pgSz w:w="11880" w:h="16820" w:orient="portrait"/>
          <w:cols w:equalWidth="0" w:num="1">
            <w:col w:w="9000"/>
          </w:cols>
          <w:pgMar w:left="1440" w:top="1440" w:right="1440" w:bottom="1440" w:gutter="0" w:footer="0" w:header="0"/>
        </w:sectPr>
      </w:pPr>
    </w:p>
    <w:bookmarkStart w:id="3" w:name="page4"/>
    <w:bookmarkEnd w:id="3"/>
    <w:p>
      <w:pPr>
        <w:ind w:left="4" w:right="20"/>
        <w:spacing w:after="0" w:line="32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666666"/>
        </w:rPr>
        <w:t>9.- Según Caselli y Coleman cuales son los 4 principales determinantes de adopción de PC, comparando entre diversos países.</w:t>
      </w: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ind w:left="724" w:right="260" w:hanging="365"/>
        <w:spacing w:after="0" w:line="283" w:lineRule="auto"/>
        <w:tabs>
          <w:tab w:leader="none" w:pos="724" w:val="left"/>
        </w:tabs>
        <w:numPr>
          <w:ilvl w:val="0"/>
          <w:numId w:val="6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Las fuentes y tipo de comercio con otros países, los países con grandes importaciones manufactureras desde países de la OECD tiene niveles mayores de adopción</w:t>
      </w:r>
    </w:p>
    <w:p>
      <w:pPr>
        <w:spacing w:after="0" w:line="2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4" w:hanging="365"/>
        <w:spacing w:after="0"/>
        <w:tabs>
          <w:tab w:leader="none" w:pos="724" w:val="left"/>
        </w:tabs>
        <w:numPr>
          <w:ilvl w:val="0"/>
          <w:numId w:val="6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La protección de derechos de autor</w:t>
      </w:r>
    </w:p>
    <w:p>
      <w:pPr>
        <w:spacing w:after="0" w:line="46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4" w:hanging="365"/>
        <w:spacing w:after="0"/>
        <w:tabs>
          <w:tab w:leader="none" w:pos="724" w:val="left"/>
        </w:tabs>
        <w:numPr>
          <w:ilvl w:val="0"/>
          <w:numId w:val="6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Las inversiones por trabajador</w:t>
      </w:r>
    </w:p>
    <w:p>
      <w:pPr>
        <w:spacing w:after="0" w:line="46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4" w:right="120" w:hanging="365"/>
        <w:spacing w:after="0" w:line="325" w:lineRule="auto"/>
        <w:tabs>
          <w:tab w:leader="none" w:pos="724" w:val="left"/>
        </w:tabs>
        <w:numPr>
          <w:ilvl w:val="0"/>
          <w:numId w:val="6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Una baja proporción en el PBI del Gobierno y de la agricultura, tanto como una gran proporción de las manufacturas en el PBI</w:t>
      </w: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666666"/>
        </w:rPr>
        <w:t>10.- Explique según Dutton y otros qué es y qué rol juega el hecho de que la PC sea</w:t>
      </w:r>
    </w:p>
    <w:p>
      <w:pPr>
        <w:spacing w:after="0" w:line="53" w:lineRule="exact"/>
        <w:rPr>
          <w:sz w:val="20"/>
          <w:szCs w:val="20"/>
          <w:color w:val="auto"/>
        </w:rPr>
      </w:pPr>
    </w:p>
    <w:p>
      <w:pPr>
        <w:ind w:left="4"/>
        <w:spacing w:after="0" w:line="276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666666"/>
        </w:rPr>
        <w:t>innovación</w:t>
      </w:r>
      <w:r>
        <w:rPr>
          <w:rFonts w:ascii="MS Gothic" w:cs="MS Gothic" w:eastAsia="MS Gothic" w:hAnsi="MS Gothic"/>
          <w:sz w:val="24"/>
          <w:szCs w:val="24"/>
          <w:color w:val="666666"/>
        </w:rPr>
        <w:t>̈</w:t>
      </w:r>
      <w:r>
        <w:rPr>
          <w:rFonts w:ascii="Arial" w:cs="Arial" w:eastAsia="Arial" w:hAnsi="Arial"/>
          <w:sz w:val="24"/>
          <w:szCs w:val="24"/>
          <w:color w:val="666666"/>
        </w:rPr>
        <w:t xml:space="preserve"> activa </w:t>
      </w:r>
      <w:r>
        <w:rPr>
          <w:rFonts w:ascii="MS Gothic" w:cs="MS Gothic" w:eastAsia="MS Gothic" w:hAnsi="MS Gothic"/>
          <w:sz w:val="24"/>
          <w:szCs w:val="24"/>
          <w:color w:val="666666"/>
        </w:rPr>
        <w:t>̈</w:t>
      </w:r>
    </w:p>
    <w:p>
      <w:pPr>
        <w:spacing w:after="0" w:line="388" w:lineRule="exact"/>
        <w:rPr>
          <w:sz w:val="20"/>
          <w:szCs w:val="20"/>
          <w:color w:val="auto"/>
        </w:rPr>
      </w:pPr>
    </w:p>
    <w:p>
      <w:pPr>
        <w:ind w:left="4" w:right="40"/>
        <w:spacing w:after="0" w:line="29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La PC, a diferencia de otros electrodomésticos como la TV posee la cualidad de “innovación activa” al tratarse de un tipo de interacción distinto, donde el usuario se enfrenta a situaciones problema-solución. Esta interactividad evidencia que existen distintos tipos de usuarios y que estos fueron evolucionando a lo largo de la historia</w:t>
      </w: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ind w:left="4" w:right="880"/>
        <w:spacing w:after="0" w:line="32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666666"/>
        </w:rPr>
        <w:t>11.- Qué utilidad tiene el modelo Bass, descríbalo y formule describiendo los parámetros.</w:t>
      </w: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ind w:left="4" w:right="460"/>
        <w:spacing w:after="0" w:line="32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Permite estimar el número de consumidores que adoptarán (comenzarán a comprar) un nuevo producto a lo largo del tiempo.</w:t>
      </w: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ind w:left="4" w:right="160"/>
        <w:spacing w:after="0" w:line="29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La formulación matemática de Bass dice que, el número de consumidores que compran un nuevo producto en un momento determinado del tiempo, es función de la demanda de los individuos innovadores, y de la demanda de los imitadores (que consumen un producto porque los demás lo hacen).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S(t)= [p+(q/m) N(t-1)] [m-N(t-1)] (1)</w:t>
      </w: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N(t) = número de consumidores que adoptaron el producto en el momento t.</w:t>
      </w:r>
    </w:p>
    <w:p>
      <w:pPr>
        <w:spacing w:after="0" w:line="46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S(t) = número de nuevos consumidores que adoptaron el producto en el período t.</w:t>
      </w: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Consecuentemente:</w:t>
      </w: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S(t) = N(t) – N (t-1)</w:t>
      </w: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m: máximo número de consumidores que pueden adquirir el producto</w:t>
      </w:r>
    </w:p>
    <w:p>
      <w:pPr>
        <w:spacing w:after="0" w:line="46" w:lineRule="exact"/>
        <w:rPr>
          <w:sz w:val="20"/>
          <w:szCs w:val="20"/>
          <w:color w:val="auto"/>
        </w:rPr>
      </w:pPr>
    </w:p>
    <w:p>
      <w:pPr>
        <w:ind w:left="4"/>
        <w:spacing w:after="0" w:line="28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(lo que no significa toda la población del país o región bajo análisis, sino solo los potenciales compradores)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4" w:right="740" w:hanging="4"/>
        <w:spacing w:after="0" w:line="283" w:lineRule="auto"/>
        <w:tabs>
          <w:tab w:leader="none" w:pos="247" w:val="left"/>
        </w:tabs>
        <w:numPr>
          <w:ilvl w:val="0"/>
          <w:numId w:val="7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coeficiente de innovación. Es la probabilidad que un innovador compre o adopte el producto en el período t</w:t>
      </w:r>
    </w:p>
    <w:p>
      <w:pPr>
        <w:spacing w:after="0" w:line="1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244" w:hanging="244"/>
        <w:spacing w:after="0"/>
        <w:tabs>
          <w:tab w:leader="none" w:pos="244" w:val="left"/>
        </w:tabs>
        <w:numPr>
          <w:ilvl w:val="0"/>
          <w:numId w:val="7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coeficiente de imitación. Es la probabilidad que un imitador adopte el nuevo producto.</w:t>
      </w:r>
    </w:p>
    <w:sectPr>
      <w:pgSz w:w="11880" w:h="16820" w:orient="portrait"/>
      <w:cols w:equalWidth="0" w:num="1">
        <w:col w:w="9004"/>
      </w:cols>
      <w:pgMar w:left="1436" w:top="1414" w:right="1440" w:bottom="1057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Gautami">
    <w:panose1 w:val="020B0502040204020203"/>
    <w:charset w:val="00"/>
    <w:family w:val="auto"/>
    <w:pitch w:val="variable"/>
    <w:sig w:usb0="00200003" w:usb1="00000000" w:usb2="00000000" w:usb3="00000000" w:csb0="00000001" w:csb1="00000000"/>
  </w:font>
  <w:font w:name="MS Gothic">
    <w:panose1 w:val="020B0609070205080204"/>
    <w:charset w:val="80"/>
    <w:family w:val="auto"/>
    <w:pitch w:val="fixed"/>
    <w:sig w:usb0="E00002FF" w:usb1="6AC7FDFB" w:usb2="08000012" w:usb3="00000000" w:csb0="4002009F" w:csb1="DFD70000"/>
  </w:font>
</w:fonts>
</file>

<file path=word/numbering.xml><?xml version="1.0" encoding="utf-8"?>
<w:numbering xmlns:w="http://schemas.openxmlformats.org/wordprocessingml/2006/main">
  <w:abstractNum w:abstractNumId="0">
    <w:nsid w:val="625558EC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238E1F29"/>
    <w:multiLevelType w:val="hybridMultilevel"/>
    <w:lvl w:ilvl="0">
      <w:lvlJc w:val="left"/>
      <w:lvlText w:val="%1."/>
      <w:numFmt w:val="decimal"/>
      <w:start w:val="1"/>
    </w:lvl>
  </w:abstractNum>
  <w:abstractNum w:abstractNumId="2">
    <w:nsid w:val="46E87CCD"/>
    <w:multiLevelType w:val="hybridMultilevel"/>
    <w:lvl w:ilvl="0">
      <w:lvlJc w:val="left"/>
      <w:lvlText w:val="●"/>
      <w:numFmt w:val="bullet"/>
      <w:start w:val="1"/>
    </w:lvl>
  </w:abstractNum>
  <w:abstractNum w:abstractNumId="3">
    <w:nsid w:val="3D1B58BA"/>
    <w:multiLevelType w:val="hybridMultilevel"/>
    <w:lvl w:ilvl="0">
      <w:lvlJc w:val="left"/>
      <w:lvlText w:val="●"/>
      <w:numFmt w:val="bullet"/>
      <w:start w:val="1"/>
    </w:lvl>
  </w:abstractNum>
  <w:abstractNum w:abstractNumId="4">
    <w:nsid w:val="507ED7AB"/>
    <w:multiLevelType w:val="hybridMultilevel"/>
    <w:lvl w:ilvl="0">
      <w:lvlJc w:val="left"/>
      <w:lvlText w:val="●"/>
      <w:numFmt w:val="bullet"/>
      <w:start w:val="1"/>
    </w:lvl>
  </w:abstractNum>
  <w:abstractNum w:abstractNumId="5">
    <w:nsid w:val="2EB141F2"/>
    <w:multiLevelType w:val="hybridMultilevel"/>
    <w:lvl w:ilvl="0">
      <w:lvlJc w:val="left"/>
      <w:lvlText w:val="%1."/>
      <w:numFmt w:val="decimal"/>
      <w:start w:val="1"/>
    </w:lvl>
  </w:abstractNum>
  <w:abstractNum w:abstractNumId="6">
    <w:nsid w:val="41B71EFB"/>
    <w:multiLevelType w:val="hybridMultilevel"/>
    <w:lvl w:ilvl="0">
      <w:lvlJc w:val="left"/>
      <w:lvlText w:val="%1:"/>
      <w:numFmt w:val="lowerLetter"/>
      <w:start w:val="16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2020-07-16T09:43:55Z</dcterms:created>
  <dcterms:modified xsi:type="dcterms:W3CDTF">2020-07-16T09:43:55Z</dcterms:modified>
</cp:coreProperties>
</file>