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outlineLvl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虚拟环境迁移报错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“Fatal error in launcher: Unable to create process using”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第一步:修改venv/scripts/activate文件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4460" cy="2159635"/>
            <wp:effectExtent l="0" t="0" r="2540" b="12065"/>
            <wp:docPr id="1" name="图片 1" descr="1709773865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97738657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第二步:修改venv/scripts/activate.bat文件</w:t>
      </w:r>
    </w:p>
    <w:p>
      <w:r>
        <w:drawing>
          <wp:inline distT="0" distB="0" distL="114300" distR="114300">
            <wp:extent cx="5266690" cy="218567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第三步:分析导致报错原因如使用pip导致报错则在控制台重新安装pip使用命令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python.exe -m </w:t>
      </w:r>
      <w:r>
        <w:rPr>
          <w:rFonts w:hint="eastAsia"/>
          <w:lang w:val="en-US" w:eastAsia="zh-CN"/>
        </w:rPr>
        <w:t>pip</w:t>
      </w:r>
      <w:r>
        <w:rPr>
          <w:rFonts w:hint="default"/>
          <w:lang w:val="en-US" w:eastAsia="zh-CN"/>
        </w:rPr>
        <w:t xml:space="preserve"> install --upgrade --force-reinstall </w:t>
      </w:r>
      <w:r>
        <w:rPr>
          <w:rFonts w:hint="eastAsia"/>
          <w:lang w:val="en-US" w:eastAsia="zh-CN"/>
        </w:rPr>
        <w:t>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安装完毕后检查pip版本是否正常显示 pip --version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如果是pytest导致报错则使用命令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python.exe -m </w:t>
      </w:r>
      <w:r>
        <w:rPr>
          <w:rFonts w:hint="eastAsia"/>
          <w:lang w:val="en-US" w:eastAsia="zh-CN"/>
        </w:rPr>
        <w:t>pip</w:t>
      </w:r>
      <w:r>
        <w:rPr>
          <w:rFonts w:hint="default"/>
          <w:lang w:val="en-US" w:eastAsia="zh-CN"/>
        </w:rPr>
        <w:t xml:space="preserve"> install --upgrade pytest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同理安装完毕后检查pytest版本 pytest --version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通过后即可正常运行了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MTRmN2ViNDdhNGQ4MDZkNDdmMjU0MzY5MGU4MTkifQ=="/>
  </w:docVars>
  <w:rsids>
    <w:rsidRoot w:val="00000000"/>
    <w:rsid w:val="2AF326EA"/>
    <w:rsid w:val="3A5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2024-03-07T01:05:21Z</dcterms:created>
  <dc:creator>Administrator</dc:creator>
  <cp:lastModifiedBy>箛~</cp:lastModifiedBy>
  <dcterms:modified xsi:type="dcterms:W3CDTF">2024-03-07T01:19:08Z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B0523459AA3F4C418417802A1FDCD51B_12</vt:lpwstr>
  </property>
</Properties>
</file>