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S3 Spike Test Word Document</w:t>
      </w:r>
    </w:p>
    <w:p>
      <w:r>
        <w:t>This document tests mammoth.js for DOCX parsing.</w:t>
      </w:r>
    </w:p>
    <w:tbl>
      <w:tblPr/>
      <w:tr>
        <w:tc>
          <w:p>
            <w:r>
              <w:t>Header A</w:t>
            </w:r>
          </w:p>
        </w:tc>
        <w:tc>
          <w:p>
            <w:r>
              <w:t>Header B</w:t>
            </w:r>
          </w:p>
        </w:tc>
        <w:tc>
          <w:p>
            <w:r>
              <w:t>Header C</w:t>
            </w:r>
          </w:p>
        </w:tc>
      </w:tr>
      <w:tr>
        <w:tc>
          <w:p>
            <w:r>
              <w:t>Row1-A</w:t>
            </w:r>
          </w:p>
        </w:tc>
        <w:tc>
          <w:p>
            <w:r>
              <w:t>Row1-B</w:t>
            </w:r>
          </w:p>
        </w:tc>
        <w:tc>
          <w:p>
            <w:r>
              <w:t>Row1-C</w:t>
            </w:r>
          </w:p>
        </w:tc>
      </w:tr>
      <w:tr>
        <w:tc>
          <w:p>
            <w:r>
              <w:t>Row2-A</w:t>
            </w:r>
          </w:p>
        </w:tc>
        <w:tc>
          <w:p>
            <w:r>
              <w:t>Row2-B</w:t>
            </w:r>
          </w:p>
        </w:tc>
        <w:tc>
          <w:p>
            <w:r>
              <w:t>Row2-C</w:t>
            </w:r>
          </w:p>
        </w:tc>
      </w:tr>
    </w:tbl>
  </w:body>
</w:document>
</file>