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AF37EF" w:rsidRDefault="0054221F">
      <w:r>
        <w:rPr>
          <w:rFonts w:ascii="SimSun" w:eastAsia="SimSun" w:hAnsi="SimSun" w:cs="SimSun"/>
        </w:rPr>
        <w:t>出缺勤 :</w:t>
      </w:r>
    </w:p>
    <w:p w:rsidR="00AF37EF" w:rsidRDefault="0054221F">
      <w:r>
        <w:rPr>
          <w:rFonts w:ascii="SimSun" w:eastAsia="SimSun" w:hAnsi="SimSun" w:cs="SimSun"/>
        </w:rPr>
        <w:t>=&gt;</w:t>
      </w:r>
      <w:proofErr w:type="gramStart"/>
      <w:r>
        <w:rPr>
          <w:rFonts w:ascii="SimSun" w:eastAsia="SimSun" w:hAnsi="SimSun" w:cs="SimSun"/>
        </w:rPr>
        <w:t>假別預設</w:t>
      </w:r>
      <w:proofErr w:type="gramEnd"/>
      <w:r>
        <w:rPr>
          <w:rFonts w:ascii="SimSun" w:eastAsia="SimSun" w:hAnsi="SimSun" w:cs="SimSun"/>
        </w:rPr>
        <w:t>取消空白，改為無</w:t>
      </w:r>
    </w:p>
    <w:p w:rsidR="00AF37EF" w:rsidRDefault="0054221F">
      <w:r>
        <w:rPr>
          <w:rFonts w:ascii="SimSun" w:eastAsia="SimSun" w:hAnsi="SimSun" w:cs="SimSun"/>
        </w:rPr>
        <w:t xml:space="preserve">=&gt;Export </w:t>
      </w:r>
      <w:proofErr w:type="spellStart"/>
      <w:r>
        <w:rPr>
          <w:rFonts w:ascii="SimSun" w:eastAsia="SimSun" w:hAnsi="SimSun" w:cs="SimSun"/>
        </w:rPr>
        <w:t>excle</w:t>
      </w:r>
      <w:proofErr w:type="spellEnd"/>
      <w:r>
        <w:rPr>
          <w:rFonts w:ascii="SimSun" w:eastAsia="SimSun" w:hAnsi="SimSun" w:cs="SimSun"/>
        </w:rPr>
        <w:t xml:space="preserve"> 位置為桌面、創立folder</w:t>
      </w:r>
    </w:p>
    <w:p w:rsidR="00AF37EF" w:rsidRDefault="00AF37EF"/>
    <w:p w:rsidR="00AF37EF" w:rsidRDefault="0054221F">
      <w:r>
        <w:rPr>
          <w:rFonts w:ascii="SimSun" w:eastAsia="SimSun" w:hAnsi="SimSun" w:cs="SimSun"/>
        </w:rPr>
        <w:t>員工考績</w:t>
      </w:r>
    </w:p>
    <w:p w:rsidR="00AF37EF" w:rsidRDefault="0054221F">
      <w:r>
        <w:rPr>
          <w:rFonts w:ascii="SimSun" w:eastAsia="SimSun" w:hAnsi="SimSun" w:cs="SimSun"/>
        </w:rPr>
        <w:t>=&gt;同一員工不可以相同月份資料</w:t>
      </w:r>
    </w:p>
    <w:p w:rsidR="00AF37EF" w:rsidRDefault="00AF37EF"/>
    <w:p w:rsidR="00AF37EF" w:rsidRDefault="0054221F">
      <w:r>
        <w:rPr>
          <w:rFonts w:ascii="SimSun" w:eastAsia="SimSun" w:hAnsi="SimSun" w:cs="SimSun"/>
        </w:rPr>
        <w:t>產品資料表</w:t>
      </w:r>
    </w:p>
    <w:p w:rsidR="00AF37EF" w:rsidRDefault="0054221F">
      <w:r>
        <w:rPr>
          <w:rFonts w:ascii="SimSun" w:eastAsia="SimSun" w:hAnsi="SimSun" w:cs="SimSun"/>
        </w:rPr>
        <w:t>=&gt;單價輸入格式only 數字</w:t>
      </w:r>
    </w:p>
    <w:p w:rsidR="00AF37EF" w:rsidRDefault="0054221F">
      <w:r>
        <w:rPr>
          <w:rFonts w:ascii="SimSun" w:eastAsia="SimSun" w:hAnsi="SimSun" w:cs="SimSun"/>
        </w:rPr>
        <w:t>=&gt;點選table 要顯示類別(</w:t>
      </w:r>
      <w:proofErr w:type="spellStart"/>
      <w:r>
        <w:rPr>
          <w:rFonts w:ascii="SimSun" w:eastAsia="SimSun" w:hAnsi="SimSun" w:cs="SimSun"/>
        </w:rPr>
        <w:t>combobox</w:t>
      </w:r>
      <w:proofErr w:type="spellEnd"/>
      <w:r>
        <w:rPr>
          <w:rFonts w:ascii="SimSun" w:eastAsia="SimSun" w:hAnsi="SimSun" w:cs="SimSun"/>
        </w:rPr>
        <w:t>)</w:t>
      </w:r>
    </w:p>
    <w:p w:rsidR="00AF37EF" w:rsidRDefault="0054221F">
      <w:r>
        <w:rPr>
          <w:rFonts w:ascii="SimSun" w:eastAsia="SimSun" w:hAnsi="SimSun" w:cs="SimSun"/>
        </w:rPr>
        <w:t>=&gt;不能Insert相同品名資料</w:t>
      </w:r>
    </w:p>
    <w:p w:rsidR="00AF37EF" w:rsidRDefault="00AF37EF"/>
    <w:p w:rsidR="00AF37EF" w:rsidRDefault="0054221F">
      <w:r>
        <w:rPr>
          <w:rFonts w:ascii="SimSun" w:eastAsia="SimSun" w:hAnsi="SimSun" w:cs="SimSun"/>
        </w:rPr>
        <w:t>原料庫存</w:t>
      </w:r>
    </w:p>
    <w:p w:rsidR="00AF37EF" w:rsidRDefault="0054221F">
      <w:r>
        <w:rPr>
          <w:rFonts w:ascii="SimSun" w:eastAsia="SimSun" w:hAnsi="SimSun" w:cs="SimSun"/>
        </w:rPr>
        <w:t>=&gt;不能Insert相同品名資料</w:t>
      </w:r>
    </w:p>
    <w:p w:rsidR="00AF37EF" w:rsidRPr="0054221F" w:rsidRDefault="00AF37EF">
      <w:pPr>
        <w:rPr>
          <w:color w:val="FF0000"/>
        </w:rPr>
      </w:pPr>
    </w:p>
    <w:p w:rsidR="00AF37EF" w:rsidRPr="0008045E" w:rsidRDefault="0054221F">
      <w:pPr>
        <w:rPr>
          <w:color w:val="538135" w:themeColor="accent6" w:themeShade="BF"/>
        </w:rPr>
      </w:pPr>
      <w:r w:rsidRPr="0008045E">
        <w:rPr>
          <w:rFonts w:ascii="SimSun" w:eastAsia="SimSun" w:hAnsi="SimSun" w:cs="SimSun"/>
          <w:color w:val="538135" w:themeColor="accent6" w:themeShade="BF"/>
        </w:rPr>
        <w:t>訂單資料表</w:t>
      </w:r>
    </w:p>
    <w:p w:rsidR="00AF37EF" w:rsidRPr="0008045E" w:rsidRDefault="0054221F">
      <w:pPr>
        <w:rPr>
          <w:color w:val="538135" w:themeColor="accent6" w:themeShade="BF"/>
        </w:rPr>
      </w:pPr>
      <w:r w:rsidRPr="0008045E">
        <w:rPr>
          <w:rFonts w:ascii="SimSun" w:eastAsia="SimSun" w:hAnsi="SimSun" w:cs="SimSun"/>
          <w:color w:val="538135" w:themeColor="accent6" w:themeShade="BF"/>
        </w:rPr>
        <w:t>=&gt;已出貨的資料不能給用戶修改</w:t>
      </w:r>
    </w:p>
    <w:p w:rsidR="00C14E05" w:rsidRPr="00CC0E39" w:rsidRDefault="00C14E05" w:rsidP="00C14E05">
      <w:pPr>
        <w:rPr>
          <w:color w:val="538135" w:themeColor="accent6" w:themeShade="BF"/>
        </w:rPr>
      </w:pPr>
      <w:r w:rsidRPr="00CC0E39">
        <w:rPr>
          <w:rFonts w:hint="eastAsia"/>
          <w:color w:val="538135" w:themeColor="accent6" w:themeShade="BF"/>
        </w:rPr>
        <w:t>=&gt;</w:t>
      </w:r>
      <w:r w:rsidRPr="00CC0E39">
        <w:rPr>
          <w:rFonts w:hint="eastAsia"/>
          <w:color w:val="538135" w:themeColor="accent6" w:themeShade="BF"/>
        </w:rPr>
        <w:t>輸入格式</w:t>
      </w:r>
      <w:r w:rsidRPr="00CC0E39">
        <w:rPr>
          <w:rFonts w:hint="eastAsia"/>
          <w:color w:val="538135" w:themeColor="accent6" w:themeShade="BF"/>
        </w:rPr>
        <w:t xml:space="preserve"> &gt; </w:t>
      </w:r>
      <w:r w:rsidRPr="00CC0E39">
        <w:rPr>
          <w:rFonts w:hint="eastAsia"/>
          <w:color w:val="538135" w:themeColor="accent6" w:themeShade="BF"/>
        </w:rPr>
        <w:t>訂單編號</w:t>
      </w:r>
    </w:p>
    <w:p w:rsidR="00AF37EF" w:rsidRPr="00C14E05" w:rsidRDefault="00AF37EF">
      <w:pPr>
        <w:rPr>
          <w:color w:val="FF0000"/>
        </w:rPr>
      </w:pPr>
    </w:p>
    <w:p w:rsidR="00AF37EF" w:rsidRPr="008C51F7" w:rsidRDefault="0054221F">
      <w:pPr>
        <w:rPr>
          <w:color w:val="538135" w:themeColor="accent6" w:themeShade="BF"/>
        </w:rPr>
      </w:pPr>
      <w:r w:rsidRPr="008C51F7">
        <w:rPr>
          <w:rFonts w:ascii="SimSun" w:eastAsia="SimSun" w:hAnsi="SimSun" w:cs="SimSun"/>
          <w:color w:val="538135" w:themeColor="accent6" w:themeShade="BF"/>
        </w:rPr>
        <w:t>訂購項目資料表</w:t>
      </w:r>
    </w:p>
    <w:p w:rsidR="00AF37EF" w:rsidRPr="008C51F7" w:rsidRDefault="0054221F">
      <w:pPr>
        <w:rPr>
          <w:color w:val="538135" w:themeColor="accent6" w:themeShade="BF"/>
        </w:rPr>
      </w:pPr>
      <w:r w:rsidRPr="008C51F7">
        <w:rPr>
          <w:rFonts w:ascii="SimSun" w:eastAsia="SimSun" w:hAnsi="SimSun" w:cs="SimSun"/>
          <w:color w:val="538135" w:themeColor="accent6" w:themeShade="BF"/>
        </w:rPr>
        <w:t>=&gt;無法update</w:t>
      </w:r>
    </w:p>
    <w:p w:rsidR="00C14E05" w:rsidRPr="00852EA1" w:rsidRDefault="00C14E05" w:rsidP="00C14E05">
      <w:pPr>
        <w:rPr>
          <w:color w:val="538135" w:themeColor="accent6" w:themeShade="BF"/>
        </w:rPr>
      </w:pPr>
      <w:r w:rsidRPr="00852EA1">
        <w:rPr>
          <w:rFonts w:hint="eastAsia"/>
          <w:color w:val="538135" w:themeColor="accent6" w:themeShade="BF"/>
        </w:rPr>
        <w:t>=&gt;</w:t>
      </w:r>
      <w:r w:rsidRPr="00852EA1">
        <w:rPr>
          <w:rFonts w:hint="eastAsia"/>
          <w:color w:val="538135" w:themeColor="accent6" w:themeShade="BF"/>
        </w:rPr>
        <w:t>輸入格式</w:t>
      </w:r>
      <w:r w:rsidRPr="00852EA1">
        <w:rPr>
          <w:rFonts w:hint="eastAsia"/>
          <w:color w:val="538135" w:themeColor="accent6" w:themeShade="BF"/>
        </w:rPr>
        <w:t xml:space="preserve"> &gt; </w:t>
      </w:r>
      <w:r w:rsidRPr="00852EA1">
        <w:rPr>
          <w:rFonts w:hint="eastAsia"/>
          <w:color w:val="538135" w:themeColor="accent6" w:themeShade="BF"/>
        </w:rPr>
        <w:t>訂單編號、數量</w:t>
      </w:r>
    </w:p>
    <w:p w:rsidR="00AF37EF" w:rsidRPr="00C14E05" w:rsidRDefault="00AF37EF">
      <w:pPr>
        <w:rPr>
          <w:color w:val="FF0000"/>
        </w:rPr>
      </w:pPr>
    </w:p>
    <w:p w:rsidR="00C14E05" w:rsidRPr="0054221F" w:rsidRDefault="00C14E05">
      <w:pPr>
        <w:rPr>
          <w:color w:val="FF0000"/>
        </w:rPr>
      </w:pPr>
    </w:p>
    <w:p w:rsidR="00AF37EF" w:rsidRPr="004331D1" w:rsidRDefault="0054221F">
      <w:pPr>
        <w:rPr>
          <w:color w:val="538135" w:themeColor="accent6" w:themeShade="BF"/>
        </w:rPr>
      </w:pPr>
      <w:r w:rsidRPr="004331D1">
        <w:rPr>
          <w:rFonts w:ascii="SimSun" w:eastAsia="SimSun" w:hAnsi="SimSun" w:cs="SimSun"/>
          <w:color w:val="538135" w:themeColor="accent6" w:themeShade="BF"/>
        </w:rPr>
        <w:t>異常紀錄表</w:t>
      </w:r>
    </w:p>
    <w:p w:rsidR="00AF37EF" w:rsidRPr="00CC0E39" w:rsidRDefault="0054221F">
      <w:pPr>
        <w:rPr>
          <w:color w:val="538135" w:themeColor="accent6" w:themeShade="BF"/>
        </w:rPr>
      </w:pPr>
      <w:r w:rsidRPr="00CC0E39">
        <w:rPr>
          <w:rFonts w:ascii="SimSun" w:eastAsia="SimSun" w:hAnsi="SimSun" w:cs="SimSun"/>
          <w:color w:val="538135" w:themeColor="accent6" w:themeShade="BF"/>
        </w:rPr>
        <w:t>=&gt;金額格式限制數字</w:t>
      </w:r>
    </w:p>
    <w:p w:rsidR="00AF37EF" w:rsidRPr="00406D58" w:rsidRDefault="0054221F">
      <w:pPr>
        <w:rPr>
          <w:color w:val="538135" w:themeColor="accent6" w:themeShade="BF"/>
        </w:rPr>
      </w:pPr>
      <w:r w:rsidRPr="00406D58">
        <w:rPr>
          <w:rFonts w:ascii="SimSun" w:eastAsia="SimSun" w:hAnsi="SimSun" w:cs="SimSun"/>
          <w:color w:val="538135" w:themeColor="accent6" w:themeShade="BF"/>
        </w:rPr>
        <w:t>=&gt;按鈕事件完成要Clear input區資料</w:t>
      </w:r>
    </w:p>
    <w:p w:rsidR="00AF37EF" w:rsidRPr="0054221F" w:rsidRDefault="00AF37EF">
      <w:pPr>
        <w:rPr>
          <w:color w:val="FF0000"/>
        </w:rPr>
      </w:pPr>
    </w:p>
    <w:p w:rsidR="00AF37EF" w:rsidRPr="0054221F" w:rsidRDefault="0054221F">
      <w:pPr>
        <w:rPr>
          <w:color w:val="FF0000"/>
        </w:rPr>
      </w:pPr>
      <w:r w:rsidRPr="0054221F">
        <w:rPr>
          <w:rFonts w:ascii="SimSun" w:eastAsia="SimSun" w:hAnsi="SimSun" w:cs="SimSun"/>
          <w:color w:val="FF0000"/>
        </w:rPr>
        <w:t>廠商資料表</w:t>
      </w:r>
    </w:p>
    <w:p w:rsidR="00AF37EF" w:rsidRPr="008C51F7" w:rsidRDefault="0054221F">
      <w:pPr>
        <w:rPr>
          <w:color w:val="538135" w:themeColor="accent6" w:themeShade="BF"/>
        </w:rPr>
      </w:pPr>
      <w:r w:rsidRPr="008C51F7">
        <w:rPr>
          <w:rFonts w:ascii="SimSun" w:eastAsia="SimSun" w:hAnsi="SimSun" w:cs="SimSun"/>
          <w:color w:val="538135" w:themeColor="accent6" w:themeShade="BF"/>
        </w:rPr>
        <w:t>=&gt;不能UPDATE</w:t>
      </w:r>
      <w:r w:rsidR="0045011E">
        <w:rPr>
          <w:rFonts w:ascii="SimSun" w:eastAsia="SimSun" w:hAnsi="SimSun" w:cs="SimSun"/>
          <w:color w:val="538135" w:themeColor="accent6" w:themeShade="BF"/>
        </w:rPr>
        <w:tab/>
      </w:r>
      <w:r w:rsidR="0045011E">
        <w:rPr>
          <w:rFonts w:ascii="SimSun" w:eastAsia="SimSun" w:hAnsi="SimSun" w:cs="SimSun"/>
          <w:color w:val="538135" w:themeColor="accent6" w:themeShade="BF"/>
        </w:rPr>
        <w:tab/>
      </w:r>
      <w:r w:rsidR="0045011E">
        <w:rPr>
          <w:rFonts w:asciiTheme="minorEastAsia" w:hAnsiTheme="minorEastAsia" w:cs="SimSun" w:hint="eastAsia"/>
          <w:color w:val="538135" w:themeColor="accent6" w:themeShade="BF"/>
        </w:rPr>
        <w:t>-</w:t>
      </w:r>
      <w:r w:rsidR="0045011E" w:rsidRPr="0045011E">
        <w:rPr>
          <w:rFonts w:asciiTheme="minorEastAsia" w:hAnsiTheme="minorEastAsia" w:cs="SimSun"/>
          <w:color w:val="538135" w:themeColor="accent6" w:themeShade="BF"/>
        </w:rPr>
        <w:sym w:font="Wingdings" w:char="F0E0"/>
      </w:r>
      <w:r w:rsidR="0045011E">
        <w:rPr>
          <w:rFonts w:asciiTheme="minorEastAsia" w:hAnsiTheme="minorEastAsia" w:cs="SimSun" w:hint="eastAsia"/>
          <w:color w:val="538135" w:themeColor="accent6" w:themeShade="BF"/>
        </w:rPr>
        <w:t xml:space="preserve">修改 </w:t>
      </w:r>
      <w:proofErr w:type="spellStart"/>
      <w:r w:rsidR="0045011E">
        <w:rPr>
          <w:rFonts w:asciiTheme="minorEastAsia" w:hAnsiTheme="minorEastAsia" w:cs="SimSun"/>
          <w:color w:val="538135" w:themeColor="accent6" w:themeShade="BF"/>
        </w:rPr>
        <w:t>erp_frame</w:t>
      </w:r>
      <w:proofErr w:type="spellEnd"/>
      <w:r w:rsidR="0045011E">
        <w:rPr>
          <w:rFonts w:asciiTheme="minorEastAsia" w:hAnsiTheme="minorEastAsia" w:cs="SimSun"/>
          <w:color w:val="538135" w:themeColor="accent6" w:themeShade="BF"/>
        </w:rPr>
        <w:t xml:space="preserve"> -&gt; search + break; </w:t>
      </w:r>
    </w:p>
    <w:p w:rsidR="00AF37EF" w:rsidRPr="0054221F" w:rsidRDefault="0054221F">
      <w:pPr>
        <w:rPr>
          <w:color w:val="FF0000"/>
        </w:rPr>
      </w:pPr>
      <w:r w:rsidRPr="0045011E">
        <w:rPr>
          <w:rFonts w:ascii="SimSun" w:eastAsia="SimSun" w:hAnsi="SimSun" w:cs="SimSun"/>
          <w:color w:val="538135" w:themeColor="accent6" w:themeShade="BF"/>
        </w:rPr>
        <w:t>=&gt;廠商名稱不能重複INSERT</w:t>
      </w:r>
    </w:p>
    <w:p w:rsidR="00AF37EF" w:rsidRPr="008C51F7" w:rsidRDefault="0054221F">
      <w:pPr>
        <w:rPr>
          <w:color w:val="538135" w:themeColor="accent6" w:themeShade="BF"/>
        </w:rPr>
      </w:pPr>
      <w:r w:rsidRPr="008C51F7">
        <w:rPr>
          <w:rFonts w:ascii="SimSun" w:eastAsia="SimSun" w:hAnsi="SimSun" w:cs="SimSun"/>
          <w:color w:val="538135" w:themeColor="accent6" w:themeShade="BF"/>
        </w:rPr>
        <w:t>=&gt;不能刪除</w:t>
      </w:r>
    </w:p>
    <w:p w:rsidR="00AF37EF" w:rsidRPr="002B473C" w:rsidRDefault="0054221F">
      <w:pPr>
        <w:rPr>
          <w:color w:val="538135" w:themeColor="accent6" w:themeShade="BF"/>
        </w:rPr>
      </w:pPr>
      <w:r w:rsidRPr="002B473C">
        <w:rPr>
          <w:rFonts w:ascii="SimSun" w:eastAsia="SimSun" w:hAnsi="SimSun" w:cs="SimSun"/>
          <w:color w:val="538135" w:themeColor="accent6" w:themeShade="BF"/>
        </w:rPr>
        <w:t>=&gt;搜尋問題</w:t>
      </w:r>
    </w:p>
    <w:p w:rsidR="00AF37EF" w:rsidRPr="008C51F7" w:rsidRDefault="008C51F7">
      <w:pPr>
        <w:rPr>
          <w:color w:val="FF0000"/>
        </w:rPr>
      </w:pPr>
      <w:r w:rsidRPr="008C51F7">
        <w:rPr>
          <w:rFonts w:hint="eastAsia"/>
          <w:color w:val="FF0000"/>
        </w:rPr>
        <w:t>=&gt;</w:t>
      </w:r>
      <w:r w:rsidRPr="008C51F7">
        <w:rPr>
          <w:rFonts w:hint="eastAsia"/>
          <w:color w:val="FF0000"/>
        </w:rPr>
        <w:t>輸入格式</w:t>
      </w:r>
      <w:r w:rsidR="001C7680">
        <w:rPr>
          <w:rFonts w:hint="eastAsia"/>
          <w:color w:val="FF0000"/>
        </w:rPr>
        <w:t xml:space="preserve"> &gt; </w:t>
      </w:r>
      <w:r w:rsidR="001C7680">
        <w:rPr>
          <w:rFonts w:hint="eastAsia"/>
          <w:color w:val="FF0000"/>
        </w:rPr>
        <w:t>連絡電話</w:t>
      </w:r>
      <w:r w:rsidR="001C7680" w:rsidRPr="00B9761D">
        <w:rPr>
          <w:rFonts w:hint="eastAsia"/>
          <w:color w:val="538135" w:themeColor="accent6" w:themeShade="BF"/>
        </w:rPr>
        <w:t>、統編</w:t>
      </w:r>
    </w:p>
    <w:p w:rsidR="008C51F7" w:rsidRDefault="000053C6">
      <w:pPr>
        <w:rPr>
          <w:color w:val="FF0000"/>
        </w:rPr>
      </w:pPr>
      <w:r w:rsidRPr="000053C6">
        <w:rPr>
          <w:rFonts w:hint="eastAsia"/>
          <w:color w:val="FF0000"/>
        </w:rPr>
        <w:t>做不同格式，</w:t>
      </w:r>
      <w:r w:rsidRPr="000053C6">
        <w:rPr>
          <w:rFonts w:hint="eastAsia"/>
          <w:color w:val="FF0000"/>
        </w:rPr>
        <w:t>9/6</w:t>
      </w:r>
      <w:r w:rsidRPr="000053C6">
        <w:rPr>
          <w:rFonts w:hint="eastAsia"/>
          <w:color w:val="FF0000"/>
        </w:rPr>
        <w:t>判斷</w:t>
      </w:r>
    </w:p>
    <w:p w:rsidR="00C46BE6" w:rsidRPr="000053C6" w:rsidRDefault="00A95E0E">
      <w:pPr>
        <w:rPr>
          <w:rFonts w:hint="eastAsia"/>
          <w:color w:val="FF0000"/>
        </w:rPr>
      </w:pPr>
      <w:r>
        <w:rPr>
          <w:rFonts w:hint="eastAsia"/>
          <w:color w:val="FF0000"/>
        </w:rPr>
        <w:t>//</w:t>
      </w:r>
      <w:r w:rsidR="00C46BE6">
        <w:rPr>
          <w:rFonts w:hint="eastAsia"/>
          <w:color w:val="FF0000"/>
        </w:rPr>
        <w:t>解決滑鼠點其他欄位無法判斷的問題</w:t>
      </w:r>
    </w:p>
    <w:p w:rsidR="002F3FDC" w:rsidRDefault="002F3FDC"/>
    <w:p w:rsidR="00AF37EF" w:rsidRDefault="0054221F">
      <w:r>
        <w:rPr>
          <w:rFonts w:ascii="SimSun" w:eastAsia="SimSun" w:hAnsi="SimSun" w:cs="SimSun"/>
        </w:rPr>
        <w:t>應負帳款管理表</w:t>
      </w:r>
    </w:p>
    <w:p w:rsidR="00AF37EF" w:rsidRDefault="0054221F">
      <w:r>
        <w:rPr>
          <w:rFonts w:ascii="SimSun" w:eastAsia="SimSun" w:hAnsi="SimSun" w:cs="SimSun"/>
        </w:rPr>
        <w:t>=&gt;結案不能刪除</w:t>
      </w:r>
    </w:p>
    <w:p w:rsidR="00AF37EF" w:rsidRDefault="00AF37EF"/>
    <w:p w:rsidR="00AF37EF" w:rsidRDefault="0054221F">
      <w:r>
        <w:rPr>
          <w:rFonts w:ascii="SimSun" w:eastAsia="SimSun" w:hAnsi="SimSun" w:cs="SimSun"/>
        </w:rPr>
        <w:t>客戶資料表</w:t>
      </w:r>
    </w:p>
    <w:p w:rsidR="00AF37EF" w:rsidRDefault="0054221F">
      <w:r>
        <w:rPr>
          <w:rFonts w:ascii="SimSun" w:eastAsia="SimSun" w:hAnsi="SimSun" w:cs="SimSun"/>
        </w:rPr>
        <w:t>=&gt;限制輸入電話格式</w:t>
      </w:r>
    </w:p>
    <w:p w:rsidR="00AF37EF" w:rsidRDefault="0054221F">
      <w:r>
        <w:rPr>
          <w:rFonts w:ascii="SimSun" w:eastAsia="SimSun" w:hAnsi="SimSun" w:cs="SimSun"/>
        </w:rPr>
        <w:t xml:space="preserve">=&gt;客戶帳號中文限制,only </w:t>
      </w:r>
      <w:proofErr w:type="spellStart"/>
      <w:r>
        <w:rPr>
          <w:rFonts w:ascii="SimSun" w:eastAsia="SimSun" w:hAnsi="SimSun" w:cs="SimSun"/>
        </w:rPr>
        <w:t>eng</w:t>
      </w:r>
      <w:proofErr w:type="spellEnd"/>
      <w:r>
        <w:rPr>
          <w:rFonts w:ascii="SimSun" w:eastAsia="SimSun" w:hAnsi="SimSun" w:cs="SimSun"/>
        </w:rPr>
        <w:t xml:space="preserve"> </w:t>
      </w:r>
      <w:proofErr w:type="spellStart"/>
      <w:r>
        <w:rPr>
          <w:rFonts w:ascii="SimSun" w:eastAsia="SimSun" w:hAnsi="SimSun" w:cs="SimSun"/>
        </w:rPr>
        <w:t>num</w:t>
      </w:r>
      <w:proofErr w:type="spellEnd"/>
    </w:p>
    <w:p w:rsidR="00AF37EF" w:rsidRDefault="00AF37EF"/>
    <w:p w:rsidR="00AF37EF" w:rsidRDefault="0054221F">
      <w:r>
        <w:rPr>
          <w:rFonts w:ascii="SimSun" w:eastAsia="SimSun" w:hAnsi="SimSun" w:cs="SimSun"/>
        </w:rPr>
        <w:t>報表系統</w:t>
      </w:r>
    </w:p>
    <w:p w:rsidR="00AF37EF" w:rsidRDefault="0054221F">
      <w:r>
        <w:rPr>
          <w:rFonts w:ascii="SimSun" w:eastAsia="SimSun" w:hAnsi="SimSun" w:cs="SimSun"/>
        </w:rPr>
        <w:t>=&gt;取消刪除按鈕</w:t>
      </w:r>
    </w:p>
    <w:p w:rsidR="00AF37EF" w:rsidRDefault="0054221F">
      <w:r>
        <w:rPr>
          <w:rFonts w:ascii="SimSun" w:eastAsia="SimSun" w:hAnsi="SimSun" w:cs="SimSun"/>
        </w:rPr>
        <w:t>=&gt;上方按鈕圖案去背</w:t>
      </w:r>
    </w:p>
    <w:p w:rsidR="00AF37EF" w:rsidRDefault="00AF37EF"/>
    <w:p w:rsidR="00AF37EF" w:rsidRDefault="0054221F">
      <w:r>
        <w:rPr>
          <w:rFonts w:ascii="SimSun" w:eastAsia="SimSun" w:hAnsi="SimSun" w:cs="SimSun"/>
        </w:rPr>
        <w:t>公告管理表</w:t>
      </w:r>
    </w:p>
    <w:p w:rsidR="00AF37EF" w:rsidRDefault="0054221F">
      <w:r>
        <w:rPr>
          <w:rFonts w:ascii="SimSun" w:eastAsia="SimSun" w:hAnsi="SimSun" w:cs="SimSun"/>
        </w:rPr>
        <w:t>=&gt;日期管理表</w:t>
      </w:r>
    </w:p>
    <w:p w:rsidR="00AF37EF" w:rsidRDefault="00AF37EF"/>
    <w:p w:rsidR="00AF37EF" w:rsidRPr="0054221F" w:rsidRDefault="0054221F">
      <w:pPr>
        <w:rPr>
          <w:color w:val="FF0000"/>
        </w:rPr>
      </w:pPr>
      <w:r w:rsidRPr="0054221F">
        <w:rPr>
          <w:rFonts w:ascii="SimSun" w:eastAsia="SimSun" w:hAnsi="SimSun" w:cs="SimSun"/>
          <w:color w:val="FF0000"/>
        </w:rPr>
        <w:t>UI TABLE 資料表增加水平捲動</w:t>
      </w:r>
    </w:p>
    <w:p w:rsidR="00AF37EF" w:rsidRDefault="00AF37EF"/>
    <w:p w:rsidR="00AF37EF" w:rsidRDefault="00AF37EF"/>
    <w:p w:rsidR="00AF37EF" w:rsidRPr="00406D58" w:rsidRDefault="0054221F">
      <w:pPr>
        <w:rPr>
          <w:color w:val="538135" w:themeColor="accent6" w:themeShade="BF"/>
        </w:rPr>
      </w:pPr>
      <w:r w:rsidRPr="00406D58">
        <w:rPr>
          <w:rFonts w:ascii="SimSun" w:eastAsia="SimSun" w:hAnsi="SimSun" w:cs="SimSun"/>
          <w:color w:val="538135" w:themeColor="accent6" w:themeShade="BF"/>
        </w:rPr>
        <w:t>每</w:t>
      </w:r>
      <w:proofErr w:type="gramStart"/>
      <w:r w:rsidRPr="00406D58">
        <w:rPr>
          <w:rFonts w:ascii="SimSun" w:eastAsia="SimSun" w:hAnsi="SimSun" w:cs="SimSun"/>
          <w:color w:val="538135" w:themeColor="accent6" w:themeShade="BF"/>
        </w:rPr>
        <w:t>個</w:t>
      </w:r>
      <w:proofErr w:type="gramEnd"/>
      <w:r w:rsidRPr="00406D58">
        <w:rPr>
          <w:rFonts w:ascii="SimSun" w:eastAsia="SimSun" w:hAnsi="SimSun" w:cs="SimSun"/>
          <w:color w:val="538135" w:themeColor="accent6" w:themeShade="BF"/>
        </w:rPr>
        <w:t>CLASS建構子要增加Connection引數，並宣告Global的Connection</w:t>
      </w:r>
    </w:p>
    <w:p w:rsidR="00AF37EF" w:rsidRPr="00406D58" w:rsidRDefault="0054221F">
      <w:pPr>
        <w:rPr>
          <w:color w:val="538135" w:themeColor="accent6" w:themeShade="BF"/>
        </w:rPr>
      </w:pPr>
      <w:proofErr w:type="spellStart"/>
      <w:proofErr w:type="gramStart"/>
      <w:r w:rsidRPr="00406D58">
        <w:rPr>
          <w:color w:val="538135" w:themeColor="accent6" w:themeShade="BF"/>
        </w:rPr>
        <w:t>EX:public</w:t>
      </w:r>
      <w:proofErr w:type="spellEnd"/>
      <w:proofErr w:type="gramEnd"/>
      <w:r w:rsidRPr="00406D58">
        <w:rPr>
          <w:color w:val="538135" w:themeColor="accent6" w:themeShade="BF"/>
        </w:rPr>
        <w:t xml:space="preserve"> Employee(Connection conn){</w:t>
      </w:r>
    </w:p>
    <w:p w:rsidR="00AF37EF" w:rsidRPr="00406D58" w:rsidRDefault="0054221F">
      <w:pPr>
        <w:rPr>
          <w:color w:val="538135" w:themeColor="accent6" w:themeShade="BF"/>
        </w:rPr>
      </w:pPr>
      <w:r w:rsidRPr="00406D58">
        <w:rPr>
          <w:color w:val="538135" w:themeColor="accent6" w:themeShade="BF"/>
        </w:rPr>
        <w:tab/>
      </w:r>
      <w:proofErr w:type="spellStart"/>
      <w:proofErr w:type="gramStart"/>
      <w:r w:rsidRPr="00406D58">
        <w:rPr>
          <w:color w:val="538135" w:themeColor="accent6" w:themeShade="BF"/>
        </w:rPr>
        <w:t>this.conn</w:t>
      </w:r>
      <w:proofErr w:type="spellEnd"/>
      <w:proofErr w:type="gramEnd"/>
      <w:r w:rsidRPr="00406D58">
        <w:rPr>
          <w:color w:val="538135" w:themeColor="accent6" w:themeShade="BF"/>
        </w:rPr>
        <w:t xml:space="preserve"> = conn;</w:t>
      </w:r>
    </w:p>
    <w:p w:rsidR="00AF37EF" w:rsidRPr="00406D58" w:rsidRDefault="0054221F">
      <w:pPr>
        <w:rPr>
          <w:color w:val="538135" w:themeColor="accent6" w:themeShade="BF"/>
        </w:rPr>
      </w:pPr>
      <w:r w:rsidRPr="00406D58">
        <w:rPr>
          <w:color w:val="538135" w:themeColor="accent6" w:themeShade="BF"/>
        </w:rPr>
        <w:t>}</w:t>
      </w:r>
    </w:p>
    <w:p w:rsidR="00AF37EF" w:rsidRPr="0054221F" w:rsidRDefault="00AF37EF">
      <w:pPr>
        <w:rPr>
          <w:color w:val="FF0000"/>
        </w:rPr>
      </w:pPr>
    </w:p>
    <w:p w:rsidR="00AF37EF" w:rsidRDefault="00406D58">
      <w:pPr>
        <w:rPr>
          <w:color w:val="FF0000"/>
        </w:rPr>
      </w:pPr>
      <w:proofErr w:type="spellStart"/>
      <w:r>
        <w:rPr>
          <w:rFonts w:hint="eastAsia"/>
          <w:color w:val="FF0000"/>
        </w:rPr>
        <w:t>comboBox</w:t>
      </w:r>
      <w:proofErr w:type="spellEnd"/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多一個空白欄位</w:t>
      </w:r>
    </w:p>
    <w:p w:rsidR="00406D58" w:rsidRDefault="0021661F">
      <w:pPr>
        <w:rPr>
          <w:color w:val="FF0000"/>
        </w:rPr>
      </w:pPr>
      <w:r>
        <w:rPr>
          <w:color w:val="FF0000"/>
        </w:rPr>
        <w:tab/>
      </w:r>
      <w:proofErr w:type="spellStart"/>
      <w:r w:rsidR="00000D16">
        <w:rPr>
          <w:color w:val="FF0000"/>
        </w:rPr>
        <w:t>orderList</w:t>
      </w:r>
      <w:proofErr w:type="spellEnd"/>
      <w:r w:rsidR="00000D16">
        <w:rPr>
          <w:color w:val="FF0000"/>
        </w:rPr>
        <w:t xml:space="preserve"> : </w:t>
      </w:r>
      <w:r w:rsidR="006A69CD">
        <w:rPr>
          <w:rFonts w:hint="eastAsia"/>
          <w:color w:val="FF0000"/>
        </w:rPr>
        <w:t>客戶編號</w:t>
      </w:r>
      <w:r w:rsidR="006A69CD">
        <w:rPr>
          <w:rFonts w:hint="eastAsia"/>
          <w:color w:val="FF0000"/>
        </w:rPr>
        <w:t xml:space="preserve"> </w:t>
      </w:r>
      <w:r w:rsidR="006A69CD">
        <w:rPr>
          <w:rFonts w:hint="eastAsia"/>
          <w:color w:val="FF0000"/>
        </w:rPr>
        <w:t>、狀態、配送方式</w:t>
      </w:r>
    </w:p>
    <w:p w:rsidR="00A04C9E" w:rsidRDefault="00A04C9E">
      <w:pPr>
        <w:rPr>
          <w:rFonts w:hint="eastAsia"/>
          <w:color w:val="FF0000"/>
        </w:rPr>
      </w:pPr>
      <w:r>
        <w:rPr>
          <w:color w:val="FF0000"/>
        </w:rPr>
        <w:tab/>
      </w:r>
      <w:proofErr w:type="spellStart"/>
      <w:r>
        <w:rPr>
          <w:color w:val="FF0000"/>
        </w:rPr>
        <w:t>orderItem</w:t>
      </w:r>
      <w:proofErr w:type="spellEnd"/>
      <w:r>
        <w:rPr>
          <w:color w:val="FF0000"/>
        </w:rPr>
        <w:t xml:space="preserve">: </w:t>
      </w:r>
      <w:r>
        <w:rPr>
          <w:rFonts w:hint="eastAsia"/>
          <w:color w:val="FF0000"/>
        </w:rPr>
        <w:t>產品編號</w:t>
      </w:r>
    </w:p>
    <w:p w:rsidR="0021661F" w:rsidRDefault="00DE5B06">
      <w:pPr>
        <w:rPr>
          <w:rFonts w:hint="eastAsia"/>
          <w:color w:val="FF0000"/>
        </w:rPr>
      </w:pPr>
      <w:r>
        <w:rPr>
          <w:color w:val="FF0000"/>
        </w:rPr>
        <w:tab/>
      </w:r>
      <w:r w:rsidR="00A04C9E">
        <w:rPr>
          <w:color w:val="FF0000"/>
        </w:rPr>
        <w:t xml:space="preserve">issue : </w:t>
      </w:r>
      <w:r w:rsidR="00A04C9E">
        <w:rPr>
          <w:rFonts w:hint="eastAsia"/>
          <w:color w:val="FF0000"/>
        </w:rPr>
        <w:t>客戶編號</w:t>
      </w:r>
    </w:p>
    <w:p w:rsidR="00AF37EF" w:rsidRPr="0054221F" w:rsidRDefault="0054221F">
      <w:pPr>
        <w:rPr>
          <w:color w:val="FF0000"/>
        </w:rPr>
      </w:pPr>
      <w:bookmarkStart w:id="0" w:name="_GoBack"/>
      <w:bookmarkEnd w:id="0"/>
      <w:r w:rsidRPr="0054221F">
        <w:rPr>
          <w:rFonts w:ascii="SimSun" w:eastAsia="SimSun" w:hAnsi="SimSun" w:cs="SimSun"/>
          <w:color w:val="FF0000"/>
        </w:rPr>
        <w:t>表單系統</w:t>
      </w:r>
    </w:p>
    <w:p w:rsidR="00AF37EF" w:rsidRDefault="0054221F">
      <w:pPr>
        <w:rPr>
          <w:rFonts w:ascii="SimSun" w:hAnsi="SimSun" w:cs="SimSun"/>
          <w:color w:val="FF0000"/>
        </w:rPr>
      </w:pPr>
      <w:r w:rsidRPr="0054221F">
        <w:rPr>
          <w:rFonts w:ascii="SimSun" w:eastAsia="SimSun" w:hAnsi="SimSun" w:cs="SimSun"/>
          <w:color w:val="FF0000"/>
        </w:rPr>
        <w:t>=&gt;點選table必須要沒有反應</w:t>
      </w:r>
    </w:p>
    <w:p w:rsidR="00291959" w:rsidRDefault="00291959">
      <w:pPr>
        <w:rPr>
          <w:rFonts w:ascii="SimSun" w:hAnsi="SimSun" w:cs="SimSun"/>
          <w:color w:val="FF0000"/>
        </w:rPr>
      </w:pPr>
    </w:p>
    <w:p w:rsidR="00291959" w:rsidRPr="00291959" w:rsidRDefault="00A212C9">
      <w:pPr>
        <w:rPr>
          <w:color w:val="FF0000"/>
        </w:rPr>
      </w:pPr>
      <w:r>
        <w:rPr>
          <w:rFonts w:ascii="SimSun" w:hAnsi="SimSun" w:cs="SimSun" w:hint="eastAsia"/>
          <w:color w:val="FF0000"/>
        </w:rPr>
        <w:t>報表</w:t>
      </w:r>
    </w:p>
    <w:sectPr w:rsidR="00291959" w:rsidRPr="0029195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7EF"/>
    <w:rsid w:val="00000D16"/>
    <w:rsid w:val="000053C6"/>
    <w:rsid w:val="0008045E"/>
    <w:rsid w:val="001C7680"/>
    <w:rsid w:val="0021661F"/>
    <w:rsid w:val="00260C41"/>
    <w:rsid w:val="00291959"/>
    <w:rsid w:val="002B473C"/>
    <w:rsid w:val="002F3FDC"/>
    <w:rsid w:val="00406D58"/>
    <w:rsid w:val="004331D1"/>
    <w:rsid w:val="0045011E"/>
    <w:rsid w:val="0054221F"/>
    <w:rsid w:val="006A69CD"/>
    <w:rsid w:val="00852EA1"/>
    <w:rsid w:val="008C51F7"/>
    <w:rsid w:val="00A04C9E"/>
    <w:rsid w:val="00A212C9"/>
    <w:rsid w:val="00A95E0E"/>
    <w:rsid w:val="00AF37EF"/>
    <w:rsid w:val="00B70E59"/>
    <w:rsid w:val="00B9761D"/>
    <w:rsid w:val="00C14E05"/>
    <w:rsid w:val="00C46BE6"/>
    <w:rsid w:val="00CC0E39"/>
    <w:rsid w:val="00D965AE"/>
    <w:rsid w:val="00DE5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BE130"/>
  <w15:docId w15:val="{C3B9EB83-8210-485F-BC99-355946F1D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C14E05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</TotalTime>
  <Pages>2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許哲浩</dc:creator>
  <cp:lastModifiedBy>許哲浩</cp:lastModifiedBy>
  <cp:revision>16</cp:revision>
  <dcterms:created xsi:type="dcterms:W3CDTF">2016-09-05T05:51:00Z</dcterms:created>
  <dcterms:modified xsi:type="dcterms:W3CDTF">2016-09-06T05:43:00Z</dcterms:modified>
</cp:coreProperties>
</file>