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加密与算法</w:t>
      </w:r>
    </w:p>
    <w:p>
      <w:r>
        <w:rPr>
          <w:rFonts w:hint="eastAsia"/>
        </w:rPr>
        <w:t>1.</w:t>
      </w:r>
      <w: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一 编码算法</w:t>
      </w: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  <w:lang w:val="en-US" w:eastAsia="zh-CN"/>
        </w:rPr>
        <w:t>什么是编码？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对字符的另一种映射</w:t>
      </w:r>
      <w:r>
        <w:t>。</w:t>
      </w:r>
      <w:r>
        <w:rPr>
          <w:rFonts w:hint="eastAsia"/>
          <w:lang w:val="en-US" w:eastAsia="zh-CN"/>
        </w:rPr>
        <w:t>比如二进制对应不同的字符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  <w:lang w:val="en-US" w:eastAsia="zh-CN"/>
        </w:rPr>
        <w:t>什么是Base64编码？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tab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Base64编码可以把任意长度的二进制数据变为纯文本，且只包含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这些字符。它的原理是把3字节的二进制数据按6bit一组，用4个int整数表示，然后查表，把int整数用索引对应到字符，得到编码后的字符串。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举个例子：3个byte数据分别是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b8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，按6bit分组得到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pict>
          <v:shape id="_x0000_i1025" o:spt="75" type="#_x0000_t75" style="height:84pt;width:267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因为6位整数的范围总是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，所以，能用64个字符表示：字符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25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26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51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52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，最后两个索引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分别用字符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表示。</w:t>
      </w: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在Java中，二进制数据就是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数组。Java标准库提供了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Base64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来对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数组进行编解码：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Base64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编码可以把任意长度的二进制数据变为纯文本，且只包含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A~Z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a~z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0~9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+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这些字符。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原理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把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字节的二进制数据按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6bit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一组，用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个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整数表示，然后查表，把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整数用索引对应到字符，得到编码后的字符串。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符中的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编码是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0xe4b8ad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，因此，它的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编码是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%E4%B8%AD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编码总是大写。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      e4=228=1110 0100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lipu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2020-08-05 14:34:04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Demo01Base64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[] input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new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{ 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0xe4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0xb8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0xad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b64encoded = Base64.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getEncoder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().encodeToString(input)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.println(b64encoded)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bytes = Base64.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getDecoder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().decode(b64encoded)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String(bytes))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5Lit</w:t>
      </w:r>
    </w:p>
    <w:p>
      <w:pPr>
        <w:rPr>
          <w:rFonts w:hint="eastAsia"/>
        </w:rPr>
      </w:pPr>
      <w:r>
        <w:rPr>
          <w:rFonts w:hint="eastAsia"/>
        </w:rPr>
        <w:t>中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如果输入的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数组长度不是3的整数倍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怎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么办？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这种情况下，需要对输入的末尾补一个或两个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，编码后，在结尾加一个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表示补充了1个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，加两个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表示补充了2个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，解码的时候，去掉末尾补充的一个或两个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即可。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实际上，因为编码后的长度加上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总是4的倍数，所以即使不加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也可以计算出原始输入的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。Base64编码的时候可以用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withoutPadding()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去掉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，解码出来的结果是一样的：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  <w:lang w:val="en-US" w:eastAsia="zh-CN"/>
        </w:rPr>
        <w:t>为什么会有Base64？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Base64编码的目的是</w:t>
      </w:r>
      <w:r>
        <w:rPr>
          <w:rFonts w:ascii="Arial" w:hAnsi="Arial" w:cs="Arial"/>
          <w:b/>
          <w:color w:val="7030A0"/>
        </w:rPr>
        <w:t>把二进制数据变成文本格式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，这样在很多文本中就可以处理二进制数据。例如，电子邮件协议就是文本协议，如果要在电子邮件中添加一个二进制文件，就可以用Base64编码，然后以文本的形式传送。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color w:val="7030A0"/>
        </w:rPr>
        <w:t>缺点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传输效率会降低，因为它把原始数据的长度增加了1/3。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和URL编码一样，Base64编码是一种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编码算法，不是加密算法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如果把Base64的64个字符编码表换成32个、48个或者58个，就可以使用Base32编码，Base48编码和Base58编码。字符越少，编码的效率就会越低。</w:t>
      </w:r>
    </w:p>
    <w:p>
      <w:pPr>
        <w:pStyle w:val="2"/>
      </w:pPr>
      <w:r>
        <w:rPr>
          <w:rFonts w:hint="eastAsia"/>
          <w:lang w:val="en-US" w:eastAsia="zh-CN"/>
        </w:rPr>
        <w:t>二 哈希算法</w:t>
      </w: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  <w:lang w:val="en-US" w:eastAsia="zh-CN"/>
        </w:rPr>
        <w:t>什么是哈希算法？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哈希算法（Hash）又称摘要算法（Digest），它的作用是：对任意一组输入数据进行计算，得到一个固定长度的输出摘要。</w:t>
      </w:r>
    </w:p>
    <w:p/>
    <w:p>
      <w:pPr>
        <w:rPr>
          <w:rFonts w:hint="eastAsia" w:ascii="Arial" w:hAnsi="Arial" w:cs="Arial"/>
          <w:b/>
          <w:color w:val="7030A0"/>
          <w:lang w:eastAsia="zh-CN"/>
        </w:rPr>
      </w:pPr>
      <w:r>
        <w:rPr>
          <w:rFonts w:hint="default" w:ascii="Arial" w:hAnsi="Arial" w:cs="Arial"/>
          <w:b/>
          <w:color w:val="7030A0"/>
        </w:rPr>
        <w:t>特点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</w:p>
    <w:p>
      <w:pPr>
        <w:bidi w:val="0"/>
        <w:ind w:firstLine="420" w:firstLineChars="0"/>
      </w:pPr>
      <w:r>
        <w:rPr>
          <w:rFonts w:hint="default"/>
        </w:rPr>
        <w:t>相同的输入一定得到相同的输出；</w:t>
      </w:r>
    </w:p>
    <w:p>
      <w:pPr>
        <w:bidi w:val="0"/>
        <w:ind w:firstLine="420" w:firstLineChars="0"/>
      </w:pPr>
      <w:r>
        <w:rPr>
          <w:rFonts w:hint="default"/>
        </w:rPr>
        <w:t>不同的输入大概率得到不同的输出。</w:t>
      </w:r>
    </w:p>
    <w:p>
      <w:pPr>
        <w:bidi w:val="0"/>
        <w:rPr>
          <w:rFonts w:hint="default"/>
        </w:rPr>
      </w:pPr>
      <w:r>
        <w:rPr>
          <w:rFonts w:hint="default" w:ascii="Arial" w:hAnsi="Arial" w:cs="Arial"/>
          <w:b/>
          <w:color w:val="7030A0"/>
        </w:rPr>
        <w:t>目的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  <w:r>
        <w:rPr>
          <w:rFonts w:hint="eastAsia" w:ascii="Arial" w:hAnsi="Arial" w:cs="Arial"/>
          <w:b/>
          <w:color w:val="7030A0"/>
          <w:lang w:val="en-US" w:eastAsia="zh-CN"/>
        </w:rPr>
        <w:t xml:space="preserve"> </w:t>
      </w:r>
      <w:r>
        <w:rPr>
          <w:rFonts w:hint="default"/>
          <w:color w:val="0000FF"/>
        </w:rPr>
        <w:t>验证原始数据是否被篡改</w:t>
      </w:r>
      <w:r>
        <w:rPr>
          <w:rFonts w:hint="default"/>
        </w:rPr>
        <w:t>。</w:t>
      </w: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Java字符串的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就是一个哈希算法，它的输入是任意字符串，输出是固定的4字节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int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整数：</w:t>
      </w:r>
    </w:p>
    <w:p/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0x5e918d2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"hello, java"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0x7a9d88e8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"hello, bob"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0xa0dbae2f</w:t>
      </w:r>
    </w:p>
    <w:p/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两个相同的字符串永远会计算出相同的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，否则基于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定位的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HashMap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就无法正常工作。这也是为什么当我们自定义一个class时，覆写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equals()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方法时我们必须正确覆写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方法。</w:t>
      </w:r>
    </w:p>
    <w:p/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什么哈希碰撞？</w:t>
      </w:r>
    </w:p>
    <w:p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两个不同的输入得到了相同的输出：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25" w:beforeAutospacing="0" w:after="225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"AaAaAa"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0x7460e8c0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25" w:beforeAutospacing="0" w:after="225" w:afterAutospacing="0" w:line="240" w:lineRule="auto"/>
        <w:ind w:left="0" w:right="0" w:firstLine="0"/>
        <w:textAlignment w:val="auto"/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"BBAaBB"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0x7460e8c0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碰撞能不能避免？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答案是不能。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碰撞是一定会出现的，因为输出的字节长度是固定的，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输出是4字节整数，最多只有4294967296种输出，但输入的数据长度是不固定的，有无数种输入。所以，哈希算法是把一个无限的输入集合映射到一个有限的输出集合，必然会产生碰撞。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碰撞不可怕，我们担心的不是碰撞，而是碰撞的概率，因为碰撞概率的高低关系到哈希算法的安全性。一个安全的哈希算法必须满足：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碰撞概率低；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不能猜测输出。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</w:rPr>
      </w:pPr>
      <w:r>
        <w:rPr>
          <w:rFonts w:hint="default"/>
        </w:rPr>
        <w:t>不能猜测输出是指，输入的任意一个bit的变化会造成输出完全不同，这样就很难从输出反推输入（只能依靠暴力穷举）。假设一种哈希算法有如下规律：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hashA("java001") = "123456"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hashA("java002") = "123457"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hashA("java003") = "123458"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那么很容易从输出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123459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反推输入，这种哈希算法就不安全。安全的哈希算法从输出是看不出任何规律的：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hashB("java001") = "123456"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hashB("java002") = "580271"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hashB("java003") = ???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常用的哈希算法有：</w:t>
      </w:r>
    </w:p>
    <w:tbl>
      <w:tblPr>
        <w:tblStyle w:val="16"/>
        <w:tblW w:w="10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9"/>
        <w:gridCol w:w="5740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Header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算法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输出长度（位）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输出长度（字节）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MD5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128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SHA-1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160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RipeMD-160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160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SHA-256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256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32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SHA-512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512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64 bytes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根据碰撞概率，哈希算法的输出长度越长，就越难产生碰撞，也就越安全。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Java标准库提供了常用的哈希算法，并且有一套统一的接口。我们以MD5算法为例，看看如何对输入计算哈希：</w:t>
      </w:r>
    </w:p>
    <w:p/>
    <w:p/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Demo01Hash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创建一个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MessageDigest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:MD5\SHA-1\SHA-256\SHA-512\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MessageDigest md = MessageDigest.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"MD5"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MessageDigest.getInstance("SHA-1");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MessageDigest.getInstance("SHA-256");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MessageDigest.getInstance("SHA-512");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反复调用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update(byte[])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输入数据。当输入结束后，调用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digest()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方法获得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byte[]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数组表示的摘要，最后，把它转换为十六进制的字符串。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md.update(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.getBytes(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md.update(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"World"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.getBytes(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result = md.digest()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16 bytes: 68e109f0f40ca72a15e05cc22786f8e6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哈希算法可用于验证数据完整性，具有防篡改检测的功能；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常用的哈希算法有MD5、SHA-1等；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用哈希存储口令时要考虑彩虹表攻击。</w:t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Hmac算法</w:t>
      </w:r>
    </w:p>
    <w:p>
      <w:pPr>
        <w:bidi w:val="0"/>
        <w:ind w:firstLine="420" w:firstLineChars="0"/>
        <w:rPr/>
      </w:pPr>
      <w:r>
        <w:rPr>
          <w:rFonts w:hint="default"/>
        </w:rPr>
        <w:t>因此，HmacMD5可以看作带有一个安全的key的MD5。使用HmacMD5而不是用MD5加salt，有如下好处：</w:t>
      </w:r>
    </w:p>
    <w:p>
      <w:pPr>
        <w:bidi w:val="0"/>
        <w:ind w:firstLine="420" w:firstLineChars="0"/>
        <w:rPr/>
      </w:pPr>
      <w:r>
        <w:rPr>
          <w:rFonts w:hint="default"/>
        </w:rPr>
        <w:t>HmacMD5使用的key长度是64字节，更安全；</w:t>
      </w:r>
    </w:p>
    <w:p>
      <w:pPr>
        <w:bidi w:val="0"/>
        <w:ind w:firstLine="420" w:firstLineChars="0"/>
        <w:rPr/>
      </w:pPr>
      <w:r>
        <w:rPr>
          <w:rFonts w:hint="default"/>
        </w:rPr>
        <w:t>Hmac是标准算法，同样适用于SHA-1等其他哈希算法；</w:t>
      </w:r>
    </w:p>
    <w:p>
      <w:pPr>
        <w:bidi w:val="0"/>
        <w:ind w:firstLine="420" w:firstLineChars="0"/>
        <w:rPr/>
      </w:pPr>
      <w:r>
        <w:rPr>
          <w:rFonts w:hint="default"/>
        </w:rPr>
        <w:t>Hmac输出和原有的哈希算法长度一致。</w:t>
      </w:r>
    </w:p>
    <w:p>
      <w:pPr>
        <w:bidi w:val="0"/>
        <w:rPr>
          <w:rFonts w:hint="default"/>
        </w:rPr>
      </w:pPr>
      <w:r>
        <w:rPr>
          <w:rFonts w:hint="default"/>
        </w:rPr>
        <w:t>可见，Hmac本质上就是把key混入摘要的算法。验证此哈希时，除了原始的输入数据，还要提供key。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Demo01Hmac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KeyGenerator:HmacMD5\HmacSHA-1\HmacSHA-256\HmacSHA-512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KeyGenerator keyGen = KeyGenerator.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"HmacMD5"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生成秘钥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SecretKey key = keyGen.generateKey()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打印随机生成的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key: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skey = key.getEncoded()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skey).toString(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通过名称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HmacMD5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实例；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Mac mac = Mac.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"HmacMD5"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SecretKey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初始化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实例；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mac.init(key)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对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实例反复调用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update(byte[])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输入数据；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mac.update(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"HelloWorld"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.getBytes(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doFinal()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获取最终的哈希值。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result = mac.doFinal()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pStyle w:val="2"/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对称加密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对称加密算法就是传统的用一个密码进行加密和解密。例如，我们常用的WinZIP和WinRAR对压缩包的加密和解密，就是使用对称加密算法：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从程序的角度看，所谓加密，就是这样一个函数，它接收密码和明文，然后输出密文：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解密则相反，它接收密码和密文，然后输出明文：</w:t>
      </w:r>
    </w:p>
    <w:p/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在软件开发中，常用的对称加密算法有：</w:t>
      </w:r>
    </w:p>
    <w:tbl>
      <w:tblPr>
        <w:tblStyle w:val="16"/>
        <w:tblpPr w:leftFromText="180" w:rightFromText="180" w:vertAnchor="text" w:horzAnchor="page" w:tblpX="1394" w:tblpY="1583"/>
        <w:tblOverlap w:val="never"/>
        <w:tblW w:w="99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"/>
        <w:gridCol w:w="1408"/>
        <w:gridCol w:w="2539"/>
        <w:gridCol w:w="5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  <w:tblHeader/>
        </w:trPr>
        <w:tc>
          <w:tcPr>
            <w:tcW w:w="736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算法</w:t>
            </w:r>
          </w:p>
        </w:tc>
        <w:tc>
          <w:tcPr>
            <w:tcW w:w="1408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密钥长度</w:t>
            </w:r>
          </w:p>
        </w:tc>
        <w:tc>
          <w:tcPr>
            <w:tcW w:w="253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工作模式</w:t>
            </w:r>
          </w:p>
        </w:tc>
        <w:tc>
          <w:tcPr>
            <w:tcW w:w="5294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填充模式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</w:trPr>
        <w:tc>
          <w:tcPr>
            <w:tcW w:w="736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DES</w:t>
            </w:r>
          </w:p>
        </w:tc>
        <w:tc>
          <w:tcPr>
            <w:tcW w:w="1408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56/64</w:t>
            </w:r>
          </w:p>
        </w:tc>
        <w:tc>
          <w:tcPr>
            <w:tcW w:w="253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ECB/CBC/PCBC/CTR/...</w:t>
            </w:r>
          </w:p>
        </w:tc>
        <w:tc>
          <w:tcPr>
            <w:tcW w:w="5294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NoPadding/PKCS5Padding/...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</w:trPr>
        <w:tc>
          <w:tcPr>
            <w:tcW w:w="736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AES</w:t>
            </w:r>
          </w:p>
        </w:tc>
        <w:tc>
          <w:tcPr>
            <w:tcW w:w="1408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128/192/256</w:t>
            </w:r>
          </w:p>
        </w:tc>
        <w:tc>
          <w:tcPr>
            <w:tcW w:w="253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ECB/CBC/PCBC/CTR/...</w:t>
            </w:r>
          </w:p>
        </w:tc>
        <w:tc>
          <w:tcPr>
            <w:tcW w:w="5294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NoPadding/PKCS5Padding/PKCS7Padding/...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736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IDEA</w:t>
            </w:r>
          </w:p>
        </w:tc>
        <w:tc>
          <w:tcPr>
            <w:tcW w:w="1408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128</w:t>
            </w:r>
          </w:p>
        </w:tc>
        <w:tc>
          <w:tcPr>
            <w:tcW w:w="253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ECB</w:t>
            </w:r>
          </w:p>
        </w:tc>
        <w:tc>
          <w:tcPr>
            <w:tcW w:w="5294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PKCS5Padding/PKCS7Padding/...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密钥长度直接决定加密强度，而工作模式和填充模式可以看成是对称加密算法的参数和格式选择。Java标准库提供的算法实现并不包括所有的工作模式和所有填充模式，但是通常我们只需要挑选常用的使用就可以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最后注意，DES算法由于密钥过短，可以在短时间内被暴力破解，所以现在已经不安全了。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</w:rPr>
        <w:t>使用AES加密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AES算法是目前应用最广泛的加密算法。我们先用ECB模式加密并解密：</w:t>
      </w:r>
    </w:p>
    <w:p/>
    <w:p/>
    <w:p/>
    <w:p/>
    <w:p/>
    <w:p/>
    <w:p/>
    <w:p>
      <w:pPr>
        <w:rPr/>
      </w:pPr>
      <w:r>
        <w:rPr>
          <w:rFonts w:hint="default"/>
        </w:rPr>
        <w:t>Java标准库提供的对称加密接口非常简单，使用时按以下步骤编写代码：</w:t>
      </w:r>
    </w:p>
    <w:p>
      <w:pPr>
        <w:rPr/>
      </w:pPr>
      <w:r>
        <w:rPr>
          <w:rFonts w:hint="default"/>
        </w:rPr>
        <w:t>根据算法名称/工作模式/填充模式获取Cipher实例；</w:t>
      </w:r>
    </w:p>
    <w:p>
      <w:pPr>
        <w:rPr/>
      </w:pPr>
      <w:r>
        <w:rPr>
          <w:rFonts w:hint="default"/>
        </w:rPr>
        <w:t>根据算法名称初始化一个SecretKey实例，密钥必须是指定长度；</w:t>
      </w:r>
    </w:p>
    <w:p>
      <w:pPr>
        <w:rPr/>
      </w:pPr>
      <w:r>
        <w:rPr>
          <w:rFonts w:hint="default"/>
        </w:rPr>
        <w:t>使用SerectKey初始化Cipher实例，并设置加密或解密模式；</w:t>
      </w:r>
    </w:p>
    <w:p>
      <w:pPr>
        <w:rPr/>
      </w:pPr>
      <w:r>
        <w:rPr>
          <w:rFonts w:hint="default"/>
        </w:rPr>
        <w:t>传入明文或密文，获得密文或明文。</w:t>
      </w:r>
    </w:p>
    <w:p>
      <w:pPr>
        <w:rPr>
          <w:rFonts w:hint="default"/>
        </w:rPr>
      </w:pPr>
      <w:r>
        <w:rPr>
          <w:rFonts w:hint="default"/>
        </w:rPr>
        <w:t>ECB模式是最简单的AES加密模式，它只需要一个固定长度的密钥，固定的明文会生成固定的密文，这种一对一的加密方式会导致安全性降低，更好的方式是通过CBC模式，它需要一个随机数作为IV参数，这样对于同一份明文，每次生成的密文都不同：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86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439B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979F2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2048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46615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  <w:rsid w:val="04260C70"/>
    <w:rsid w:val="04D21576"/>
    <w:rsid w:val="0887060A"/>
    <w:rsid w:val="0A2D131E"/>
    <w:rsid w:val="0C064372"/>
    <w:rsid w:val="0E2A3C47"/>
    <w:rsid w:val="0E356005"/>
    <w:rsid w:val="151C0453"/>
    <w:rsid w:val="1594315A"/>
    <w:rsid w:val="16EE20D4"/>
    <w:rsid w:val="1CAD3316"/>
    <w:rsid w:val="1E151C76"/>
    <w:rsid w:val="229E79C4"/>
    <w:rsid w:val="249B7E76"/>
    <w:rsid w:val="24B351FD"/>
    <w:rsid w:val="253E6BEE"/>
    <w:rsid w:val="27147DA3"/>
    <w:rsid w:val="2817588C"/>
    <w:rsid w:val="290162DC"/>
    <w:rsid w:val="2A2C6B6E"/>
    <w:rsid w:val="2AF9226B"/>
    <w:rsid w:val="2C435179"/>
    <w:rsid w:val="2CE779A1"/>
    <w:rsid w:val="2E0828D9"/>
    <w:rsid w:val="30276FBA"/>
    <w:rsid w:val="3136637A"/>
    <w:rsid w:val="350F0DBD"/>
    <w:rsid w:val="38C628A3"/>
    <w:rsid w:val="3A9B0EB0"/>
    <w:rsid w:val="417D155C"/>
    <w:rsid w:val="430C1E50"/>
    <w:rsid w:val="45934006"/>
    <w:rsid w:val="46984EA5"/>
    <w:rsid w:val="4B4858BC"/>
    <w:rsid w:val="4CBE7525"/>
    <w:rsid w:val="4D180468"/>
    <w:rsid w:val="4F6E62E7"/>
    <w:rsid w:val="53496B45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3D77AF3"/>
    <w:rsid w:val="73EE41A2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Arial" w:hAnsi="Arial" w:eastAsia="宋体" w:cs="Arial"/>
      <w:color w:val="333333"/>
      <w:kern w:val="2"/>
      <w:sz w:val="21"/>
      <w:szCs w:val="21"/>
      <w:shd w:val="clear" w:color="auto" w:fill="FFFFFF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outlineLvl w:val="0"/>
    </w:pPr>
    <w:rPr>
      <w:rFonts w:ascii="微软雅黑" w:hAnsi="微软雅黑" w:eastAsia="微软雅黑"/>
      <w:b/>
      <w:sz w:val="36"/>
    </w:rPr>
  </w:style>
  <w:style w:type="paragraph" w:styleId="3">
    <w:name w:val="heading 2"/>
    <w:basedOn w:val="2"/>
    <w:next w:val="1"/>
    <w:link w:val="23"/>
    <w:qFormat/>
    <w:uiPriority w:val="99"/>
    <w:pPr>
      <w:outlineLvl w:val="1"/>
    </w:pPr>
    <w:rPr>
      <w:sz w:val="32"/>
    </w:rPr>
  </w:style>
  <w:style w:type="paragraph" w:styleId="4">
    <w:name w:val="heading 3"/>
    <w:basedOn w:val="3"/>
    <w:next w:val="1"/>
    <w:link w:val="24"/>
    <w:qFormat/>
    <w:uiPriority w:val="99"/>
    <w:pPr>
      <w:outlineLvl w:val="2"/>
    </w:pPr>
    <w:rPr>
      <w:sz w:val="28"/>
    </w:rPr>
  </w:style>
  <w:style w:type="paragraph" w:styleId="5">
    <w:name w:val="heading 4"/>
    <w:basedOn w:val="1"/>
    <w:next w:val="1"/>
    <w:link w:val="25"/>
    <w:qFormat/>
    <w:uiPriority w:val="99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3"/>
    <w:semiHidden/>
    <w:qFormat/>
    <w:uiPriority w:val="99"/>
    <w:pPr>
      <w:shd w:val="clear" w:color="auto" w:fill="000080"/>
    </w:pPr>
  </w:style>
  <w:style w:type="paragraph" w:styleId="8">
    <w:name w:val="annotation text"/>
    <w:basedOn w:val="1"/>
    <w:link w:val="31"/>
    <w:semiHidden/>
    <w:qFormat/>
    <w:uiPriority w:val="99"/>
  </w:style>
  <w:style w:type="paragraph" w:styleId="9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HTML Preformatted"/>
    <w:basedOn w:val="1"/>
    <w:link w:val="4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5"/>
    <w:qFormat/>
    <w:locked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8"/>
    <w:next w:val="8"/>
    <w:link w:val="32"/>
    <w:semiHidden/>
    <w:qFormat/>
    <w:uiPriority w:val="99"/>
    <w:rPr>
      <w:b/>
      <w:bCs/>
    </w:rPr>
  </w:style>
  <w:style w:type="table" w:styleId="17">
    <w:name w:val="Table Grid"/>
    <w:basedOn w:val="16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8"/>
    <w:semiHidden/>
    <w:unhideWhenUsed/>
    <w:qFormat/>
    <w:uiPriority w:val="99"/>
    <w:rPr>
      <w:rFonts w:ascii="Courier New" w:hAnsi="Courier New"/>
      <w:sz w:val="20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22">
    <w:name w:val="标题 1 Char"/>
    <w:link w:val="2"/>
    <w:qFormat/>
    <w:locked/>
    <w:uiPriority w:val="99"/>
    <w:rPr>
      <w:rFonts w:ascii="微软雅黑" w:hAnsi="微软雅黑" w:eastAsia="微软雅黑"/>
      <w:b/>
      <w:kern w:val="2"/>
      <w:sz w:val="36"/>
      <w:szCs w:val="22"/>
    </w:rPr>
  </w:style>
  <w:style w:type="character" w:customStyle="1" w:styleId="23">
    <w:name w:val="标题 2 Char"/>
    <w:link w:val="3"/>
    <w:qFormat/>
    <w:locked/>
    <w:uiPriority w:val="99"/>
    <w:rPr>
      <w:rFonts w:ascii="微软雅黑" w:hAnsi="微软雅黑" w:eastAsia="微软雅黑"/>
      <w:b/>
      <w:color w:val="333333"/>
      <w:kern w:val="2"/>
      <w:sz w:val="32"/>
      <w:szCs w:val="21"/>
    </w:rPr>
  </w:style>
  <w:style w:type="character" w:customStyle="1" w:styleId="24">
    <w:name w:val="标题 3 Char"/>
    <w:link w:val="4"/>
    <w:qFormat/>
    <w:locked/>
    <w:uiPriority w:val="99"/>
    <w:rPr>
      <w:rFonts w:ascii="微软雅黑" w:hAnsi="微软雅黑" w:eastAsia="微软雅黑" w:cs="Arial"/>
      <w:b/>
      <w:color w:val="333333"/>
      <w:kern w:val="2"/>
      <w:sz w:val="28"/>
      <w:szCs w:val="21"/>
    </w:rPr>
  </w:style>
  <w:style w:type="character" w:customStyle="1" w:styleId="25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6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27">
    <w:name w:val="页眉 Char"/>
    <w:link w:val="11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页脚 Char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批注框文本 Char"/>
    <w:link w:val="9"/>
    <w:semiHidden/>
    <w:qFormat/>
    <w:locked/>
    <w:uiPriority w:val="99"/>
    <w:rPr>
      <w:rFonts w:cs="Times New Roman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32">
    <w:name w:val="批注主题 Char"/>
    <w:link w:val="15"/>
    <w:semiHidden/>
    <w:qFormat/>
    <w:locked/>
    <w:uiPriority w:val="99"/>
    <w:rPr>
      <w:rFonts w:cs="Times New Roman"/>
      <w:b/>
      <w:bCs/>
    </w:rPr>
  </w:style>
  <w:style w:type="character" w:customStyle="1" w:styleId="33">
    <w:name w:val="文档结构图 Char"/>
    <w:link w:val="7"/>
    <w:semiHidden/>
    <w:qFormat/>
    <w:locked/>
    <w:uiPriority w:val="99"/>
    <w:rPr>
      <w:rFonts w:ascii="Times New Roman" w:hAnsi="Times New Roman" w:cs="Times New Roman"/>
      <w:sz w:val="2"/>
    </w:rPr>
  </w:style>
  <w:style w:type="paragraph" w:customStyle="1" w:styleId="34">
    <w:name w:val="Text"/>
    <w:basedOn w:val="1"/>
    <w:qFormat/>
    <w:uiPriority w:val="99"/>
    <w:rPr>
      <w:rFonts w:ascii="Times New Roman" w:hAnsi="Times New Roman"/>
      <w:szCs w:val="24"/>
    </w:rPr>
  </w:style>
  <w:style w:type="character" w:customStyle="1" w:styleId="35">
    <w:name w:val="标题 Char"/>
    <w:link w:val="14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6">
    <w:name w:val="fontstyle0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37">
    <w:name w:val="fontstyle1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8">
    <w:name w:val="fontstyle2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9">
    <w:name w:val="fontstyle3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40">
    <w:name w:val="HTML 预设格式 Char"/>
    <w:link w:val="12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FA532-CA0F-4A09-BDC0-EF4922E6A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2484</Words>
  <Characters>14163</Characters>
  <Lines>118</Lines>
  <Paragraphs>33</Paragraphs>
  <TotalTime>56</TotalTime>
  <ScaleCrop>false</ScaleCrop>
  <LinksUpToDate>false</LinksUpToDate>
  <CharactersWithSpaces>16614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Administrator</cp:lastModifiedBy>
  <dcterms:modified xsi:type="dcterms:W3CDTF">2020-08-06T07:23:24Z</dcterms:modified>
  <cp:revision>2067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