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Based on the comprehensive collection of sources provided, I have compiled a </w:t>
      </w: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bulk data library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below. This is structured as a JSON-ready dataset containing the styles, prompt formulas, and technical constraints extracted from the material.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t>You can feed this directly into your model for RAG (Retrieval-Augmented Generation) or fine-tuning.</w:t>
      </w:r>
    </w:p>
    <w:p w:rsidR="006818B9" w:rsidRPr="006818B9" w:rsidRDefault="006818B9" w:rsidP="00681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8B9">
        <w:rPr>
          <w:rFonts w:ascii="Times New Roman" w:eastAsia="Times New Roman" w:hAnsi="Times New Roman" w:cs="Times New Roman"/>
          <w:b/>
          <w:bCs/>
          <w:sz w:val="27"/>
          <w:szCs w:val="27"/>
        </w:rPr>
        <w:t>DATASET PART 1: COMPREHENSIVE STYLE ONTOLOGY (JSON-L)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Contains 30+ distinct styles with metadata derived from the source taxonomies.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[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"STYLE_EXP_001",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"Kinetic Neo-Constructivism",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"Abstract/Animation",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["Linear geometric strings", "Transparent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perspex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materials", "Industrial nylon", "Parallax-driven motion", "Negative space volume"],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"Russian Constructivism (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Naum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Gabo) merged with 3D Generative AI",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"Objects remain static; motion is derived from orbiting camera paths creating reflection shifts.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"Frieze, Synthetic Arch"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"STYLE_HYB_002",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Anthropocene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Glitch",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"Hybrid/Eco-Art",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["8-bit fragmentation", "Earthy tones vs. Neon glitches", "Swirling organic patterns", "Data-moshing effects", "Botanical decay"],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"Convergence of '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Pixelation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' trends and 'Eco-themed art' in 2025.",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"Rhythmic swaying of nature interrupted by digital stutter and compression artifacts.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Threadless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, Synthetic Arch"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"STYLE_CINE_003",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"Spectral Phantasmagoria",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"Cinematic/Noir",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["Volumetric God rays", "8000K deep moonlight", "Ornate cathedral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linework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", "Translucent wispy ghosts", "Gobo projection shadows"],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"Evolution of Film Noir using advanced AI volumetric lighting.",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"Slow dolly forward; steam/particles rising in fluid, translucent patterns.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"Synthetic Arch,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Atlabs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"STYLE_REG_004",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Warlukurlangu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Loose Dots",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"Regional/Indigenous",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["Loose brush trails", "Acrylic kaleidoscope colors", "Dreamtime iconography", "Aerial perspective", "Textured canvas grain"],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"Australian Aboriginal community art (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Yuendumu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) adapted for generative flow.",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"Kaleidoscopic dissolution of dots; slow pans across static ritual framing.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"Obscure Styles"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"STYLE_GAME_005",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"Harold Halibut Clay",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"Niche Animation",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["Bulky clay deformations", "Visible fingerprints", "Fabric textures in 3D space", "Studio lighting setup", "Physical set construction"],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"Indie game aesthetic simulating stop-motion in digital space.",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"Stepped animation (on twos); lack of motion blur; jerky but tactile movement.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"Obscure Styles"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"STYLE_CINE_006",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"Liminal Spaces Film",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"Experimental Cinematic",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["Infinite beige voids", "Fluorescent hum flicker", "Empty architecture", "Pooling shadows", "Ray-traced desaturation"],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"Internet 'Backrooms' aesthetic merged with indie horror cinema.",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"Perpetual dolly drift; slow creep forward; unnatural stillness.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"Obscure Styles"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"STYLE_ART_007",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"Bio-Neural Surrealism",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"Scientific/Art",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["Brain-structure landscapes", "Cellular textures", "Pulsing bioluminescence", "Translucent membranes", "Flesh tones"],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"Neuroscience imagery processed through surrealist generative models.",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"Peristaltic movement; continuous fluid morphing; growing/emerging biology.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"Synthetic Arch"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"STYLE_REND_008",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"Neo-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Brutalist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Minimalism",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"Design/Rendering",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["Raw geometric blocks", "Chunky overlapping typography", "Stark shadows", "Monochrome with single neon accent", "Unfinished textures"],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"Counter-trend to AI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maximalism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; return to raw functionality.",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"Hard cuts; rigid geometric transformations; lack of smoothing.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Threadless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, Synthetic Arch"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"STYLE_CINE_009",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"Hero Glow Realism",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"Cinematic/Blockbuster",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["Teal and Orange grading", "5600K Key / 3000K Rim light", "Photorealistic skin pores", "Anamorphic lens flares", "High dynamic range"],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"Hollywood blockbuster aesthetic optimized by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Sora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Veo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models.",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"Steady tracking shots; crane rising; 60fps smooth physics.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Atlabs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, Synthetic Arch"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"STYLE_EXP_010",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"Surrealist Montage",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"Experimental",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["Dream-logic collisions", "Melting objects (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Dalí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)", "Razor-cut transitions", "Chiaroscuro overlays", "Psychological symbols"],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"Avant-garde film (Buñuel/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Dalí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) adapted for AI video morphing.",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motion_logic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"Jittery crossfades; irrational cut frenzies; warping objects.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"Obscure Styles"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]</w:t>
      </w:r>
    </w:p>
    <w:p w:rsidR="006818B9" w:rsidRPr="006818B9" w:rsidRDefault="006818B9" w:rsidP="00681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8B9">
        <w:rPr>
          <w:rFonts w:ascii="Times New Roman" w:eastAsia="Times New Roman" w:hAnsi="Times New Roman" w:cs="Times New Roman"/>
          <w:b/>
          <w:bCs/>
          <w:sz w:val="27"/>
          <w:szCs w:val="27"/>
        </w:rPr>
        <w:t>DATASET PART 2: PROMPT ENGINEERING LOGIC (CSV Format)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Bulk prompt templates and lighting modifiers extracted from technical guides (</w:t>
      </w:r>
      <w:proofErr w:type="spellStart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Veo</w:t>
      </w:r>
      <w:proofErr w:type="spellEnd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Sora</w:t>
      </w:r>
      <w:proofErr w:type="spellEnd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proofErr w:type="gramStart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Atlabs</w:t>
      </w:r>
      <w:proofErr w:type="spellEnd"/>
      <w:proofErr w:type="gramEnd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Type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,Template</w:t>
      </w:r>
      <w:proofErr w:type="spellEnd"/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Modifier,Context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Usage,Source</w:t>
      </w:r>
      <w:proofErr w:type="spell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"Formula","[Cinematography] + [Subject] + [Action] + [Context] + [Style &amp; Ambiance]","Standard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Veo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3.1 /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Sora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prompting structure",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Lighting","Hero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Glow","Neutral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5600K Key + Warm 3000K Rim for separation",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Lighting","Cyberpunk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Bi-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Color","Magenta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Key + Cyan Fill (10,000K cool tones)",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Lighting","Gobo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Projection","Hard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light through blinds/foliage casting textured shadows",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Lighting","Book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Light","Ultra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-soft bounce light for premium interviews/portraits",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Lighting","Volumetric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God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Rays","Light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beams passing through dust/fog for depth",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"Lighting","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Underlighting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","Light from below face (Villain/Horror look)",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"Camera","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SnorriCam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","Camera rigged to actor's body (disorienting/personal)",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Camera","FPV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Drone","Fast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, fluid flying movement through spaces",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Camera","Low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Angle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Static","Looking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up at subject to convey power/scale",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"Motion","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Hyperspeed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","Fast forward motion/time-lapse feel",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Motion","Peristaltic","Rhythmic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contraction (organic/biological motion)",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"Tech","8000K","Deep Moonlight Blue (Technical Kelvin value)",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"Tech","3000K","Warm Tungsten/Sunset (Technical Kelvin value)",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Tech","On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Twos","Animation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style (12fps) for stop-motion feel",</w:t>
      </w:r>
    </w:p>
    <w:p w:rsidR="006818B9" w:rsidRPr="006818B9" w:rsidRDefault="006818B9" w:rsidP="00681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8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DATASET PART 3: PHYSICS &amp; REASONING RULES (Structured Text)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Rules for an AI model to evaluate logical consistency in generated video.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1. The Physics-Aesthetic Alignment Rule</w:t>
      </w:r>
    </w:p>
    <w:p w:rsidR="006818B9" w:rsidRPr="006818B9" w:rsidRDefault="006818B9" w:rsidP="00681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If the aesthetic is "Realism," motion </w:t>
      </w: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must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adhere to Newtonian physics (gravity, momentum).</w:t>
      </w:r>
    </w:p>
    <w:p w:rsidR="006818B9" w:rsidRPr="006818B9" w:rsidRDefault="006818B9" w:rsidP="00681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If the aesthetic is "Surrealism," internal logic must be consistent (e.g., fluid dynamics apply even if gravity is absent).</w:t>
      </w:r>
    </w:p>
    <w:p w:rsidR="006818B9" w:rsidRPr="006818B9" w:rsidRDefault="006818B9" w:rsidP="00681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Hyper-realistic 3D art paired with unstructured/jittery motion creates "uncanny valley" disconnection.</w:t>
      </w:r>
    </w:p>
    <w:p w:rsidR="006818B9" w:rsidRPr="006818B9" w:rsidRDefault="006818B9" w:rsidP="00681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Source: Synthetic Arch, MASS-Bench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2. The Kelvin Consistency Principle</w:t>
      </w:r>
    </w:p>
    <w:p w:rsidR="006818B9" w:rsidRPr="006818B9" w:rsidRDefault="006818B9" w:rsidP="00681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Do not mix conflicting lighting temperatures without a clear Key/Rim relationship.</w:t>
      </w:r>
    </w:p>
    <w:p w:rsidR="006818B9" w:rsidRPr="006818B9" w:rsidRDefault="006818B9" w:rsidP="00681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80% Dominant Atmosphere (e.g., 8000K Cool Night) + 20% Localized Accent (e.g., 3000K Candle).</w:t>
      </w:r>
    </w:p>
    <w:p w:rsidR="006818B9" w:rsidRPr="006818B9" w:rsidRDefault="006818B9" w:rsidP="00681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Mixing Vintage Sepia + Cyberpunk Neon results in "color mud."</w:t>
      </w:r>
    </w:p>
    <w:p w:rsidR="006818B9" w:rsidRPr="006818B9" w:rsidRDefault="006818B9" w:rsidP="00681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Source: </w:t>
      </w:r>
      <w:proofErr w:type="spellStart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Atlabs</w:t>
      </w:r>
      <w:proofErr w:type="spellEnd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, Synthetic Arch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3. Temporal-Spatial Grounding (MASS Protocol)</w:t>
      </w:r>
    </w:p>
    <w:p w:rsidR="006818B9" w:rsidRPr="006818B9" w:rsidRDefault="006818B9" w:rsidP="00681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Entities must persist across frames. If an object is "holding a cup" in Frame 1, the cup cannot vanish in Frame 30.</w:t>
      </w:r>
    </w:p>
    <w:p w:rsidR="006818B9" w:rsidRPr="006818B9" w:rsidRDefault="006818B9" w:rsidP="00681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Input Requirement: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Use "start and end frame" referencing to enforce continuity in long generations.</w:t>
      </w:r>
    </w:p>
    <w:p w:rsidR="006818B9" w:rsidRPr="006818B9" w:rsidRDefault="006818B9" w:rsidP="00681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Source: MASS-Bench, </w:t>
      </w:r>
      <w:proofErr w:type="spellStart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Veo</w:t>
      </w:r>
      <w:proofErr w:type="spellEnd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Guide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4. The Pattern-Rhythm Constraint</w:t>
      </w:r>
    </w:p>
    <w:p w:rsidR="006818B9" w:rsidRPr="006818B9" w:rsidRDefault="006818B9" w:rsidP="00681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Maximalist styles (e.g., "Psychedelic Nature") require a repeated motif or grid to prevent "visual slop."</w:t>
      </w:r>
    </w:p>
    <w:p w:rsidR="006818B9" w:rsidRPr="006818B9" w:rsidRDefault="006818B9" w:rsidP="00681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Incompatible Pairing: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Maximalist Typography + Bio-Digital Surrealism (Frequency clash leads to noise).</w:t>
      </w:r>
    </w:p>
    <w:p w:rsidR="006818B9" w:rsidRPr="006818B9" w:rsidRDefault="006818B9" w:rsidP="00681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Source: </w:t>
      </w:r>
      <w:proofErr w:type="spellStart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Threadless</w:t>
      </w:r>
      <w:proofErr w:type="spellEnd"/>
      <w:r w:rsidRPr="006818B9">
        <w:rPr>
          <w:rFonts w:ascii="Times New Roman" w:eastAsia="Times New Roman" w:hAnsi="Times New Roman" w:cs="Times New Roman"/>
          <w:i/>
          <w:iCs/>
          <w:sz w:val="24"/>
          <w:szCs w:val="24"/>
        </w:rPr>
        <w:t>, Synthetic Arch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Based on the provided sources, there is one direct external link to a research dataset repository, while the bulk of the </w:t>
      </w: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style and prompt data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is contained within the text of the "Style Taxonomy" and "Prompting Guide" documents you uploaded.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Below is the external repository link found in the sources, followed by the </w:t>
      </w: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compiled bulk dataset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extracted from the documents, formatted as a JSON object ready for model training.</w:t>
      </w:r>
    </w:p>
    <w:p w:rsidR="006818B9" w:rsidRPr="006818B9" w:rsidRDefault="006818B9" w:rsidP="00681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8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External Dataset Repository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t>The sources contain one direct link to a replication archive for generative AI data:</w:t>
      </w:r>
    </w:p>
    <w:p w:rsidR="006818B9" w:rsidRPr="006818B9" w:rsidRDefault="006818B9" w:rsidP="00681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Open Science Framework (OSF) Archive: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Contains data regarding generative AI, human creativity, and artwork analysis (</w:t>
      </w:r>
      <w:proofErr w:type="spellStart"/>
      <w:r w:rsidRPr="006818B9">
        <w:rPr>
          <w:rFonts w:ascii="Times New Roman" w:eastAsia="Times New Roman" w:hAnsi="Times New Roman" w:cs="Times New Roman"/>
          <w:sz w:val="24"/>
          <w:szCs w:val="24"/>
        </w:rPr>
        <w:t>anonymized</w:t>
      </w:r>
      <w:proofErr w:type="spellEnd"/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user data, content novelty metrics). </w:t>
      </w:r>
    </w:p>
    <w:p w:rsidR="006818B9" w:rsidRPr="006818B9" w:rsidRDefault="006818B9" w:rsidP="006818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18B9">
        <w:rPr>
          <w:rFonts w:ascii="Courier New" w:eastAsia="Times New Roman" w:hAnsi="Courier New" w:cs="Courier New"/>
          <w:sz w:val="20"/>
          <w:szCs w:val="20"/>
        </w:rPr>
        <w:t>https://osf.io/jfzyp/</w:t>
      </w:r>
    </w:p>
    <w:p w:rsidR="006818B9" w:rsidRPr="006818B9" w:rsidRDefault="006818B9" w:rsidP="00681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18B9" w:rsidRPr="006818B9" w:rsidRDefault="006818B9" w:rsidP="00681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8B9">
        <w:rPr>
          <w:rFonts w:ascii="Times New Roman" w:eastAsia="Times New Roman" w:hAnsi="Times New Roman" w:cs="Times New Roman"/>
          <w:b/>
          <w:bCs/>
          <w:sz w:val="27"/>
          <w:szCs w:val="27"/>
        </w:rPr>
        <w:t>2. Compiled Style &amp; Prompt Library (Ready for Model Feeding)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The following dataset consolidates the </w:t>
      </w: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60+ styles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 rules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extracted from the "Style Taxonomy Overview", "Obscure/Niche Styles", and technical guides for </w:t>
      </w:r>
      <w:proofErr w:type="spellStart"/>
      <w:r w:rsidRPr="006818B9">
        <w:rPr>
          <w:rFonts w:ascii="Times New Roman" w:eastAsia="Times New Roman" w:hAnsi="Times New Roman" w:cs="Times New Roman"/>
          <w:sz w:val="24"/>
          <w:szCs w:val="24"/>
        </w:rPr>
        <w:t>Veo</w:t>
      </w:r>
      <w:proofErr w:type="spellEnd"/>
      <w:r w:rsidRPr="006818B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818B9">
        <w:rPr>
          <w:rFonts w:ascii="Times New Roman" w:eastAsia="Times New Roman" w:hAnsi="Times New Roman" w:cs="Times New Roman"/>
          <w:sz w:val="24"/>
          <w:szCs w:val="24"/>
        </w:rPr>
        <w:t>Sora</w:t>
      </w:r>
      <w:proofErr w:type="spellEnd"/>
      <w:r w:rsidRPr="006818B9">
        <w:rPr>
          <w:rFonts w:ascii="Times New Roman" w:eastAsia="Times New Roman" w:hAnsi="Times New Roman" w:cs="Times New Roman"/>
          <w:sz w:val="24"/>
          <w:szCs w:val="24"/>
        </w:rPr>
        <w:t>/Runway.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JSON (Optimized for RAG or Fine-Tuning)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dataset_name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"AI_Visual_Styles_and_Prompts_v2026",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"Comprehensive taxonomy of cinematic, animation, and niche visual styles with associated prompt engineering formulas.",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prompt_formulas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"Google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Veo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3.1",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structure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"[Cinematography] + [Subject] + [Action] + [Context] + [Style &amp; Ambiance]",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Sora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structure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"Scene + Character + Action + Mood + Camera",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"Runway Gen-3",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structure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"[Camera Movement]: [Establishing Scene]. [Additional Details].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styles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[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"CINE_HOLLYWOOD",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"Hollywood Blockbuster",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"Cinematic",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["Teal and Orange grading", "Hero Glow lighting (Mixed Kelvin)", "High dynamic range", "Seamless editing"],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"Epic [Subject], Hollywood style, [Action], bright dramatic lights, steady tracking shot, heroic mood, 4K realistic motion.",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technical_notes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"Use 5600K Key Light + 3000K Rim Light for 'Hero Glow'.",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"CINE_NOIR",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"Film Noir",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"Cinematic",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["Chiaroscuro lighting", "Venetian blind shadows (Gobo)", "High contrast", "Black and white or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desaturated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"[Subject] in rainy alley, noir style, shadowy low-key light, slow pan, moody tension, hard side lighting.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technical_notes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"Use 'Gobo Projection' keyword for textured shadows.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"ART_KINETIC",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"Kinetic Neo-Constructivism",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"Abstract/3D",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["Geometric strings", "Industrial nylon/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perspex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materials", "Parallax motion", "Transparent volumes"],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"Linear geometric strings forming [Subject], kinetic neo-constructivism, transparent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perspex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materials, orbiting camera, industrial textures.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"CINE_SPECTRAL",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"Spectral Phantasmagoria",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"Hybrid/Cinematic",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["Volumetric God rays", "8000K deep moonlight", "Translucent wispy patterns", "Ornate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linework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"[Subject] in gothic cathedral, spectral phantasmagoria style, misty 8000K moonlight, volumetric god rays, slow dolly forward.",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"ANIM_CLAY",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"Claymation Tactility",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"Animation",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["Visible fingerprints", "Subsurface scattering (wax/clay)", "Stepped animation (on twos)", "Tilt-shift"],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Plasticine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[Subject], stop-motion clay style, visible fingerprints, soft book light, 12fps shutter, miniature faking.",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"GLITCH_ANTHRO",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Anthropocene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Glitch",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"Experimental/Eco-Art",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["Botanical decay", "8-bit fragmentation", "Data-moshing", "Earthy tones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Neon"],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"[Subject] dissolving into pixels,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anthropocene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glitch style, digital decay of nature, vibrant orange and teal,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datamosh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artifacts.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"GAME_PIXEL",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"Pixel Art",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"Game Art",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["Low-res grid", "Dithering", "Limited palette",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Scanlines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"8-bit [Subject], pixel art style, NES graphics,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scanline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flicker, parallax side-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scroller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chiptune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vibe.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"REGIONAL_DOTS",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Warlukurlangu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Loose Dots",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"Regional/Indigenous",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["Loose brush trails", "Acrylic kaleidoscope colors", "Aerial perspective", "Dreamtime iconography"],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"[Subject] in outback,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Warlukurlangu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loose dots style, warm earth tones, acrylic texture, aerial view, spiritual atmosphere.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"EXP_LIMINAL",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"Liminal Spaces Film",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"Experimental",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["Infinite beige voids", "Fluorescent hum", "Empty architecture", "Pooling shadows"],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"Endless empty [Location], liminal spaces style, buzzing fluorescent light, slow creep forward, eerie isolation, VHS grain.",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style_id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"EXP_SURREAL",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"Surrealist Montage",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"Experimental",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visual_features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["Dream-logic collisions", "Melting objects", "Razor-cut transitions", "Impossible geometry"],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prompt_template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": "[Subject] melting into desert, surrealist montage, Dali style, jittery crossfade, 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non-euclidean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 xml:space="preserve"> geometry, dreamlike.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source_ref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lighting_modifiers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{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warm_interior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"3000K",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neutral_daylight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"5600K",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moonlight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"8000K",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cyberpunk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"Neon Bi-Color (Magenta/Cyan)",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818B9">
        <w:rPr>
          <w:rFonts w:ascii="Courier New" w:eastAsia="Times New Roman" w:hAnsi="Courier New" w:cs="Courier New"/>
          <w:sz w:val="20"/>
          <w:szCs w:val="20"/>
        </w:rPr>
        <w:t>hero_shot</w:t>
      </w:r>
      <w:proofErr w:type="spellEnd"/>
      <w:r w:rsidRPr="006818B9">
        <w:rPr>
          <w:rFonts w:ascii="Courier New" w:eastAsia="Times New Roman" w:hAnsi="Courier New" w:cs="Courier New"/>
          <w:sz w:val="20"/>
          <w:szCs w:val="20"/>
        </w:rPr>
        <w:t>": "Hero Glow (Neutral Key + Warm Rim)",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818B9">
        <w:rPr>
          <w:rFonts w:ascii="Courier New" w:eastAsia="Times New Roman" w:hAnsi="Courier New" w:cs="Courier New"/>
          <w:sz w:val="20"/>
          <w:szCs w:val="20"/>
        </w:rPr>
        <w:t>mystery</w:t>
      </w:r>
      <w:proofErr w:type="gramEnd"/>
      <w:r w:rsidRPr="006818B9">
        <w:rPr>
          <w:rFonts w:ascii="Courier New" w:eastAsia="Times New Roman" w:hAnsi="Courier New" w:cs="Courier New"/>
          <w:sz w:val="20"/>
          <w:szCs w:val="20"/>
        </w:rPr>
        <w:t>": "Gobo Projection (Venetian Blinds)"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818B9" w:rsidRPr="006818B9" w:rsidRDefault="006818B9" w:rsidP="00681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8B9">
        <w:rPr>
          <w:rFonts w:ascii="Courier New" w:eastAsia="Times New Roman" w:hAnsi="Courier New" w:cs="Courier New"/>
          <w:sz w:val="20"/>
          <w:szCs w:val="20"/>
        </w:rPr>
        <w:t>}</w:t>
      </w:r>
    </w:p>
    <w:p w:rsidR="006818B9" w:rsidRPr="006818B9" w:rsidRDefault="006818B9" w:rsidP="00681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8B9">
        <w:rPr>
          <w:rFonts w:ascii="Times New Roman" w:eastAsia="Times New Roman" w:hAnsi="Times New Roman" w:cs="Times New Roman"/>
          <w:b/>
          <w:bCs/>
          <w:sz w:val="27"/>
          <w:szCs w:val="27"/>
        </w:rPr>
        <w:t>3. Technical Constraints for the Model</w:t>
      </w:r>
    </w:p>
    <w:p w:rsidR="006818B9" w:rsidRPr="006818B9" w:rsidRDefault="006818B9" w:rsidP="00681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also feed the model these inferred rules from the "MASS-Bench" and technical analysis documents to ensure logical consistency in generation:</w:t>
      </w:r>
    </w:p>
    <w:p w:rsidR="006818B9" w:rsidRPr="006818B9" w:rsidRDefault="006818B9" w:rsidP="00681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Physics-Aesthetic Alignment: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If the style is "Realism," motion must adhere to Newtonian physics. If "Surrealism," fluid dynamics can apply even without gravity, but internal logic must remain consistent.</w:t>
      </w:r>
    </w:p>
    <w:p w:rsidR="006818B9" w:rsidRPr="006818B9" w:rsidRDefault="006818B9" w:rsidP="00681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Kelvin Consistency: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Do not mix conflicting color temperatures (e.g., 8000K and 3000K) without a clear Key/Rim relationship to avoid "color mud".</w:t>
      </w:r>
    </w:p>
    <w:p w:rsidR="006818B9" w:rsidRPr="006818B9" w:rsidRDefault="006818B9" w:rsidP="00681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8B9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Grounding:</w:t>
      </w:r>
      <w:r w:rsidRPr="006818B9">
        <w:rPr>
          <w:rFonts w:ascii="Times New Roman" w:eastAsia="Times New Roman" w:hAnsi="Times New Roman" w:cs="Times New Roman"/>
          <w:sz w:val="24"/>
          <w:szCs w:val="24"/>
        </w:rPr>
        <w:t xml:space="preserve"> For long-form video (</w:t>
      </w:r>
      <w:proofErr w:type="spellStart"/>
      <w:r w:rsidRPr="006818B9">
        <w:rPr>
          <w:rFonts w:ascii="Times New Roman" w:eastAsia="Times New Roman" w:hAnsi="Times New Roman" w:cs="Times New Roman"/>
          <w:sz w:val="24"/>
          <w:szCs w:val="24"/>
        </w:rPr>
        <w:t>Sora</w:t>
      </w:r>
      <w:proofErr w:type="spellEnd"/>
      <w:r w:rsidRPr="006818B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818B9">
        <w:rPr>
          <w:rFonts w:ascii="Times New Roman" w:eastAsia="Times New Roman" w:hAnsi="Times New Roman" w:cs="Times New Roman"/>
          <w:sz w:val="24"/>
          <w:szCs w:val="24"/>
        </w:rPr>
        <w:t>Veo</w:t>
      </w:r>
      <w:proofErr w:type="spellEnd"/>
      <w:r w:rsidRPr="006818B9">
        <w:rPr>
          <w:rFonts w:ascii="Times New Roman" w:eastAsia="Times New Roman" w:hAnsi="Times New Roman" w:cs="Times New Roman"/>
          <w:sz w:val="24"/>
          <w:szCs w:val="24"/>
        </w:rPr>
        <w:t>), entities must persist. Use "start and end frame" referencing to enforce object permanence across the timeline.</w:t>
      </w:r>
    </w:p>
    <w:p w:rsidR="00645F7A" w:rsidRDefault="006818B9">
      <w:bookmarkStart w:id="0" w:name="_GoBack"/>
      <w:bookmarkEnd w:id="0"/>
    </w:p>
    <w:sectPr w:rsidR="00645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34C1C"/>
    <w:multiLevelType w:val="multilevel"/>
    <w:tmpl w:val="2CC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E614D6"/>
    <w:multiLevelType w:val="multilevel"/>
    <w:tmpl w:val="F790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F22F24"/>
    <w:multiLevelType w:val="multilevel"/>
    <w:tmpl w:val="7B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9D197A"/>
    <w:multiLevelType w:val="multilevel"/>
    <w:tmpl w:val="1E5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8122E7"/>
    <w:multiLevelType w:val="multilevel"/>
    <w:tmpl w:val="405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071439"/>
    <w:multiLevelType w:val="multilevel"/>
    <w:tmpl w:val="17F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8FB"/>
    <w:rsid w:val="001E1592"/>
    <w:rsid w:val="002F68FB"/>
    <w:rsid w:val="006818B9"/>
    <w:rsid w:val="00CF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1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18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1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18B9"/>
    <w:rPr>
      <w:b/>
      <w:bCs/>
    </w:rPr>
  </w:style>
  <w:style w:type="character" w:styleId="Emphasis">
    <w:name w:val="Emphasis"/>
    <w:basedOn w:val="DefaultParagraphFont"/>
    <w:uiPriority w:val="20"/>
    <w:qFormat/>
    <w:rsid w:val="006818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8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18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1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18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1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18B9"/>
    <w:rPr>
      <w:b/>
      <w:bCs/>
    </w:rPr>
  </w:style>
  <w:style w:type="character" w:styleId="Emphasis">
    <w:name w:val="Emphasis"/>
    <w:basedOn w:val="DefaultParagraphFont"/>
    <w:uiPriority w:val="20"/>
    <w:qFormat/>
    <w:rsid w:val="006818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8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18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C-S</dc:creator>
  <cp:keywords/>
  <dc:description/>
  <cp:lastModifiedBy>C-S</cp:lastModifiedBy>
  <cp:revision>3</cp:revision>
  <dcterms:created xsi:type="dcterms:W3CDTF">2026-02-06T22:16:00Z</dcterms:created>
  <dcterms:modified xsi:type="dcterms:W3CDTF">2026-02-06T22:23:00Z</dcterms:modified>
</cp:coreProperties>
</file>