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b37e1518685838d5d948dd11af613cb7566f8d1b.png"/>
            <a:graphic>
              <a:graphicData uri="http://schemas.openxmlformats.org/drawingml/2006/picture">
                <pic:pic>
                  <pic:nvPicPr>
                    <pic:cNvPr id="1" name="image-b37e1518685838d5d948dd11af613cb7566f8d1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style_taxonomy_overview"/>
      <w:r>
        <w:rPr>
          <w:rFonts w:eastAsia="inter" w:cs="inter" w:ascii="inter" w:hAnsi="inter"/>
          <w:b/>
          <w:color w:val="000000"/>
          <w:sz w:val="24"/>
        </w:rPr>
        <w:t xml:space="preserve">Style Taxonomy Overview</w:t>
      </w:r>
      <w:bookmarkEnd w:id="0"/>
    </w:p>
    <w:p>
      <w:pPr>
        <w:spacing w:line="360" w:after="210" w:lineRule="auto"/>
      </w:pPr>
      <w:r>
        <w:rPr>
          <w:rFonts w:eastAsia="inter" w:cs="inter" w:ascii="inter" w:hAnsi="inter"/>
          <w:color w:val="000000"/>
        </w:rPr>
        <w:t xml:space="preserve">This dataset compiles an exhaustive taxonomy of visual and stylistic approaches across digital art, film, animation, games, and AI video, drawn from film theory, animation history, game design, and AI communities. Organized into major categories with 60+ distinct styles for breadth, each entry includes structured details and AI-optimized prompts for tools like Runway, Pika, or Sora. Data is presented in markdown tables for parsability; categories are split into logical parts to manage scale (Part 1: Cinematic &amp; Animation; Part 2: Rendering, Art, Game, Cultural; Part 3: Platform &amp; AI-Native).</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part_1_cinematic_styles"/>
      <w:r>
        <w:rPr>
          <w:rFonts w:eastAsia="inter" w:cs="inter" w:ascii="inter" w:hAnsi="inter"/>
          <w:b/>
          <w:color w:val="000000"/>
          <w:sz w:val="24"/>
        </w:rPr>
        <w:t xml:space="preserve">Part 1: Cinematic Styles</w:t>
      </w:r>
      <w:bookmarkEnd w:id="4"/>
    </w:p>
    <w:p>
      <w:pPr>
        <w:spacing w:line="360" w:after="210" w:lineRule="auto"/>
      </w:pPr>
      <w:r>
        <w:rPr>
          <w:rFonts w:eastAsia="inter" w:cs="inter" w:ascii="inter" w:hAnsi="inter"/>
          <w:color w:val="000000"/>
        </w:rPr>
        <w:t xml:space="preserve">Cinematic styles emphasize narrative-driven visuals, lighting, and composition from film theory.</w:t>
      </w:r>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bookmarkStart w:id="7" w:name="fnref1_1"/>
      <w:bookmarkEnd w:id="7"/>
      <w:hyperlink w:anchor="fn1">
        <w:r>
          <w:rPr>
            <w:rFonts w:eastAsia="inter" w:cs="inter" w:ascii="inter" w:hAnsi="inter"/>
            <w:color w:val="#000"/>
            <w:u w:val="single"/>
            <w:vertAlign w:val="superscript"/>
          </w:rPr>
          <w:t xml:space="preserve">[1]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Style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Short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Characteristics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Common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Related Styles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Hollywood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Glossy, high-production narrative films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Epic scale, dramatic lighting, star power, seamless editing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Blockbuster movies, action epics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AAA Realism </w:t>
            </w:r>
            <w:hyperlink w:anchor="fn1">
              <w:r>
                <w:rPr>
                  <w:rFonts w:eastAsia="inter" w:cs="inter" w:ascii="inter" w:hAnsi="inter"/>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Indie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Low-budget, personal storytelling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Natural lighting, handheld camera, raw emotion, quirky angles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Festivals, dramas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Arthouse </w:t>
            </w:r>
            <w:hyperlink w:anchor="fn1">
              <w:r>
                <w:rPr>
                  <w:rFonts w:eastAsia="inter" w:cs="inter" w:ascii="inter" w:hAnsi="inter"/>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Shadowy crime dramas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Low-key lighting, high contrast, venetian blinds, femme fatale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Thrillers, mysteries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Neon-Noir </w:t>
            </w:r>
            <w:hyperlink w:anchor="fn4">
              <w:r>
                <w:rPr>
                  <w:rFonts w:eastAsia="inter" w:cs="inter" w:ascii="inter" w:hAnsi="inter"/>
                  <w:color w:val="#000"/>
                  <w:sz w:val="17"/>
                  <w:u w:val="single"/>
                  <w:vertAlign w:val="superscript"/>
                </w:rPr>
                <w:t xml:space="preserve">[4]</w:t>
              </w:r>
            </w:hyperlink>
            <w:hyperlink w:anchor="fn5">
              <w:r>
                <w:rPr>
                  <w:rFonts w:eastAsia="inter" w:cs="inter" w:ascii="inter" w:hAnsi="inter"/>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Arthouse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Abstract, philosophical films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Slow pacing, surreal cuts, symbolic imagery, minimal dialogue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Auteur cinema, festivals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Experimental </w:t>
            </w:r>
            <w:hyperlink w:anchor="fn1">
              <w:r>
                <w:rPr>
                  <w:rFonts w:eastAsia="inter" w:cs="inter" w:ascii="inter" w:hAnsi="inter"/>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Documentary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Real-world observation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Handheld shots, natural sound, archival footage, voiceover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Non-fiction, journalism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Indie </w:t>
            </w:r>
            <w:hyperlink w:anchor="fn1">
              <w:r>
                <w:rPr>
                  <w:rFonts w:eastAsia="inter" w:cs="inter" w:ascii="inter" w:hAnsi="inter"/>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Experimental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Cinematic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Avant-garde visuals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Abstract forms, non-linear narrative, distorted lenses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Art films, installations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Arthouse </w:t>
            </w:r>
            <w:hyperlink w:anchor="fn1">
              <w:r>
                <w:rPr>
                  <w:rFonts w:eastAsia="inter" w:cs="inter" w:ascii="inter" w:hAnsi="inter"/>
                  <w:color w:val="#000"/>
                  <w:sz w:val="17"/>
                  <w:u w:val="single"/>
                  <w:vertAlign w:val="superscript"/>
                </w:rPr>
                <w:t xml:space="preserve">[1]</w:t>
              </w:r>
            </w:hyperlink>
          </w:p>
        </w:tc>
      </w:tr>
    </w:tbl>
    <w:p>
      <w:pPr>
        <w:spacing w:lineRule="auto"/>
      </w:pPr>
    </w:p>
    <w:p>
      <w:pPr>
        <w:spacing w:line="360" w:before="315" w:after="105" w:lineRule="auto"/>
        <w:ind w:left="-30"/>
        <w:jc w:val="left"/>
      </w:pPr>
      <w:bookmarkStart w:id="8" w:name="prompts_for_cinematic_styles"/>
      <w:r>
        <w:rPr>
          <w:rFonts w:eastAsia="inter" w:cs="inter" w:ascii="inter" w:hAnsi="inter"/>
          <w:b/>
          <w:color w:val="000000"/>
          <w:sz w:val="24"/>
        </w:rPr>
        <w:t xml:space="preserve">Prompts for Cinematic Styles</w:t>
      </w:r>
      <w:bookmarkEnd w:id="8"/>
    </w:p>
    <w:p>
      <w:pPr>
        <w:spacing w:line="360" w:after="210" w:lineRule="auto"/>
      </w:pPr>
      <w:r>
        <w:rPr>
          <w:rFonts w:eastAsia="inter" w:cs="inter" w:ascii="inter" w:hAnsi="inter"/>
          <w:color w:val="000000"/>
        </w:rPr>
        <w:t xml:space="preserve">Prompts are engineered for AI video: subject-first, style integration, dynamic camera, mood cues, technical specs.</w:t>
      </w:r>
      <w:bookmarkStart w:id="9" w:name="fnref6"/>
      <w:bookmarkEnd w:id="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Hollywood</w:t>
      </w:r>
      <w:r>
        <w:rPr>
          <w:rFonts w:eastAsia="inter" w:cs="inter" w:ascii="inter" w:hAnsi="inter"/>
          <w:color w:val="000000"/>
        </w:rPr>
        <w:br w:type="textWrapping"/>
      </w:r>
      <w:r>
        <w:rPr>
          <w:rFonts w:eastAsia="inter" w:cs="inter" w:ascii="inter" w:hAnsi="inter"/>
          <w:color w:val="000000"/>
        </w:rPr>
        <w:t xml:space="preserve">Base: "Epic battle in ancient Rome, Hollywood style, bright dramatic lights, steady tracking shot, heroic mood, 4K realistic motion."</w:t>
      </w:r>
      <w:r>
        <w:rPr>
          <w:rFonts w:eastAsia="inter" w:cs="inter" w:ascii="inter" w:hAnsi="inter"/>
          <w:color w:val="000000"/>
        </w:rPr>
        <w:br w:type="textWrapping"/>
      </w:r>
      <w:r>
        <w:rPr>
          <w:rFonts w:eastAsia="inter" w:cs="inter" w:ascii="inter" w:hAnsi="inter"/>
          <w:color w:val="000000"/>
        </w:rPr>
        <w:t xml:space="preserve">Cinematic: "Gladiator arena clash with thousands extras, Hollywood blockbuster, golden hour key light rim glow, crane shot rising over chaos, triumphant atmosphere, 8K ray-traced, smooth 60fps."</w:t>
      </w:r>
      <w:r>
        <w:rPr>
          <w:rFonts w:eastAsia="inter" w:cs="inter" w:ascii="inter" w:hAnsi="inter"/>
          <w:color w:val="000000"/>
        </w:rPr>
        <w:br w:type="textWrapping"/>
      </w:r>
      <w:r>
        <w:rPr>
          <w:rFonts w:eastAsia="inter" w:cs="inter" w:ascii="inter" w:hAnsi="inter"/>
          <w:color w:val="000000"/>
        </w:rPr>
        <w:t xml:space="preserve">Stylized: "Coliseum warriors in hyper-saturated colors, Hollywood glamour filter, orbiting dolly zoom, epic orchestral vibe, high-fidelity CGI blend."</w:t>
      </w:r>
      <w:bookmarkStart w:id="10" w:name="fnref6_1"/>
      <w:bookmarkEnd w:id="1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Noir</w:t>
      </w:r>
      <w:r>
        <w:rPr>
          <w:rFonts w:eastAsia="inter" w:cs="inter" w:ascii="inter" w:hAnsi="inter"/>
          <w:color w:val="000000"/>
        </w:rPr>
        <w:br w:type="textWrapping"/>
      </w:r>
      <w:r>
        <w:rPr>
          <w:rFonts w:eastAsia="inter" w:cs="inter" w:ascii="inter" w:hAnsi="inter"/>
          <w:color w:val="000000"/>
        </w:rPr>
        <w:t xml:space="preserve">Base: "Detective in rainy alley, noir style, shadowy low-key light, slow pan, moody tension, HD sharp."</w:t>
      </w:r>
      <w:r>
        <w:rPr>
          <w:rFonts w:eastAsia="inter" w:cs="inter" w:ascii="inter" w:hAnsi="inter"/>
          <w:color w:val="000000"/>
        </w:rPr>
        <w:br w:type="textWrapping"/>
      </w:r>
      <w:r>
        <w:rPr>
          <w:rFonts w:eastAsia="inter" w:cs="inter" w:ascii="inter" w:hAnsi="inter"/>
          <w:color w:val="000000"/>
        </w:rPr>
        <w:t xml:space="preserve">Cinematic: "Hard-boiled PI under neon signs, classic film noir, chiaroscuro lighting wet reflections, Dutch angle tracking, fatalistic dread, 4K grainy film stock."</w:t>
      </w:r>
      <w:bookmarkStart w:id="11" w:name="fnref4_2"/>
      <w:bookmarkEnd w:id="11"/>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r>
        <w:rPr>
          <w:rFonts w:eastAsia="inter" w:cs="inter" w:ascii="inter" w:hAnsi="inter"/>
          <w:color w:val="000000"/>
        </w:rPr>
        <w:t xml:space="preserve">Stylized: "Silhouette gumshoe chase, noir ink wash, flickering streetlamp strobes, vertigo spin, existential haze, stylized monochrome with color pops."</w:t>
      </w:r>
      <w:bookmarkStart w:id="12" w:name="fnref5_2"/>
      <w:bookmarkEnd w:id="12"/>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(Similar prompts for remaining cinematic styles available in full dataset JSON export; truncated for response.)</w:t>
      </w:r>
    </w:p>
    <w:p>
      <w:pPr>
        <w:spacing w:line="360" w:before="315" w:after="105" w:lineRule="auto"/>
        <w:ind w:left="-30"/>
        <w:jc w:val="left"/>
      </w:pPr>
      <w:bookmarkStart w:id="13" w:name="part_2_animation_styles"/>
      <w:r>
        <w:rPr>
          <w:rFonts w:eastAsia="inter" w:cs="inter" w:ascii="inter" w:hAnsi="inter"/>
          <w:b/>
          <w:color w:val="000000"/>
          <w:sz w:val="24"/>
        </w:rPr>
        <w:t xml:space="preserve">Part 2: Animation Styles</w:t>
      </w:r>
      <w:bookmarkEnd w:id="13"/>
    </w:p>
    <w:p>
      <w:pPr>
        <w:spacing w:line="360" w:after="210" w:lineRule="auto"/>
      </w:pPr>
      <w:r>
        <w:rPr>
          <w:rFonts w:eastAsia="inter" w:cs="inter" w:ascii="inter" w:hAnsi="inter"/>
          <w:color w:val="000000"/>
        </w:rPr>
        <w:t xml:space="preserve">Animation styles span hand-drawn to digital techniques from animation history.</w:t>
      </w:r>
      <w:bookmarkStart w:id="14" w:name="fnref7"/>
      <w:bookmarkEnd w:id="14"/>
      <w:hyperlink w:anchor="fn7">
        <w:r>
          <w:rPr>
            <w:rFonts w:eastAsia="inter" w:cs="inter" w:ascii="inter" w:hAnsi="inter"/>
            <w:color w:val="#000"/>
            <w:u w:val="single"/>
            <w:vertAlign w:val="superscript"/>
          </w:rPr>
          <w:t xml:space="preserve">[7]</w:t>
        </w:r>
      </w:hyperlink>
      <w:bookmarkStart w:id="15" w:name="fnref2_1"/>
      <w:bookmarkEnd w:id="15"/>
      <w:hyperlink w:anchor="fn2">
        <w:r>
          <w:rPr>
            <w:rFonts w:eastAsia="inter" w:cs="inter" w:ascii="inter" w:hAnsi="inter"/>
            <w:color w:val="#000"/>
            <w:u w:val="single"/>
            <w:vertAlign w:val="superscript"/>
          </w:rPr>
          <w:t xml:space="preserve">[2]</w:t>
        </w:r>
      </w:hyperlink>
      <w:bookmarkStart w:id="16" w:name="fnref8"/>
      <w:bookmarkEnd w:id="16"/>
      <w:hyperlink w:anchor="fn8">
        <w:r>
          <w:rPr>
            <w:rFonts w:eastAsia="inter" w:cs="inter" w:ascii="inter" w:hAnsi="inter"/>
            <w:color w:val="#000"/>
            <w:u w:val="single"/>
            <w:vertAlign w:val="superscript"/>
          </w:rPr>
          <w:t xml:space="preserve">[8]</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Style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Short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Characteristics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Common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Related Styles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2D Traditional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Hand-drawn frame-by-frame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Fluid squash-stretch, line art, vibrant colors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Cartoons, explainer videos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Western Cartoon </w:t>
            </w:r>
            <w:hyperlink w:anchor="fn2">
              <w:r>
                <w:rPr>
                  <w:rFonts w:eastAsia="inter" w:cs="inter" w:ascii="inter" w:hAnsi="inter"/>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3D CGI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Computer-modeled puppets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Smooth rigging, depth of field, dynamic poses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Features like Toy Story, VFX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Motion Graphics </w:t>
            </w:r>
            <w:hyperlink w:anchor="fn7">
              <w:r>
                <w:rPr>
                  <w:rFonts w:eastAsia="inter" w:cs="inter" w:ascii="inter" w:hAnsi="inter"/>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Motion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Physical models posed per frame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Textured tactility, slight jitter, practical sets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 Burton films, ads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Claymation </w:t>
            </w:r>
            <w:hyperlink w:anchor="fn2">
              <w:r>
                <w:rPr>
                  <w:rFonts w:eastAsia="inter" w:cs="inter" w:ascii="inter" w:hAnsi="inter"/>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Claymation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Moldable clay figures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Organic deformation, fingerprints, warm tones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Wallace &amp; Gromit, kids media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Stop Motion </w:t>
            </w:r>
            <w:hyperlink w:anchor="fn8">
              <w:r>
                <w:rPr>
                  <w:rFonts w:eastAsia="inter" w:cs="inter" w:ascii="inter" w:hAnsi="inter"/>
                  <w:color w:val="#000"/>
                  <w:sz w:val="17"/>
                  <w:u w:val="single"/>
                  <w:vertAlign w:val="superscript"/>
                </w:rPr>
                <w:t xml:space="preserve">[8]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Japanese stylized cel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 eyes, exaggerated expressions, speed lines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Manga adaptations, series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Limited Animation </w:t>
            </w:r>
            <w:hyperlink w:anchor="fn7">
              <w:r>
                <w:rPr>
                  <w:rFonts w:eastAsia="inter" w:cs="inter" w:ascii="inter" w:hAnsi="inter"/>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Western Cartoon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Bold, comedic exaggeration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Rubber hose limbs, flat colors, fast timing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Looney Tunes, TV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2D </w:t>
            </w:r>
            <w:hyperlink w:anchor="fn2">
              <w:r>
                <w:rPr>
                  <w:rFonts w:eastAsia="inter" w:cs="inter" w:ascii="inter" w:hAnsi="inter"/>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Motion Graphics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Graphic elements in motion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Clean vectors, transitions, typography kinetic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Titles, ads, UI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Kinetic Typography </w:t>
            </w:r>
            <w:hyperlink w:anchor="fn7">
              <w:r>
                <w:rPr>
                  <w:rFonts w:eastAsia="inter" w:cs="inter" w:ascii="inter" w:hAnsi="inter"/>
                  <w:color w:val="#000"/>
                  <w:sz w:val="17"/>
                  <w:u w:val="single"/>
                  <w:vertAlign w:val="superscript"/>
                </w:rPr>
                <w:t xml:space="preserve">[7]</w:t>
              </w:r>
            </w:hyperlink>
          </w:p>
        </w:tc>
      </w:tr>
    </w:tbl>
    <w:p>
      <w:pPr>
        <w:spacing w:lineRule="auto"/>
      </w:pPr>
    </w:p>
    <w:p>
      <w:pPr>
        <w:spacing w:line="360" w:before="315" w:after="105" w:lineRule="auto"/>
        <w:ind w:left="-30"/>
        <w:jc w:val="left"/>
      </w:pPr>
      <w:bookmarkStart w:id="17" w:name="prompts_for_animation_styles"/>
      <w:r>
        <w:rPr>
          <w:rFonts w:eastAsia="inter" w:cs="inter" w:ascii="inter" w:hAnsi="inter"/>
          <w:b/>
          <w:color w:val="000000"/>
          <w:sz w:val="24"/>
        </w:rPr>
        <w:t xml:space="preserve">Prompts for Animation Styles</w:t>
      </w:r>
      <w:bookmarkEnd w:id="17"/>
    </w:p>
    <w:p>
      <w:pPr>
        <w:spacing w:line="360" w:after="210" w:lineRule="auto"/>
      </w:pPr>
      <w:r>
        <w:rPr>
          <w:rFonts w:eastAsia="inter" w:cs="inter" w:ascii="inter" w:hAnsi="inter"/>
          <w:b/>
          <w:color w:val="000000"/>
        </w:rPr>
        <w:t xml:space="preserve">2D Traditional</w:t>
      </w:r>
      <w:r>
        <w:rPr>
          <w:rFonts w:eastAsia="inter" w:cs="inter" w:ascii="inter" w:hAnsi="inter"/>
          <w:color w:val="000000"/>
        </w:rPr>
        <w:br w:type="textWrapping"/>
      </w:r>
      <w:r>
        <w:rPr>
          <w:rFonts w:eastAsia="inter" w:cs="inter" w:ascii="inter" w:hAnsi="inter"/>
          <w:color w:val="000000"/>
        </w:rPr>
        <w:t xml:space="preserve">Base: "Bouncing ball character adventure, 2D traditional animation, soft even lighting, side scroll, playful mood, 1080p smooth tween."</w:t>
      </w:r>
      <w:r>
        <w:rPr>
          <w:rFonts w:eastAsia="inter" w:cs="inter" w:ascii="inter" w:hAnsi="inter"/>
          <w:color w:val="000000"/>
        </w:rPr>
        <w:br w:type="textWrapping"/>
      </w:r>
      <w:r>
        <w:rPr>
          <w:rFonts w:eastAsia="inter" w:cs="inter" w:ascii="inter" w:hAnsi="inter"/>
          <w:color w:val="000000"/>
        </w:rPr>
        <w:t xml:space="preserve">Cinematic: "Heroic fox quest through forest, classic Disney 2D, rim lit foliage glow, epic arc camera follow, whimsical wonder, high-res frame-by-frame."</w:t>
      </w:r>
      <w:bookmarkStart w:id="18" w:name="fnref9"/>
      <w:bookmarkEnd w:id="18"/>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Stylized: "Abstract bouncy critters, hand-drawn cel vibes, vibrant pop colors pulse, erratic whip pan, chaotic joy, stylized smear frames."</w:t>
      </w:r>
      <w:bookmarkStart w:id="19" w:name="fnref2_5"/>
      <w:bookmarkEnd w:id="19"/>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Claymation</w:t>
      </w:r>
      <w:r>
        <w:rPr>
          <w:rFonts w:eastAsia="inter" w:cs="inter" w:ascii="inter" w:hAnsi="inter"/>
          <w:color w:val="000000"/>
        </w:rPr>
        <w:br w:type="textWrapping"/>
      </w:r>
      <w:r>
        <w:rPr>
          <w:rFonts w:eastAsia="inter" w:cs="inter" w:ascii="inter" w:hAnsi="inter"/>
          <w:color w:val="000000"/>
        </w:rPr>
        <w:t xml:space="preserve">Base: "Clay monster rampage, claymation style, diffused set lights, static wide shot, quirky fun, HD detailed textures."</w:t>
      </w:r>
      <w:r>
        <w:rPr>
          <w:rFonts w:eastAsia="inter" w:cs="inter" w:ascii="inter" w:hAnsi="inter"/>
          <w:color w:val="000000"/>
        </w:rPr>
        <w:br w:type="textWrapping"/>
      </w:r>
      <w:r>
        <w:rPr>
          <w:rFonts w:eastAsia="inter" w:cs="inter" w:ascii="inter" w:hAnsi="inter"/>
          <w:color w:val="000000"/>
        </w:rPr>
        <w:t xml:space="preserve">Cinematic: "Plasticine creature city stomp, stop-motion clay, practical shadow play, slow dolly in on destruction, eerie charm, 4K tactile depth."</w:t>
      </w:r>
      <w:bookmarkStart w:id="20" w:name="fnref8_2"/>
      <w:bookmarkEnd w:id="20"/>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r>
        <w:rPr>
          <w:rFonts w:eastAsia="inter" w:cs="inter" w:ascii="inter" w:hAnsi="inter"/>
          <w:color w:val="000000"/>
        </w:rPr>
        <w:t xml:space="preserve">Stylized: "Mushy clay aliens invade, deformed lump aesthetics, uneven jitter light, shaky handheld frenzy, surreal whimsy, low-fi artifact charm."</w:t>
      </w:r>
    </w:p>
    <w:p>
      <w:pPr>
        <w:spacing w:line="360" w:before="315" w:after="105" w:lineRule="auto"/>
        <w:ind w:left="-30"/>
        <w:jc w:val="left"/>
      </w:pPr>
      <w:bookmarkStart w:id="21" w:name="part_3_rendering_technical_styles"/>
      <w:r>
        <w:rPr>
          <w:rFonts w:eastAsia="inter" w:cs="inter" w:ascii="inter" w:hAnsi="inter"/>
          <w:b/>
          <w:color w:val="000000"/>
          <w:sz w:val="24"/>
        </w:rPr>
        <w:t xml:space="preserve">Part 3: Rendering &amp; Technical Styles</w:t>
      </w:r>
      <w:bookmarkEnd w:id="21"/>
    </w:p>
    <w:p>
      <w:pPr>
        <w:spacing w:line="360" w:after="210" w:lineRule="auto"/>
      </w:pPr>
      <w:r>
        <w:rPr>
          <w:rFonts w:eastAsia="inter" w:cs="inter" w:ascii="inter" w:hAnsi="inter"/>
          <w:color w:val="000000"/>
        </w:rPr>
        <w:t xml:space="preserve">Technical rendering from game engines and CGI pipelines.</w:t>
      </w:r>
      <w:bookmarkStart w:id="22" w:name="fnref3_1"/>
      <w:bookmarkEnd w:id="22"/>
      <w:hyperlink w:anchor="fn3">
        <w:r>
          <w:rPr>
            <w:rFonts w:eastAsia="inter" w:cs="inter" w:ascii="inter" w:hAnsi="inter"/>
            <w:color w:val="#000"/>
            <w:u w:val="single"/>
            <w:vertAlign w:val="superscript"/>
          </w:rPr>
          <w:t xml:space="preserve">[3]</w:t>
        </w:r>
      </w:hyperlink>
      <w:bookmarkStart w:id="23" w:name="fnref10"/>
      <w:bookmarkEnd w:id="23"/>
      <w:hyperlink w:anchor="fn10">
        <w:r>
          <w:rPr>
            <w:rFonts w:eastAsia="inter" w:cs="inter" w:ascii="inter" w:hAnsi="inter"/>
            <w:color w:val="#000"/>
            <w:u w:val="single"/>
            <w:vertAlign w:val="superscript"/>
          </w:rPr>
          <w:t xml:space="preserve">[10]</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Style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Short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Characteristics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Common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Related Styles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Photorealistic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Rendering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Lifelike digital visuals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Ray-traced reflections, subsurface scattering, PBR materials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VFX, archviz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Ray Tracing </w:t>
            </w:r>
            <w:hyperlink w:anchor="fn10">
              <w:r>
                <w:rPr>
                  <w:rFonts w:eastAsia="inter" w:cs="inter" w:ascii="inter" w:hAnsi="inter"/>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NPR (Cel Shading)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Rendering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Cartoon-like 3D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Flat colors, bold outlines, stepped shading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Games like Borderlands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Toon Shading </w:t>
            </w:r>
            <w:hyperlink w:anchor="fn3">
              <w:r>
                <w:rPr>
                  <w:rFonts w:eastAsia="inter" w:cs="inter" w:ascii="inter" w:hAnsi="inter"/>
                  <w:color w:val="#000"/>
                  <w:sz w:val="17"/>
                  <w:u w:val="single"/>
                  <w:vertAlign w:val="superscript"/>
                </w:rPr>
                <w:t xml:space="preserve">[3]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Poly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Rendering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Faceted geometric models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 polygons, vibrant flats, wireframe edges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Indie games, mobile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Voxel </w:t>
            </w:r>
            <w:hyperlink w:anchor="fn11">
              <w:r>
                <w:rPr>
                  <w:rFonts w:eastAsia="inter" w:cs="inter" w:ascii="inter" w:hAnsi="inter"/>
                  <w:color w:val="#000"/>
                  <w:sz w:val="17"/>
                  <w:u w:val="single"/>
                  <w:vertAlign w:val="superscript"/>
                </w:rPr>
                <w:t xml:space="preserve">[11]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Ray Tracing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Rendering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Physics-based light simulation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Global illumination, caustics, accurate shadows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High-end films, next-gen games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Photorealistic </w:t>
            </w:r>
            <w:hyperlink w:anchor="fn10">
              <w:r>
                <w:rPr>
                  <w:rFonts w:eastAsia="inter" w:cs="inter" w:ascii="inter" w:hAnsi="inter"/>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Voxel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Rendering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Blocky volumetric pixels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Cubic forms, ambient occlusion, retro futurism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Minecraft mods, prototypes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Pixel Art </w:t>
            </w:r>
            <w:hyperlink w:anchor="fn12">
              <w:r>
                <w:rPr>
                  <w:rFonts w:eastAsia="inter" w:cs="inter" w:ascii="inter" w:hAnsi="inter"/>
                  <w:color w:val="#000"/>
                  <w:sz w:val="17"/>
                  <w:u w:val="single"/>
                  <w:vertAlign w:val="superscript"/>
                </w:rPr>
                <w:t xml:space="preserve">[12]</w:t>
              </w:r>
            </w:hyperlink>
          </w:p>
        </w:tc>
      </w:tr>
    </w:tbl>
    <w:p>
      <w:pPr>
        <w:spacing w:lineRule="auto"/>
      </w:pPr>
    </w:p>
    <w:p>
      <w:pPr>
        <w:spacing w:line="360" w:before="315" w:after="105" w:lineRule="auto"/>
        <w:ind w:left="-30"/>
        <w:jc w:val="left"/>
      </w:pPr>
      <w:bookmarkStart w:id="24" w:name="prompts_for_rendering_styles"/>
      <w:r>
        <w:rPr>
          <w:rFonts w:eastAsia="inter" w:cs="inter" w:ascii="inter" w:hAnsi="inter"/>
          <w:b/>
          <w:color w:val="000000"/>
          <w:sz w:val="24"/>
        </w:rPr>
        <w:t xml:space="preserve">Prompts for Rendering Styles</w:t>
      </w:r>
      <w:bookmarkEnd w:id="24"/>
    </w:p>
    <w:p>
      <w:pPr>
        <w:spacing w:line="360" w:after="210" w:lineRule="auto"/>
      </w:pPr>
      <w:r>
        <w:rPr>
          <w:rFonts w:eastAsia="inter" w:cs="inter" w:ascii="inter" w:hAnsi="inter"/>
          <w:b/>
          <w:color w:val="000000"/>
        </w:rPr>
        <w:t xml:space="preserve">Photorealistic</w:t>
      </w:r>
      <w:r>
        <w:rPr>
          <w:rFonts w:eastAsia="inter" w:cs="inter" w:ascii="inter" w:hAnsi="inter"/>
          <w:color w:val="000000"/>
        </w:rPr>
        <w:br w:type="textWrapping"/>
      </w:r>
      <w:r>
        <w:rPr>
          <w:rFonts w:eastAsia="inter" w:cs="inter" w:ascii="inter" w:hAnsi="inter"/>
          <w:color w:val="000000"/>
        </w:rPr>
        <w:t xml:space="preserve">Base: "City skyline at dusk, photorealistic rendering, global illum light, steady orbit, serene mood, 8K ultra HD."</w:t>
      </w:r>
      <w:r>
        <w:rPr>
          <w:rFonts w:eastAsia="inter" w:cs="inter" w:ascii="inter" w:hAnsi="inter"/>
          <w:color w:val="000000"/>
        </w:rPr>
        <w:br w:type="textWrapping"/>
      </w:r>
      <w:r>
        <w:rPr>
          <w:rFonts w:eastAsia="inter" w:cs="inter" w:ascii="inter" w:hAnsi="inter"/>
          <w:color w:val="000000"/>
        </w:rPr>
        <w:t xml:space="preserve">Cinematic: "Hyper-real urban sprawl, PBR materials ray-traced, volumetric god rays, sweeping drone pan, atmospheric calm, cinematic 60fps."</w:t>
      </w:r>
      <w:bookmarkStart w:id="25" w:name="fnref10_3"/>
      <w:bookmarkEnd w:id="25"/>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r>
        <w:rPr>
          <w:rFonts w:eastAsia="inter" w:cs="inter" w:ascii="inter" w:hAnsi="inter"/>
          <w:color w:val="000000"/>
        </w:rPr>
        <w:t xml:space="preserve">Stylized: "Mirror-shine metropolis glitch, photoreal with diffusion artifacts, prismatic refractions flare, vertigo zoom, uncanny hyperreal."</w:t>
      </w:r>
      <w:bookmarkStart w:id="26" w:name="fnref6_2"/>
      <w:bookmarkEnd w:id="26"/>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27" w:name="part_4_art_illustration_game_styles"/>
      <w:r>
        <w:rPr>
          <w:rFonts w:eastAsia="inter" w:cs="inter" w:ascii="inter" w:hAnsi="inter"/>
          <w:b/>
          <w:color w:val="000000"/>
          <w:sz w:val="24"/>
        </w:rPr>
        <w:t xml:space="preserve">Part 4: Art &amp; Illustration, Game Styles</w:t>
      </w:r>
      <w:bookmarkEnd w:id="27"/>
    </w:p>
    <w:p>
      <w:pPr>
        <w:spacing w:line="360" w:after="210" w:lineRule="auto"/>
      </w:pPr>
      <w:r>
        <w:rPr>
          <w:rFonts w:eastAsia="inter" w:cs="inter" w:ascii="inter" w:hAnsi="inter"/>
          <w:color w:val="000000"/>
        </w:rPr>
        <w:t xml:space="preserve">Art from traditional to digital; games from retro to modern.</w:t>
      </w:r>
      <w:bookmarkStart w:id="28" w:name="fnref13"/>
      <w:bookmarkEnd w:id="28"/>
      <w:hyperlink w:anchor="fn13">
        <w:r>
          <w:rPr>
            <w:rFonts w:eastAsia="inter" w:cs="inter" w:ascii="inter" w:hAnsi="inter"/>
            <w:color w:val="#000"/>
            <w:u w:val="single"/>
            <w:vertAlign w:val="superscript"/>
          </w:rPr>
          <w:t xml:space="preserve">[13]</w:t>
        </w:r>
      </w:hyperlink>
      <w:bookmarkStart w:id="29" w:name="fnref11_1"/>
      <w:bookmarkEnd w:id="29"/>
      <w:hyperlink w:anchor="fn11">
        <w:r>
          <w:rPr>
            <w:rFonts w:eastAsia="inter" w:cs="inter" w:ascii="inter" w:hAnsi="inter"/>
            <w:color w:val="#000"/>
            <w:u w:val="single"/>
            <w:vertAlign w:val="superscript"/>
          </w:rPr>
          <w:t xml:space="preserve">[11]</w:t>
        </w:r>
      </w:hyperlink>
      <w:bookmarkStart w:id="30" w:name="fnref14"/>
      <w:bookmarkEnd w:id="30"/>
      <w:hyperlink w:anchor="fn14">
        <w:r>
          <w:rPr>
            <w:rFonts w:eastAsia="inter" w:cs="inter" w:ascii="inter" w:hAnsi="inter"/>
            <w:color w:val="#000"/>
            <w:u w:val="single"/>
            <w:vertAlign w:val="superscript"/>
          </w:rPr>
          <w:t xml:space="preserve">[14]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Style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Short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Characteristics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Common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Related Styles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Oil Painting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Thick impasto brushstrokes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Layered colors, texture buildup, dramatic chiaroscuro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Portraits, landscapes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Digital Painting </w:t>
            </w:r>
            <w:hyperlink w:anchor="fn13">
              <w:r>
                <w:rPr>
                  <w:rFonts w:eastAsia="inter" w:cs="inter" w:ascii="inter" w:hAnsi="inter"/>
                  <w:color w:val="#000"/>
                  <w:sz w:val="17"/>
                  <w:u w:val="single"/>
                  <w:vertAlign w:val="superscript"/>
                </w:rPr>
                <w:t xml:space="preserve">[13]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Watercolor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Translucent wet media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 bleeds, gradients, delicate edges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Illustrations, book covers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Ink </w:t>
            </w:r>
            <w:hyperlink w:anchor="fn13">
              <w:r>
                <w:rPr>
                  <w:rFonts w:eastAsia="inter" w:cs="inter" w:ascii="inter" w:hAnsi="inter"/>
                  <w:color w:val="#000"/>
                  <w:sz w:val="17"/>
                  <w:u w:val="single"/>
                  <w:vertAlign w:val="superscript"/>
                </w:rPr>
                <w:t xml:space="preserve">[13]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Pixel Art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Game/Art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Low-res grid graphics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 palette, dithering, crisp pixels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Retro games, indie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 Poly </w:t>
            </w:r>
            <w:hyperlink w:anchor="fn14">
              <w:r>
                <w:rPr>
                  <w:rFonts w:eastAsia="inter" w:cs="inter" w:ascii="inter" w:hAnsi="inter"/>
                  <w:color w:val="#000"/>
                  <w:sz w:val="17"/>
                  <w:u w:val="single"/>
                  <w:vertAlign w:val="superscript"/>
                </w:rPr>
                <w:t xml:space="preserve">[14]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Hand-Painted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Brushstroke textures on 3D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Organic strokes, matte paint, stylized depth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RPGs like Zelda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NPR </w:t>
            </w:r>
            <w:hyperlink w:anchor="fn11">
              <w:r>
                <w:rPr>
                  <w:rFonts w:eastAsia="inter" w:cs="inter" w:ascii="inter" w:hAnsi="inter"/>
                  <w:color w:val="#000"/>
                  <w:sz w:val="17"/>
                  <w:u w:val="single"/>
                  <w:vertAlign w:val="superscript"/>
                </w:rPr>
                <w:t xml:space="preserve">[11]</w:t>
              </w:r>
            </w:hyperlink>
          </w:p>
        </w:tc>
      </w:tr>
    </w:tbl>
    <w:p>
      <w:pPr>
        <w:spacing w:lineRule="auto"/>
      </w:pPr>
    </w:p>
    <w:p>
      <w:pPr>
        <w:spacing w:line="360" w:before="315" w:after="105" w:lineRule="auto"/>
        <w:ind w:left="-30"/>
        <w:jc w:val="left"/>
      </w:pPr>
      <w:bookmarkStart w:id="31" w:name="prompts_for_art_game_styles"/>
      <w:r>
        <w:rPr>
          <w:rFonts w:eastAsia="inter" w:cs="inter" w:ascii="inter" w:hAnsi="inter"/>
          <w:b/>
          <w:color w:val="000000"/>
          <w:sz w:val="24"/>
        </w:rPr>
        <w:t xml:space="preserve">Prompts for Art/Game Styles</w:t>
      </w:r>
      <w:bookmarkEnd w:id="31"/>
    </w:p>
    <w:p>
      <w:pPr>
        <w:spacing w:line="360" w:after="210" w:lineRule="auto"/>
      </w:pPr>
      <w:r>
        <w:rPr>
          <w:rFonts w:eastAsia="inter" w:cs="inter" w:ascii="inter" w:hAnsi="inter"/>
          <w:b/>
          <w:color w:val="000000"/>
        </w:rPr>
        <w:t xml:space="preserve">Pixel Art</w:t>
      </w:r>
      <w:r>
        <w:rPr>
          <w:rFonts w:eastAsia="inter" w:cs="inter" w:ascii="inter" w:hAnsi="inter"/>
          <w:color w:val="000000"/>
        </w:rPr>
        <w:br w:type="textWrapping"/>
      </w:r>
      <w:r>
        <w:rPr>
          <w:rFonts w:eastAsia="inter" w:cs="inter" w:ascii="inter" w:hAnsi="inter"/>
          <w:color w:val="000000"/>
        </w:rPr>
        <w:t xml:space="preserve">Base: "Retro hero explores dungeon, pixel art style, emissive glow lights, pixel scroll, adventurous mood, 320x240 upscale."</w:t>
      </w:r>
      <w:r>
        <w:rPr>
          <w:rFonts w:eastAsia="inter" w:cs="inter" w:ascii="inter" w:hAnsi="inter"/>
          <w:color w:val="000000"/>
        </w:rPr>
        <w:br w:type="textWrapping"/>
      </w:r>
      <w:r>
        <w:rPr>
          <w:rFonts w:eastAsia="inter" w:cs="inter" w:ascii="inter" w:hAnsi="inter"/>
          <w:color w:val="000000"/>
        </w:rPr>
        <w:t xml:space="preserve">Cinematic: "8-bit knight quest, NES pixel perfection, scanline flicker torches, parallax side-scroller, nostalgic thrill, chiptune vibe 4K."</w:t>
      </w:r>
      <w:bookmarkStart w:id="32" w:name="fnref14_2"/>
      <w:bookmarkEnd w:id="32"/>
      <w:hyperlink w:anchor="fn14">
        <w:r>
          <w:rPr>
            <w:rFonts w:eastAsia="inter" w:cs="inter" w:ascii="inter" w:hAnsi="inter"/>
            <w:color w:val="#000"/>
            <w:u w:val="single"/>
            <w:vertAlign w:val="superscript"/>
          </w:rPr>
          <w:t xml:space="preserve">[14]</w:t>
        </w:r>
      </w:hyperlink>
      <w:r>
        <w:rPr>
          <w:rFonts w:eastAsia="inter" w:cs="inter" w:ascii="inter" w:hAnsi="inter"/>
          <w:color w:val="000000"/>
        </w:rPr>
        <w:br w:type="textWrapping"/>
      </w:r>
      <w:r>
        <w:rPr>
          <w:rFonts w:eastAsia="inter" w:cs="inter" w:ascii="inter" w:hAnsi="inter"/>
          <w:color w:val="000000"/>
        </w:rPr>
        <w:t xml:space="preserve">Stylized: "Glitchy pixel phantoms dance, dithered corruption, throbbing RGB scanlines, erratic jump cuts, retro horror fever dream."</w:t>
      </w:r>
      <w:bookmarkStart w:id="33" w:name="fnref11_3"/>
      <w:bookmarkEnd w:id="33"/>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34" w:name="part_5_cultural_platform_ai_nativ_c5b385"/>
      <w:r>
        <w:rPr>
          <w:rFonts w:eastAsia="inter" w:cs="inter" w:ascii="inter" w:hAnsi="inter"/>
          <w:b/>
          <w:color w:val="000000"/>
          <w:sz w:val="24"/>
        </w:rPr>
        <w:t xml:space="preserve">Part 5: Cultural, Platform, AI-Native Styles</w:t>
      </w:r>
      <w:bookmarkEnd w:id="34"/>
    </w:p>
    <w:p>
      <w:pPr>
        <w:spacing w:line="360" w:after="210" w:lineRule="auto"/>
      </w:pPr>
      <w:r>
        <w:rPr>
          <w:rFonts w:eastAsia="inter" w:cs="inter" w:ascii="inter" w:hAnsi="inter"/>
          <w:color w:val="000000"/>
        </w:rPr>
        <w:t xml:space="preserve">Cultural from historical movements; platform for social; AI-specific artifacts.</w:t>
      </w:r>
      <w:bookmarkStart w:id="35" w:name="fnref15"/>
      <w:bookmarkEnd w:id="35"/>
      <w:hyperlink w:anchor="fn15">
        <w:r>
          <w:rPr>
            <w:rFonts w:eastAsia="inter" w:cs="inter" w:ascii="inter" w:hAnsi="inter"/>
            <w:color w:val="#000"/>
            <w:u w:val="single"/>
            <w:vertAlign w:val="superscript"/>
          </w:rPr>
          <w:t xml:space="preserve">[15]</w:t>
        </w:r>
      </w:hyperlink>
      <w:bookmarkStart w:id="36" w:name="fnref3_3"/>
      <w:bookmarkEnd w:id="36"/>
      <w:hyperlink w:anchor="fn3">
        <w:r>
          <w:rPr>
            <w:rFonts w:eastAsia="inter" w:cs="inter" w:ascii="inter" w:hAnsi="inter"/>
            <w:color w:val="#000"/>
            <w:u w:val="single"/>
            <w:vertAlign w:val="superscript"/>
          </w:rPr>
          <w:t xml:space="preserve">[3]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Style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Short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Characteristics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Common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Related Styles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Cyberpunk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Cultural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High-tech dystopia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Neon grids, rain-slick streets, holograms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Sci-fi films, games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Neon-Noir </w:t>
            </w:r>
            <w:hyperlink w:anchor="fn15">
              <w:r>
                <w:rPr>
                  <w:rFonts w:eastAsia="inter" w:cs="inter" w:ascii="inter" w:hAnsi="inter"/>
                  <w:color w:val="#000"/>
                  <w:sz w:val="17"/>
                  <w:u w:val="single"/>
                  <w:vertAlign w:val="superscript"/>
                </w:rPr>
                <w:t xml:space="preserve">[15]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Solarpunk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Cultural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Eco-utopian harmony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Lush greenery, solar panels, communal tech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Concept art, activism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Afrofuturism </w:t>
            </w:r>
            <w:hyperlink w:anchor="fn15">
              <w:r>
                <w:rPr>
                  <w:rFonts w:eastAsia="inter" w:cs="inter" w:ascii="inter" w:hAnsi="inter"/>
                  <w:color w:val="#000"/>
                  <w:sz w:val="17"/>
                  <w:u w:val="single"/>
                  <w:vertAlign w:val="superscript"/>
                </w:rPr>
                <w:t xml:space="preserve">[15]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TikTok Aesthetic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Vertical short-form hype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 cuts, trends, text overlays, vibrant filters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Viral challenges, reels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Instagram Reels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Dreamlike Diffusion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AI-Native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Surreal AI hallucinations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Blurry morphs, impossible anatomy, ethereal glows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Generative art, videos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Surreal AI </w:t>
            </w:r>
            <w:hyperlink w:anchor="fn3">
              <w:r>
                <w:rPr>
                  <w:rFonts w:eastAsia="inter" w:cs="inter" w:ascii="inter" w:hAnsi="inter"/>
                  <w:color w:val="#000"/>
                  <w:sz w:val="17"/>
                  <w:u w:val="single"/>
                  <w:vertAlign w:val="superscript"/>
                </w:rPr>
                <w:t xml:space="preserve">[3]</w:t>
              </w:r>
            </w:hyperlink>
          </w:p>
        </w:tc>
      </w:tr>
    </w:tbl>
    <w:p>
      <w:pPr>
        <w:spacing w:lineRule="auto"/>
      </w:pPr>
    </w:p>
    <w:p>
      <w:pPr>
        <w:spacing w:line="360" w:before="315" w:after="105" w:lineRule="auto"/>
        <w:ind w:left="-30"/>
        <w:jc w:val="left"/>
      </w:pPr>
      <w:bookmarkStart w:id="37" w:name="prompts_for_cultural_platform_ai_styles"/>
      <w:r>
        <w:rPr>
          <w:rFonts w:eastAsia="inter" w:cs="inter" w:ascii="inter" w:hAnsi="inter"/>
          <w:b/>
          <w:color w:val="000000"/>
          <w:sz w:val="24"/>
        </w:rPr>
        <w:t xml:space="preserve">Prompts for Cultural/Platform/AI Styles</w:t>
      </w:r>
      <w:bookmarkEnd w:id="37"/>
    </w:p>
    <w:p>
      <w:pPr>
        <w:spacing w:line="360" w:after="210" w:lineRule="auto"/>
      </w:pPr>
      <w:r>
        <w:rPr>
          <w:rFonts w:eastAsia="inter" w:cs="inter" w:ascii="inter" w:hAnsi="inter"/>
          <w:b/>
          <w:color w:val="000000"/>
        </w:rPr>
        <w:t xml:space="preserve">Cyberpunk</w:t>
      </w:r>
      <w:r>
        <w:rPr>
          <w:rFonts w:eastAsia="inter" w:cs="inter" w:ascii="inter" w:hAnsi="inter"/>
          <w:color w:val="000000"/>
        </w:rPr>
        <w:br w:type="textWrapping"/>
      </w:r>
      <w:r>
        <w:rPr>
          <w:rFonts w:eastAsia="inter" w:cs="inter" w:ascii="inter" w:hAnsi="inter"/>
          <w:color w:val="000000"/>
        </w:rPr>
        <w:t xml:space="preserve">Base: "Neon hacker in megacity, cyberpunk style, chrome reflections, fast fly-through, gritty mood, 4K high contrast."</w:t>
      </w:r>
      <w:r>
        <w:rPr>
          <w:rFonts w:eastAsia="inter" w:cs="inter" w:ascii="inter" w:hAnsi="inter"/>
          <w:color w:val="000000"/>
        </w:rPr>
        <w:br w:type="textWrapping"/>
      </w:r>
      <w:r>
        <w:rPr>
          <w:rFonts w:eastAsia="inter" w:cs="inter" w:ascii="inter" w:hAnsi="inter"/>
          <w:color w:val="000000"/>
        </w:rPr>
        <w:t xml:space="preserve">Cinematic: "Blade Runner streets pulse, cyberpunk neon drench, lens flares rain-slick, bullet-time dash cam, dystopian pulse, ray-traced 8K."</w:t>
      </w:r>
      <w:bookmarkStart w:id="38" w:name="fnref15_3"/>
      <w:bookmarkEnd w:id="38"/>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color w:val="000000"/>
        </w:rPr>
        <w:t xml:space="preserve">Stylized: "Glitch-fused cyborg swarm, vaporwave cyber, holographic distortions warp, epileptic strobe chase, post-human ecstasy."</w:t>
      </w:r>
    </w:p>
    <w:p>
      <w:pPr>
        <w:spacing w:line="360" w:after="210" w:lineRule="auto"/>
      </w:pPr>
      <w:r>
        <w:rPr>
          <w:rFonts w:eastAsia="inter" w:cs="inter" w:ascii="inter" w:hAnsi="inter"/>
          <w:color w:val="000000"/>
        </w:rPr>
        <w:t xml:space="preserve">Full dataset exceeds response limits; available as parseable JSON via 100+ entries compiled from sources. Prioritizes breadth with 10+ per category.[-19]</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9" w:name="fn1"/>
    <w:bookmarkEnd w:id="39"/>
    <w:p>
      <w:pPr>
        <w:numPr>
          <w:ilvl w:val="0"/>
          <w:numId w:val="2"/>
        </w:numPr>
        <w:spacing w:line="360" w:after="210" w:lineRule="auto"/>
      </w:pPr>
      <w:hyperlink r:id="rId6">
        <w:r>
          <w:rPr>
            <w:rFonts w:eastAsia="inter" w:cs="inter" w:ascii="inter" w:hAnsi="inter"/>
            <w:color w:val="#000"/>
            <w:sz w:val="18"/>
            <w:u w:val="single"/>
          </w:rPr>
          <w:t xml:space="preserve">https://alirezakaveh.com/what-is-a-film-genre-2709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 w:name="fn2"/>
    <w:bookmarkEnd w:id="40"/>
    <w:p>
      <w:pPr>
        <w:numPr>
          <w:ilvl w:val="0"/>
          <w:numId w:val="2"/>
        </w:numPr>
        <w:spacing w:line="360" w:after="210" w:lineRule="auto"/>
      </w:pPr>
      <w:hyperlink r:id="rId7">
        <w:r>
          <w:rPr>
            <w:rFonts w:eastAsia="inter" w:cs="inter" w:ascii="inter" w:hAnsi="inter"/>
            <w:color w:val="#000"/>
            <w:sz w:val="18"/>
            <w:u w:val="single"/>
          </w:rPr>
          <w:t xml:space="preserve">https://www.yansmedia.com/blog/types-of-animation-styles-and-techniques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 w:name="fn3"/>
    <w:bookmarkEnd w:id="41"/>
    <w:p>
      <w:pPr>
        <w:numPr>
          <w:ilvl w:val="0"/>
          <w:numId w:val="2"/>
        </w:numPr>
        <w:spacing w:line="360" w:after="210" w:lineRule="auto"/>
      </w:pPr>
      <w:hyperlink r:id="rId8">
        <w:r>
          <w:rPr>
            <w:rFonts w:eastAsia="inter" w:cs="inter" w:ascii="inter" w:hAnsi="inter"/>
            <w:color w:val="#000"/>
            <w:sz w:val="18"/>
            <w:u w:val="single"/>
          </w:rPr>
          <w:t xml:space="preserve">https://nbyit.com/what-is-non-photorealistic-rendering/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 w:name="fn4"/>
    <w:bookmarkEnd w:id="42"/>
    <w:p>
      <w:pPr>
        <w:numPr>
          <w:ilvl w:val="0"/>
          <w:numId w:val="2"/>
        </w:numPr>
        <w:spacing w:line="360" w:after="210" w:lineRule="auto"/>
      </w:pPr>
      <w:hyperlink r:id="rId9">
        <w:r>
          <w:rPr>
            <w:rFonts w:eastAsia="inter" w:cs="inter" w:ascii="inter" w:hAnsi="inter"/>
            <w:color w:val="#000"/>
            <w:sz w:val="18"/>
            <w:u w:val="single"/>
          </w:rPr>
          <w:t xml:space="preserve">https://en.wikipedia.org/wiki/Film_noir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3" w:name="fn5"/>
    <w:bookmarkEnd w:id="43"/>
    <w:p>
      <w:pPr>
        <w:numPr>
          <w:ilvl w:val="0"/>
          <w:numId w:val="2"/>
        </w:numPr>
        <w:spacing w:line="360" w:after="210" w:lineRule="auto"/>
      </w:pPr>
      <w:hyperlink r:id="rId10">
        <w:r>
          <w:rPr>
            <w:rFonts w:eastAsia="inter" w:cs="inter" w:ascii="inter" w:hAnsi="inter"/>
            <w:color w:val="#000"/>
            <w:sz w:val="18"/>
            <w:u w:val="single"/>
          </w:rPr>
          <w:t xml:space="preserve">https://www.iaajournals.org/wp-content/uploads/2025/07/IAA-JC-P6-2025.pdf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 w:name="fn6"/>
    <w:bookmarkEnd w:id="44"/>
    <w:p>
      <w:pPr>
        <w:numPr>
          <w:ilvl w:val="0"/>
          <w:numId w:val="2"/>
        </w:numPr>
        <w:spacing w:line="360" w:after="210" w:lineRule="auto"/>
      </w:pPr>
      <w:hyperlink r:id="rId11">
        <w:r>
          <w:rPr>
            <w:rFonts w:eastAsia="inter" w:cs="inter" w:ascii="inter" w:hAnsi="inter"/>
            <w:color w:val="#000"/>
            <w:sz w:val="18"/>
            <w:u w:val="single"/>
          </w:rPr>
          <w:t xml:space="preserve">https://www.lovart.ai/blog/video-generators-review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 w:name="fn7"/>
    <w:bookmarkEnd w:id="45"/>
    <w:p>
      <w:pPr>
        <w:numPr>
          <w:ilvl w:val="0"/>
          <w:numId w:val="2"/>
        </w:numPr>
        <w:spacing w:line="360" w:after="210" w:lineRule="auto"/>
      </w:pPr>
      <w:hyperlink r:id="rId12">
        <w:r>
          <w:rPr>
            <w:rFonts w:eastAsia="inter" w:cs="inter" w:ascii="inter" w:hAnsi="inter"/>
            <w:color w:val="#000"/>
            <w:sz w:val="18"/>
            <w:u w:val="single"/>
          </w:rPr>
          <w:t xml:space="preserve">https://qualifications.pearson.com/content/dam/pdf/BTEC-Higher-Nationals/animation/2023/teaching-and-learning-materials/unit-desc-hn-crea-art-book.pdf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8"/>
    <w:bookmarkEnd w:id="46"/>
    <w:p>
      <w:pPr>
        <w:numPr>
          <w:ilvl w:val="0"/>
          <w:numId w:val="2"/>
        </w:numPr>
        <w:spacing w:line="360" w:after="210" w:lineRule="auto"/>
      </w:pPr>
      <w:hyperlink r:id="rId13">
        <w:r>
          <w:rPr>
            <w:rFonts w:eastAsia="inter" w:cs="inter" w:ascii="inter" w:hAnsi="inter"/>
            <w:color w:val="#000"/>
            <w:sz w:val="18"/>
            <w:u w:val="single"/>
          </w:rPr>
          <w:t xml:space="preserve">https://educationalvoice.co.uk/2d-animation-techniques-2/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7" w:name="fn9"/>
    <w:bookmarkEnd w:id="47"/>
    <w:p>
      <w:pPr>
        <w:numPr>
          <w:ilvl w:val="0"/>
          <w:numId w:val="2"/>
        </w:numPr>
        <w:spacing w:line="360" w:after="210" w:lineRule="auto"/>
      </w:pPr>
      <w:hyperlink r:id="rId14">
        <w:r>
          <w:rPr>
            <w:rFonts w:eastAsia="inter" w:cs="inter" w:ascii="inter" w:hAnsi="inter"/>
            <w:color w:val="#000"/>
            <w:sz w:val="18"/>
            <w:u w:val="single"/>
          </w:rPr>
          <w:t xml:space="preserve">https://blog.galaxy.ai/stable-diffusion-prompts-for-cartoon-style</w:t>
        </w:r>
      </w:hyperlink>
      <w:r>
        <w:rPr>
          <w:rFonts w:eastAsia="inter" w:cs="inter" w:ascii="inter" w:hAnsi="inter"/>
          <w:color w:val="000000"/>
          <w:sz w:val="18"/>
        </w:rPr>
        <w:t xml:space="preserve"> </w:t>
      </w:r>
    </w:p>
    <w:bookmarkStart w:id="48" w:name="fn10"/>
    <w:bookmarkEnd w:id="48"/>
    <w:p>
      <w:pPr>
        <w:numPr>
          <w:ilvl w:val="0"/>
          <w:numId w:val="2"/>
        </w:numPr>
        <w:spacing w:line="360" w:after="210" w:lineRule="auto"/>
      </w:pPr>
      <w:hyperlink r:id="rId15">
        <w:r>
          <w:rPr>
            <w:rFonts w:eastAsia="inter" w:cs="inter" w:ascii="inter" w:hAnsi="inter"/>
            <w:color w:val="#000"/>
            <w:sz w:val="18"/>
            <w:u w:val="single"/>
          </w:rPr>
          <w:t xml:space="preserve">https://garagefarm.net/blog/photorealistic-rendering-how-to-create-realistic-3d-visuals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 w:name="fn11"/>
    <w:bookmarkEnd w:id="49"/>
    <w:p>
      <w:pPr>
        <w:numPr>
          <w:ilvl w:val="0"/>
          <w:numId w:val="2"/>
        </w:numPr>
        <w:spacing w:line="360" w:after="210" w:lineRule="auto"/>
      </w:pPr>
      <w:hyperlink r:id="rId16">
        <w:r>
          <w:rPr>
            <w:rFonts w:eastAsia="inter" w:cs="inter" w:ascii="inter" w:hAnsi="inter"/>
            <w:color w:val="#000"/>
            <w:sz w:val="18"/>
            <w:u w:val="single"/>
          </w:rPr>
          <w:t xml:space="preserve">https://dreamfarmstudios.com/blog/game-art-styles-with-guide/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 w:name="fn12"/>
    <w:bookmarkEnd w:id="50"/>
    <w:p>
      <w:pPr>
        <w:numPr>
          <w:ilvl w:val="0"/>
          <w:numId w:val="2"/>
        </w:numPr>
        <w:spacing w:line="360" w:after="210" w:lineRule="auto"/>
      </w:pPr>
      <w:hyperlink r:id="rId17">
        <w:r>
          <w:rPr>
            <w:rFonts w:eastAsia="inter" w:cs="inter" w:ascii="inter" w:hAnsi="inter"/>
            <w:color w:val="#000"/>
            <w:sz w:val="18"/>
            <w:u w:val="single"/>
          </w:rPr>
          <w:t xml:space="preserve">https://itch.io/game-assets/tag-pixel-art/tag-voxel-art</w:t>
        </w:r>
      </w:hyperlink>
      <w:r>
        <w:rPr>
          <w:rFonts w:eastAsia="inter" w:cs="inter" w:ascii="inter" w:hAnsi="inter"/>
          <w:color w:val="000000"/>
          <w:sz w:val="18"/>
        </w:rPr>
        <w:t xml:space="preserve"> </w:t>
      </w:r>
    </w:p>
    <w:bookmarkStart w:id="51" w:name="fn13"/>
    <w:bookmarkEnd w:id="51"/>
    <w:p>
      <w:pPr>
        <w:numPr>
          <w:ilvl w:val="0"/>
          <w:numId w:val="2"/>
        </w:numPr>
        <w:spacing w:line="360" w:after="210" w:lineRule="auto"/>
      </w:pPr>
      <w:hyperlink r:id="rId18">
        <w:r>
          <w:rPr>
            <w:rFonts w:eastAsia="inter" w:cs="inter" w:ascii="inter" w:hAnsi="inter"/>
            <w:color w:val="#000"/>
            <w:sz w:val="18"/>
            <w:u w:val="single"/>
          </w:rPr>
          <w:t xml:space="preserve">https://www.smashingmagazine.com/2025/01/role-illustration-style-visual-storytelling/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14"/>
    <w:bookmarkEnd w:id="52"/>
    <w:p>
      <w:pPr>
        <w:numPr>
          <w:ilvl w:val="0"/>
          <w:numId w:val="2"/>
        </w:numPr>
        <w:spacing w:line="360" w:after="210" w:lineRule="auto"/>
      </w:pPr>
      <w:hyperlink r:id="rId19">
        <w:r>
          <w:rPr>
            <w:rFonts w:eastAsia="inter" w:cs="inter" w:ascii="inter" w:hAnsi="inter"/>
            <w:color w:val="#000"/>
            <w:sz w:val="18"/>
            <w:u w:val="single"/>
          </w:rPr>
          <w:t xml:space="preserve">https://www.composition.gallery/journal/8-key-movements-in-the-world-of-digital-art/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 w:name="fn15"/>
    <w:bookmarkEnd w:id="53"/>
    <w:p>
      <w:pPr>
        <w:numPr>
          <w:ilvl w:val="0"/>
          <w:numId w:val="2"/>
        </w:numPr>
        <w:spacing w:line="360" w:after="210" w:lineRule="auto"/>
      </w:pPr>
      <w:hyperlink r:id="rId20">
        <w:r>
          <w:rPr>
            <w:rFonts w:eastAsia="inter" w:cs="inter" w:ascii="inter" w:hAnsi="inter"/>
            <w:color w:val="#000"/>
            <w:sz w:val="18"/>
            <w:u w:val="single"/>
          </w:rPr>
          <w:t xml:space="preserve">https://theboar.org/2025/08/the-solarpunk-art-movement-cyberpunks-joyful-counterpart/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4" w:name="fn16"/>
    <w:bookmarkEnd w:id="54"/>
    <w:p>
      <w:pPr>
        <w:numPr>
          <w:ilvl w:val="0"/>
          <w:numId w:val="2"/>
        </w:numPr>
        <w:spacing w:line="360" w:after="210" w:lineRule="auto"/>
      </w:pPr>
      <w:hyperlink r:id="rId21">
        <w:r>
          <w:rPr>
            <w:rFonts w:eastAsia="inter" w:cs="inter" w:ascii="inter" w:hAnsi="inter"/>
            <w:color w:val="#000"/>
            <w:sz w:val="18"/>
            <w:u w:val="single"/>
          </w:rPr>
          <w:t xml:space="preserve">https://www.sciencedirect.com/science/article/pii/S2590005625002577</w:t>
        </w:r>
      </w:hyperlink>
      <w:r>
        <w:rPr>
          <w:rFonts w:eastAsia="inter" w:cs="inter" w:ascii="inter" w:hAnsi="inter"/>
          <w:color w:val="000000"/>
          <w:sz w:val="18"/>
        </w:rPr>
        <w:t xml:space="preserve"> </w:t>
      </w:r>
    </w:p>
    <w:bookmarkStart w:id="55" w:name="fn17"/>
    <w:bookmarkEnd w:id="55"/>
    <w:p>
      <w:pPr>
        <w:numPr>
          <w:ilvl w:val="0"/>
          <w:numId w:val="2"/>
        </w:numPr>
        <w:spacing w:line="360" w:after="210" w:lineRule="auto"/>
      </w:pPr>
      <w:hyperlink r:id="rId22">
        <w:r>
          <w:rPr>
            <w:rFonts w:eastAsia="inter" w:cs="inter" w:ascii="inter" w:hAnsi="inter"/>
            <w:color w:val="#000"/>
            <w:sz w:val="18"/>
            <w:u w:val="single"/>
          </w:rPr>
          <w:t xml:space="preserve">https://chathub.gg/prompt-library</w:t>
        </w:r>
      </w:hyperlink>
      <w:r>
        <w:rPr>
          <w:rFonts w:eastAsia="inter" w:cs="inter" w:ascii="inter" w:hAnsi="inter"/>
          <w:color w:val="000000"/>
          <w:sz w:val="18"/>
        </w:rPr>
        <w:t xml:space="preserve"> </w:t>
      </w:r>
    </w:p>
    <w:bookmarkStart w:id="56" w:name="fn18"/>
    <w:bookmarkEnd w:id="56"/>
    <w:p>
      <w:pPr>
        <w:numPr>
          <w:ilvl w:val="0"/>
          <w:numId w:val="2"/>
        </w:numPr>
        <w:spacing w:line="360" w:after="210" w:lineRule="auto"/>
      </w:pPr>
      <w:hyperlink r:id="rId23">
        <w:r>
          <w:rPr>
            <w:rFonts w:eastAsia="inter" w:cs="inter" w:ascii="inter" w:hAnsi="inter"/>
            <w:color w:val="#000"/>
            <w:sz w:val="18"/>
            <w:u w:val="single"/>
          </w:rPr>
          <w:t xml:space="preserve">https://ualresearchonline.arts.ac.uk/id/eprint/23970/2/Benjamin Vincent Oakley Final Thesis.pdf</w:t>
        </w:r>
      </w:hyperlink>
      <w:r>
        <w:rPr>
          <w:rFonts w:eastAsia="inter" w:cs="inter" w:ascii="inter" w:hAnsi="inter"/>
          <w:color w:val="000000"/>
          <w:sz w:val="18"/>
        </w:rPr>
        <w:t xml:space="preserve"> </w:t>
      </w:r>
    </w:p>
    <w:bookmarkStart w:id="57" w:name="fn19"/>
    <w:bookmarkEnd w:id="57"/>
    <w:p>
      <w:pPr>
        <w:numPr>
          <w:ilvl w:val="0"/>
          <w:numId w:val="2"/>
        </w:numPr>
        <w:spacing w:line="360" w:after="210" w:lineRule="auto"/>
      </w:pPr>
      <w:hyperlink r:id="rId24">
        <w:r>
          <w:rPr>
            <w:rFonts w:eastAsia="inter" w:cs="inter" w:ascii="inter" w:hAnsi="inter"/>
            <w:color w:val="#000"/>
            <w:sz w:val="18"/>
            <w:u w:val="single"/>
          </w:rPr>
          <w:t xml:space="preserve">https://www.culture.gouv.fr/Media/medias-creation-rapide/cspla-ai-cultural-content-remuneration-economics-component-english.pdf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37e1518685838d5d948dd11af613cb7566f8d1b.png" TargetMode="Internal"/><Relationship Id="rId6" Type="http://schemas.openxmlformats.org/officeDocument/2006/relationships/hyperlink" Target="https://alirezakaveh.com/what-is-a-film-genre-2709" TargetMode="External"/><Relationship Id="rId7" Type="http://schemas.openxmlformats.org/officeDocument/2006/relationships/hyperlink" Target="https://www.yansmedia.com/blog/types-of-animation-styles-and-techniques" TargetMode="External"/><Relationship Id="rId8" Type="http://schemas.openxmlformats.org/officeDocument/2006/relationships/hyperlink" Target="https://nbyit.com/what-is-non-photorealistic-rendering/" TargetMode="External"/><Relationship Id="rId9" Type="http://schemas.openxmlformats.org/officeDocument/2006/relationships/hyperlink" Target="https://en.wikipedia.org/wiki/Film_noir" TargetMode="External"/><Relationship Id="rId10" Type="http://schemas.openxmlformats.org/officeDocument/2006/relationships/hyperlink" Target="https://www.iaajournals.org/wp-content/uploads/2025/07/IAA-JC-P6-2025.pdf" TargetMode="External"/><Relationship Id="rId11" Type="http://schemas.openxmlformats.org/officeDocument/2006/relationships/hyperlink" Target="https://www.lovart.ai/blog/video-generators-review" TargetMode="External"/><Relationship Id="rId12" Type="http://schemas.openxmlformats.org/officeDocument/2006/relationships/hyperlink" Target="https://qualifications.pearson.com/content/dam/pdf/BTEC-Higher-Nationals/animation/2023/teaching-and-learning-materials/unit-desc-hn-crea-art-book.pdf" TargetMode="External"/><Relationship Id="rId13" Type="http://schemas.openxmlformats.org/officeDocument/2006/relationships/hyperlink" Target="https://educationalvoice.co.uk/2d-animation-techniques-2/" TargetMode="External"/><Relationship Id="rId14" Type="http://schemas.openxmlformats.org/officeDocument/2006/relationships/hyperlink" Target="https://blog.galaxy.ai/stable-diffusion-prompts-for-cartoon-style" TargetMode="External"/><Relationship Id="rId15" Type="http://schemas.openxmlformats.org/officeDocument/2006/relationships/hyperlink" Target="https://garagefarm.net/blog/photorealistic-rendering-how-to-create-realistic-3d-visuals" TargetMode="External"/><Relationship Id="rId16" Type="http://schemas.openxmlformats.org/officeDocument/2006/relationships/hyperlink" Target="https://dreamfarmstudios.com/blog/game-art-styles-with-guide/" TargetMode="External"/><Relationship Id="rId17" Type="http://schemas.openxmlformats.org/officeDocument/2006/relationships/hyperlink" Target="https://itch.io/game-assets/tag-pixel-art/tag-voxel-art" TargetMode="External"/><Relationship Id="rId18" Type="http://schemas.openxmlformats.org/officeDocument/2006/relationships/hyperlink" Target="https://www.smashingmagazine.com/2025/01/role-illustration-style-visual-storytelling/" TargetMode="External"/><Relationship Id="rId19" Type="http://schemas.openxmlformats.org/officeDocument/2006/relationships/hyperlink" Target="https://www.composition.gallery/journal/8-key-movements-in-the-world-of-digital-art/" TargetMode="External"/><Relationship Id="rId20" Type="http://schemas.openxmlformats.org/officeDocument/2006/relationships/hyperlink" Target="https://theboar.org/2025/08/the-solarpunk-art-movement-cyberpunks-joyful-counterpart/" TargetMode="External"/><Relationship Id="rId21" Type="http://schemas.openxmlformats.org/officeDocument/2006/relationships/hyperlink" Target="https://www.sciencedirect.com/science/article/pii/S2590005625002577" TargetMode="External"/><Relationship Id="rId22" Type="http://schemas.openxmlformats.org/officeDocument/2006/relationships/hyperlink" Target="https://chathub.gg/prompt-library" TargetMode="External"/><Relationship Id="rId23" Type="http://schemas.openxmlformats.org/officeDocument/2006/relationships/hyperlink" Target="https://ualresearchonline.arts.ac.uk/id/eprint/23970/2/Benjamin%20Vincent%20Oakley%20Final%20Thesis.pdf" TargetMode="External"/><Relationship Id="rId24" Type="http://schemas.openxmlformats.org/officeDocument/2006/relationships/hyperlink" Target="https://www.culture.gouv.fr/Media/medias-creation-rapide/cspla-ai-cultural-content-remuneration-economics-component-english.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2026-02-06T21:42:23.982Z</dcterms:created>
  <dcterms:modified xsi:type="dcterms:W3CDTF">2026-02-06T21:42:23.982Z</dcterms:modified>
</cp:coreProperties>
</file>