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EC44" w14:textId="195DDE5D" w:rsidR="00D44541" w:rsidRDefault="0038098D" w:rsidP="00326078">
      <w:pPr>
        <w:pStyle w:val="a3"/>
        <w:rPr>
          <w:rFonts w:hint="eastAsia"/>
        </w:rPr>
      </w:pPr>
      <w:r>
        <w:rPr>
          <w:rFonts w:hint="eastAsia"/>
        </w:rPr>
        <w:t xml:space="preserve"> </w:t>
      </w:r>
      <w:r w:rsidR="00623533" w:rsidRPr="00623533">
        <w:rPr>
          <w:rFonts w:hint="eastAsia"/>
        </w:rPr>
        <w:t>基于单片机技术的汽车尾气检测装置的设计与制作</w:t>
      </w:r>
    </w:p>
    <w:p w14:paraId="45817C3A" w14:textId="005883CD" w:rsidR="00702206" w:rsidRPr="00DE29D8" w:rsidRDefault="0051195A" w:rsidP="00DE29D8">
      <w:pPr>
        <w:widowControl/>
        <w:spacing w:after="0" w:line="240" w:lineRule="auto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采用单片机</w:t>
      </w:r>
      <w:r w:rsidR="00824367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（STM32）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作为下位机核心，搭配</w:t>
      </w:r>
      <w:r w:rsidR="001F234E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(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CO、可燃气体</w:t>
      </w:r>
      <w:r w:rsidR="001F234E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)[MQ-9]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、空气质量（监测甲醛、苯、氨、二氧化硫）</w:t>
      </w:r>
      <w:r w:rsidR="00951543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[MQ-135]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、温度传感器</w:t>
      </w:r>
      <w:r w:rsidR="00A017E8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[DHT11]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实现数据采集。温度传感器实时采集环境温度，辅助修正MQ传感器的检测数据以提升精度。通过OLED显示屏实时展示采集数据与设定阈值，借助</w:t>
      </w:r>
      <w:proofErr w:type="spellStart"/>
      <w:r w:rsidR="00B85F66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WiFi</w:t>
      </w:r>
      <w:proofErr w:type="spellEnd"/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通信模块将数据传输至上位机。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（一）上位机：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1.上位机显示下位机发送过来的各个模块的数据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2.上位机可以给下位机设定报警阈值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3.上位</w:t>
      </w:r>
      <w:proofErr w:type="gramStart"/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机支持</w:t>
      </w:r>
      <w:proofErr w:type="gramEnd"/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查看历史检测数据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（二）下位机：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1.</w:t>
      </w:r>
      <w:r w:rsidRPr="00890EA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一氧化碳传感器、可燃气体传感器、空气质量传感器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、温度传感器</w:t>
      </w:r>
      <w:r w:rsidRPr="00890EA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实时采集数据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2.</w:t>
      </w:r>
      <w:r w:rsidRPr="00FF1FF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使用OLED实时显示采集到的数据和设定的阈值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3.</w:t>
      </w:r>
      <w:r w:rsidRPr="00890EA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将采集到的数据使用通信模块发送给上位机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4.</w:t>
      </w:r>
      <w:r w:rsidRPr="00FF1FF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接收上位机发送的设置阈值指令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5.</w:t>
      </w:r>
      <w:r w:rsidRPr="00890EA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温度传感器实时读取温度，为MQ传感器提供温度补偿</w:t>
      </w:r>
      <w:r w:rsidRPr="0051195A"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br/>
        <w:t>6.</w:t>
      </w:r>
      <w:r w:rsidRPr="00890EA7">
        <w:rPr>
          <w:rFonts w:ascii="等线" w:eastAsia="等线" w:hAnsi="等线" w:cs="宋体" w:hint="eastAsia"/>
          <w:color w:val="00B050"/>
          <w:kern w:val="0"/>
          <w:szCs w:val="22"/>
          <w14:ligatures w14:val="none"/>
        </w:rPr>
        <w:t>当检测到一氧化碳，可燃气体，空气质量中的任意一个超过设定的阈值，则蜂鸣器报警</w:t>
      </w:r>
    </w:p>
    <w:sectPr w:rsidR="00702206" w:rsidRPr="00DE29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77DD" w14:textId="77777777" w:rsidR="00734C92" w:rsidRDefault="00734C92" w:rsidP="005119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16C4E3" w14:textId="77777777" w:rsidR="00734C92" w:rsidRDefault="00734C92" w:rsidP="005119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995F" w14:textId="77777777" w:rsidR="00734C92" w:rsidRDefault="00734C92" w:rsidP="005119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8D3562" w14:textId="77777777" w:rsidR="00734C92" w:rsidRDefault="00734C92" w:rsidP="005119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6742A"/>
    <w:rsid w:val="00075ACC"/>
    <w:rsid w:val="00083AB3"/>
    <w:rsid w:val="00094809"/>
    <w:rsid w:val="000B109C"/>
    <w:rsid w:val="001153A2"/>
    <w:rsid w:val="001C0C5C"/>
    <w:rsid w:val="001F234E"/>
    <w:rsid w:val="00202AE1"/>
    <w:rsid w:val="0022233B"/>
    <w:rsid w:val="00250BDC"/>
    <w:rsid w:val="00284122"/>
    <w:rsid w:val="002D13B1"/>
    <w:rsid w:val="0032317C"/>
    <w:rsid w:val="00326078"/>
    <w:rsid w:val="00352212"/>
    <w:rsid w:val="00367675"/>
    <w:rsid w:val="0038098D"/>
    <w:rsid w:val="0038410E"/>
    <w:rsid w:val="003D6892"/>
    <w:rsid w:val="003F252C"/>
    <w:rsid w:val="00462CE3"/>
    <w:rsid w:val="00484E52"/>
    <w:rsid w:val="004920C9"/>
    <w:rsid w:val="004C2309"/>
    <w:rsid w:val="004D7E2F"/>
    <w:rsid w:val="004E3328"/>
    <w:rsid w:val="004E6A95"/>
    <w:rsid w:val="004F376C"/>
    <w:rsid w:val="0051195A"/>
    <w:rsid w:val="00532020"/>
    <w:rsid w:val="005638B9"/>
    <w:rsid w:val="005717AD"/>
    <w:rsid w:val="005A3580"/>
    <w:rsid w:val="005C7200"/>
    <w:rsid w:val="005D54B7"/>
    <w:rsid w:val="005E4ECF"/>
    <w:rsid w:val="005F2D23"/>
    <w:rsid w:val="00623533"/>
    <w:rsid w:val="00675745"/>
    <w:rsid w:val="006D2835"/>
    <w:rsid w:val="00702206"/>
    <w:rsid w:val="00734C92"/>
    <w:rsid w:val="007447A1"/>
    <w:rsid w:val="007A1C36"/>
    <w:rsid w:val="007E07BB"/>
    <w:rsid w:val="00824367"/>
    <w:rsid w:val="00872E5E"/>
    <w:rsid w:val="00890EA7"/>
    <w:rsid w:val="0089228D"/>
    <w:rsid w:val="008D6BF6"/>
    <w:rsid w:val="008E27B8"/>
    <w:rsid w:val="00942FC0"/>
    <w:rsid w:val="00951543"/>
    <w:rsid w:val="00986E17"/>
    <w:rsid w:val="00992D2A"/>
    <w:rsid w:val="009B5FD9"/>
    <w:rsid w:val="009D478A"/>
    <w:rsid w:val="00A017E8"/>
    <w:rsid w:val="00A11387"/>
    <w:rsid w:val="00A23A80"/>
    <w:rsid w:val="00A42D3D"/>
    <w:rsid w:val="00A95F26"/>
    <w:rsid w:val="00AA2F85"/>
    <w:rsid w:val="00AE0803"/>
    <w:rsid w:val="00B85F66"/>
    <w:rsid w:val="00BF6873"/>
    <w:rsid w:val="00C155FC"/>
    <w:rsid w:val="00D109AF"/>
    <w:rsid w:val="00D44541"/>
    <w:rsid w:val="00DE29D8"/>
    <w:rsid w:val="00E46591"/>
    <w:rsid w:val="00E4770B"/>
    <w:rsid w:val="00E52132"/>
    <w:rsid w:val="00EA6C86"/>
    <w:rsid w:val="00EE3F37"/>
    <w:rsid w:val="00F60D81"/>
    <w:rsid w:val="00F72386"/>
    <w:rsid w:val="00F802BF"/>
    <w:rsid w:val="00F806E9"/>
    <w:rsid w:val="00F87147"/>
    <w:rsid w:val="00FA4630"/>
    <w:rsid w:val="00F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3863E"/>
  <w15:chartTrackingRefBased/>
  <w15:docId w15:val="{A3309F84-0D65-4A33-8179-9D66C73C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119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1195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119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119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80</cp:revision>
  <dcterms:created xsi:type="dcterms:W3CDTF">2025-12-01T07:53:00Z</dcterms:created>
  <dcterms:modified xsi:type="dcterms:W3CDTF">2026-01-12T08:42:00Z</dcterms:modified>
</cp:coreProperties>
</file>