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91FC6" w14:textId="77777777" w:rsidR="002B16C9" w:rsidRDefault="00036672" w:rsidP="00036672">
      <w:pPr>
        <w:widowControl/>
        <w:spacing w:after="0" w:line="240" w:lineRule="auto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036672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硬件：选用STM32F103系列单片机作为控制核心，搭配</w:t>
      </w:r>
      <w:r w:rsidRPr="00B8686F"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  <w:t>二氧化碳传感器</w:t>
      </w:r>
      <w:r w:rsidRPr="00036672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、</w:t>
      </w:r>
      <w:r w:rsidRPr="00B8686F"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  <w:t>温湿度模块</w:t>
      </w:r>
      <w:r w:rsidRPr="00036672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、</w:t>
      </w:r>
      <w:r w:rsidRPr="004565C2"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  <w:t>红外火焰传感器</w:t>
      </w:r>
      <w:r w:rsidR="004565C2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、</w:t>
      </w:r>
      <w:r w:rsidRPr="004565C2"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  <w:t>光敏电阻模块</w:t>
      </w:r>
      <w:r w:rsidRPr="00036672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、</w:t>
      </w:r>
      <w:r w:rsidRPr="004565C2"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  <w:t>ZigBee通信模块</w:t>
      </w:r>
      <w:r w:rsidRPr="00036672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、</w:t>
      </w:r>
      <w:r w:rsidRPr="00B8686F"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  <w:t>OLED显示屏</w:t>
      </w:r>
      <w:r w:rsidRPr="00036672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及</w:t>
      </w:r>
      <w:r w:rsidRPr="00B8686F"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  <w:t>继电器</w:t>
      </w:r>
      <w:r w:rsidRPr="00036672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、</w:t>
      </w:r>
      <w:r w:rsidRPr="00B8686F"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  <w:t>LED灯</w:t>
      </w:r>
      <w:r w:rsidRPr="00036672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、蜂鸣器、</w:t>
      </w:r>
      <w:r w:rsidRPr="00B8686F"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  <w:t>语音播报模块</w:t>
      </w:r>
      <w:r w:rsidRPr="00036672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。</w:t>
      </w:r>
    </w:p>
    <w:p w14:paraId="3B3E2F24" w14:textId="210972E3" w:rsidR="002B16C9" w:rsidRDefault="00036672" w:rsidP="00036672">
      <w:pPr>
        <w:widowControl/>
        <w:spacing w:after="0" w:line="240" w:lineRule="auto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036672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具体预期结果如下：</w:t>
      </w:r>
    </w:p>
    <w:p w14:paraId="1F842E8E" w14:textId="2CD9D146" w:rsidR="002B16C9" w:rsidRDefault="00036672" w:rsidP="00036672">
      <w:pPr>
        <w:widowControl/>
        <w:spacing w:after="0" w:line="240" w:lineRule="auto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036672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(一)上位机</w:t>
      </w:r>
    </w:p>
    <w:p w14:paraId="17909D11" w14:textId="4427F359" w:rsidR="002B16C9" w:rsidRPr="002B16C9" w:rsidRDefault="00036672" w:rsidP="002B16C9">
      <w:pPr>
        <w:pStyle w:val="a9"/>
        <w:widowControl/>
        <w:numPr>
          <w:ilvl w:val="0"/>
          <w:numId w:val="5"/>
        </w:numPr>
        <w:spacing w:after="0" w:line="240" w:lineRule="auto"/>
        <w:rPr>
          <w:rFonts w:ascii="宋体" w:eastAsia="宋体" w:hAnsi="宋体" w:cs="宋体"/>
          <w:color w:val="00B050"/>
          <w:kern w:val="0"/>
          <w:sz w:val="20"/>
          <w:szCs w:val="20"/>
          <w14:ligatures w14:val="none"/>
        </w:rPr>
      </w:pPr>
      <w:r w:rsidRPr="002B16C9"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  <w:t>可显示当前下位机传过来的参数数据(二氧化碳浓度、温湿度、火焰状态、光照亮度)</w:t>
      </w:r>
    </w:p>
    <w:p w14:paraId="090C0056" w14:textId="716DB99D" w:rsidR="002B16C9" w:rsidRPr="002B16C9" w:rsidRDefault="00036672" w:rsidP="002B16C9">
      <w:pPr>
        <w:pStyle w:val="a9"/>
        <w:widowControl/>
        <w:numPr>
          <w:ilvl w:val="0"/>
          <w:numId w:val="5"/>
        </w:numPr>
        <w:spacing w:after="0" w:line="240" w:lineRule="auto"/>
        <w:rPr>
          <w:rFonts w:ascii="宋体" w:eastAsia="宋体" w:hAnsi="宋体" w:cs="宋体"/>
          <w:color w:val="00B050"/>
          <w:kern w:val="0"/>
          <w:sz w:val="20"/>
          <w:szCs w:val="20"/>
          <w14:ligatures w14:val="none"/>
        </w:rPr>
      </w:pPr>
      <w:r w:rsidRPr="002B16C9"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  <w:t>可手动控制下位机执行器的开启和关闭(窗户舵机、消防水泵、降温风扇、加热棒、除湿器、LEDSNI外卜光灯)</w:t>
      </w:r>
    </w:p>
    <w:p w14:paraId="147C40CC" w14:textId="4CB9FA57" w:rsidR="002B16C9" w:rsidRPr="002B16C9" w:rsidRDefault="00036672" w:rsidP="002B16C9">
      <w:pPr>
        <w:pStyle w:val="a9"/>
        <w:widowControl/>
        <w:numPr>
          <w:ilvl w:val="0"/>
          <w:numId w:val="5"/>
        </w:numPr>
        <w:spacing w:after="0" w:line="240" w:lineRule="auto"/>
        <w:rPr>
          <w:rFonts w:ascii="宋体" w:eastAsia="宋体" w:hAnsi="宋体" w:cs="宋体"/>
          <w:color w:val="00B050"/>
          <w:kern w:val="0"/>
          <w:sz w:val="20"/>
          <w:szCs w:val="20"/>
          <w14:ligatures w14:val="none"/>
        </w:rPr>
      </w:pPr>
      <w:r w:rsidRPr="002B16C9"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  <w:t>可设置对应参数的阈值(温度 0-50℃、湿度 304-80%RH、二氧化碳浓度:0-5000ppm、光照 10-1000lux)</w:t>
      </w:r>
    </w:p>
    <w:p w14:paraId="7E37A657" w14:textId="1F2BDA9B" w:rsidR="002B16C9" w:rsidRPr="004D76EA" w:rsidRDefault="00036672" w:rsidP="002B16C9">
      <w:pPr>
        <w:pStyle w:val="a9"/>
        <w:widowControl/>
        <w:numPr>
          <w:ilvl w:val="0"/>
          <w:numId w:val="5"/>
        </w:numPr>
        <w:spacing w:after="0" w:line="240" w:lineRule="auto"/>
        <w:rPr>
          <w:rFonts w:ascii="宋体" w:eastAsia="宋体" w:hAnsi="宋体" w:cs="宋体"/>
          <w:color w:val="00B050"/>
          <w:kern w:val="0"/>
          <w:sz w:val="20"/>
          <w:szCs w:val="20"/>
          <w14:ligatures w14:val="none"/>
        </w:rPr>
      </w:pPr>
      <w:r w:rsidRPr="004D76EA"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  <w:t>可对下位机传输的历史参数数据进行存诸</w:t>
      </w:r>
    </w:p>
    <w:p w14:paraId="0D67CDEB" w14:textId="389AC666" w:rsidR="002B16C9" w:rsidRPr="002A40C6" w:rsidRDefault="00036672" w:rsidP="002B16C9">
      <w:pPr>
        <w:pStyle w:val="a9"/>
        <w:widowControl/>
        <w:numPr>
          <w:ilvl w:val="0"/>
          <w:numId w:val="5"/>
        </w:numPr>
        <w:spacing w:after="0" w:line="240" w:lineRule="auto"/>
        <w:rPr>
          <w:rFonts w:ascii="宋体" w:eastAsia="宋体" w:hAnsi="宋体" w:cs="宋体"/>
          <w:color w:val="00B050"/>
          <w:kern w:val="0"/>
          <w:sz w:val="20"/>
          <w:szCs w:val="20"/>
          <w14:ligatures w14:val="none"/>
        </w:rPr>
      </w:pPr>
      <w:r w:rsidRPr="002A40C6"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  <w:t>通过二氧化碳浓度、火焰数据进行分析，判断实验室周边环境安全状态是否异常，触发弹窗/声音提醒</w:t>
      </w:r>
    </w:p>
    <w:p w14:paraId="23D1AEE4" w14:textId="59F454D8" w:rsidR="00D06F6E" w:rsidRDefault="00036672" w:rsidP="00036672">
      <w:pPr>
        <w:widowControl/>
        <w:spacing w:after="0" w:line="240" w:lineRule="auto"/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</w:pPr>
      <w:r w:rsidRPr="00036672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(二)下位机</w:t>
      </w:r>
    </w:p>
    <w:p w14:paraId="317B3D7B" w14:textId="4132DA20" w:rsidR="00D06F6E" w:rsidRPr="001E784C" w:rsidRDefault="00036672" w:rsidP="007912B5">
      <w:pPr>
        <w:pStyle w:val="a9"/>
        <w:widowControl/>
        <w:numPr>
          <w:ilvl w:val="0"/>
          <w:numId w:val="3"/>
        </w:numPr>
        <w:spacing w:after="0" w:line="240" w:lineRule="auto"/>
        <w:rPr>
          <w:rFonts w:ascii="宋体" w:eastAsia="宋体" w:hAnsi="宋体" w:cs="宋体"/>
          <w:color w:val="00B050"/>
          <w:kern w:val="0"/>
          <w:sz w:val="20"/>
          <w:szCs w:val="20"/>
          <w14:ligatures w14:val="none"/>
        </w:rPr>
      </w:pPr>
      <w:r w:rsidRPr="001E784C"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  <w:t>二氧化碳传感器监测二氧化碳浓度、温湿度传感器检测环境温度/湿度、火焰传感器检测火焰信号、光敏电阻检测光照亮度，数据实时发送至上位机</w:t>
      </w:r>
    </w:p>
    <w:p w14:paraId="0B941617" w14:textId="590F4E7A" w:rsidR="00D06F6E" w:rsidRPr="001E784C" w:rsidRDefault="00036672" w:rsidP="007912B5">
      <w:pPr>
        <w:pStyle w:val="a9"/>
        <w:widowControl/>
        <w:numPr>
          <w:ilvl w:val="0"/>
          <w:numId w:val="3"/>
        </w:numPr>
        <w:spacing w:after="0" w:line="240" w:lineRule="auto"/>
        <w:rPr>
          <w:rFonts w:ascii="宋体" w:eastAsia="宋体" w:hAnsi="宋体" w:cs="宋体"/>
          <w:color w:val="00B050"/>
          <w:kern w:val="0"/>
          <w:sz w:val="20"/>
          <w:szCs w:val="20"/>
          <w14:ligatures w14:val="none"/>
        </w:rPr>
      </w:pPr>
      <w:r w:rsidRPr="001E784C"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  <w:t>若光照&lt;101ux(阈值)，单片机通过IO 口控制LED 补光灯开启，补光状态同步发送至上位机</w:t>
      </w:r>
    </w:p>
    <w:p w14:paraId="731899F6" w14:textId="1D7177CA" w:rsidR="00D06F6E" w:rsidRPr="001E784C" w:rsidRDefault="00036672" w:rsidP="007912B5">
      <w:pPr>
        <w:pStyle w:val="a9"/>
        <w:widowControl/>
        <w:numPr>
          <w:ilvl w:val="0"/>
          <w:numId w:val="3"/>
        </w:numPr>
        <w:spacing w:after="0" w:line="240" w:lineRule="auto"/>
        <w:rPr>
          <w:rFonts w:ascii="宋体" w:eastAsia="宋体" w:hAnsi="宋体" w:cs="宋体"/>
          <w:color w:val="00B050"/>
          <w:kern w:val="0"/>
          <w:sz w:val="20"/>
          <w:szCs w:val="20"/>
          <w14:ligatures w14:val="none"/>
        </w:rPr>
      </w:pPr>
      <w:r w:rsidRPr="001E784C"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  <w:t>若二氧化碳浓度&gt;1500pp(阈值)，控制通风风扇开启，同步启动语音播报，异常状态与舵机动作发送至上位机</w:t>
      </w:r>
    </w:p>
    <w:p w14:paraId="6688AF68" w14:textId="16258B87" w:rsidR="00D06F6E" w:rsidRPr="003F6731" w:rsidRDefault="00036672" w:rsidP="007912B5">
      <w:pPr>
        <w:pStyle w:val="a9"/>
        <w:widowControl/>
        <w:numPr>
          <w:ilvl w:val="0"/>
          <w:numId w:val="3"/>
        </w:numPr>
        <w:spacing w:after="0" w:line="240" w:lineRule="auto"/>
        <w:rPr>
          <w:rFonts w:ascii="宋体" w:eastAsia="宋体" w:hAnsi="宋体" w:cs="宋体"/>
          <w:color w:val="00B050"/>
          <w:kern w:val="0"/>
          <w:sz w:val="20"/>
          <w:szCs w:val="20"/>
          <w14:ligatures w14:val="none"/>
        </w:rPr>
      </w:pPr>
      <w:r w:rsidRPr="003F6731"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  <w:t>若温度&gt;30℃(阈值)，控制降温风扇开启，温度异常与降温动作发送至上位机</w:t>
      </w:r>
    </w:p>
    <w:p w14:paraId="6508B68F" w14:textId="07F4A4DC" w:rsidR="00D06F6E" w:rsidRPr="003F6731" w:rsidRDefault="00036672" w:rsidP="007912B5">
      <w:pPr>
        <w:pStyle w:val="a9"/>
        <w:widowControl/>
        <w:numPr>
          <w:ilvl w:val="0"/>
          <w:numId w:val="3"/>
        </w:numPr>
        <w:spacing w:after="0" w:line="240" w:lineRule="auto"/>
        <w:rPr>
          <w:rFonts w:ascii="宋体" w:eastAsia="宋体" w:hAnsi="宋体" w:cs="宋体"/>
          <w:color w:val="00B050"/>
          <w:kern w:val="0"/>
          <w:sz w:val="20"/>
          <w:szCs w:val="20"/>
          <w14:ligatures w14:val="none"/>
        </w:rPr>
      </w:pPr>
      <w:r w:rsidRPr="003F6731"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  <w:t>若温度&lt;15℃(阈值)，控制加热棒开启，温度异常与加热器动作发送至上位机。</w:t>
      </w:r>
    </w:p>
    <w:p w14:paraId="517114A6" w14:textId="24501D5A" w:rsidR="00D06F6E" w:rsidRPr="003F6731" w:rsidRDefault="00036672" w:rsidP="007912B5">
      <w:pPr>
        <w:pStyle w:val="a9"/>
        <w:widowControl/>
        <w:numPr>
          <w:ilvl w:val="0"/>
          <w:numId w:val="3"/>
        </w:numPr>
        <w:spacing w:after="0" w:line="240" w:lineRule="auto"/>
        <w:rPr>
          <w:rFonts w:ascii="宋体" w:eastAsia="宋体" w:hAnsi="宋体" w:cs="宋体"/>
          <w:color w:val="00B050"/>
          <w:kern w:val="0"/>
          <w:sz w:val="20"/>
          <w:szCs w:val="20"/>
          <w14:ligatures w14:val="none"/>
        </w:rPr>
      </w:pPr>
      <w:r w:rsidRPr="003F6731"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  <w:t>若火焰传感器检测到火焰信号(红外强度&gt;500，阈值)，控制消防水泵开启，同时启动语音播报、蜂鸣器报警，火焰异常与水泵动作发送至上位机</w:t>
      </w:r>
    </w:p>
    <w:p w14:paraId="06068A59" w14:textId="77777777" w:rsidR="00DA6B50" w:rsidRPr="00592047" w:rsidRDefault="00036672" w:rsidP="007912B5">
      <w:pPr>
        <w:pStyle w:val="a9"/>
        <w:widowControl/>
        <w:numPr>
          <w:ilvl w:val="0"/>
          <w:numId w:val="3"/>
        </w:numPr>
        <w:spacing w:after="0" w:line="240" w:lineRule="auto"/>
        <w:rPr>
          <w:rFonts w:ascii="宋体" w:eastAsia="宋体" w:hAnsi="宋体" w:cs="宋体"/>
          <w:color w:val="00B050"/>
          <w:kern w:val="0"/>
          <w:sz w:val="20"/>
          <w:szCs w:val="20"/>
          <w14:ligatures w14:val="none"/>
        </w:rPr>
      </w:pPr>
      <w:r w:rsidRPr="00592047"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  <w:t>若湿度&gt;65%RH(阈值)，控制除湿器开启，湿度异常与除湿器动作发送至上位机</w:t>
      </w:r>
    </w:p>
    <w:p w14:paraId="72BC3B29" w14:textId="23F0C88C" w:rsidR="00A8045A" w:rsidRPr="002F00A0" w:rsidRDefault="00036672" w:rsidP="00036672">
      <w:pPr>
        <w:pStyle w:val="a9"/>
        <w:widowControl/>
        <w:numPr>
          <w:ilvl w:val="0"/>
          <w:numId w:val="3"/>
        </w:numPr>
        <w:spacing w:after="0" w:line="240" w:lineRule="auto"/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</w:pPr>
      <w:r w:rsidRPr="002F00A0">
        <w:rPr>
          <w:rFonts w:ascii="宋体" w:eastAsia="宋体" w:hAnsi="宋体" w:cs="宋体" w:hint="eastAsia"/>
          <w:color w:val="00B050"/>
          <w:kern w:val="0"/>
          <w:sz w:val="20"/>
          <w:szCs w:val="20"/>
          <w14:ligatures w14:val="none"/>
        </w:rPr>
        <w:t>OLED 屏幕上实时显示检测的数据和阈值</w:t>
      </w:r>
    </w:p>
    <w:sectPr w:rsidR="00A8045A" w:rsidRPr="002F00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74885" w14:textId="77777777" w:rsidR="00361643" w:rsidRDefault="00361643" w:rsidP="000366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B95B4F" w14:textId="77777777" w:rsidR="00361643" w:rsidRDefault="00361643" w:rsidP="000366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B5F2D" w14:textId="77777777" w:rsidR="00361643" w:rsidRDefault="00361643" w:rsidP="000366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6DFA92" w14:textId="77777777" w:rsidR="00361643" w:rsidRDefault="00361643" w:rsidP="000366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65B"/>
    <w:multiLevelType w:val="hybridMultilevel"/>
    <w:tmpl w:val="0FDA7192"/>
    <w:lvl w:ilvl="0" w:tplc="AF640A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F3A614A"/>
    <w:multiLevelType w:val="hybridMultilevel"/>
    <w:tmpl w:val="466628B8"/>
    <w:lvl w:ilvl="0" w:tplc="AE8259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74C243C"/>
    <w:multiLevelType w:val="hybridMultilevel"/>
    <w:tmpl w:val="5BA2CA08"/>
    <w:lvl w:ilvl="0" w:tplc="AE8259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9EE6906"/>
    <w:multiLevelType w:val="hybridMultilevel"/>
    <w:tmpl w:val="D6F8A9E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E3E6233"/>
    <w:multiLevelType w:val="hybridMultilevel"/>
    <w:tmpl w:val="1C1A7C00"/>
    <w:lvl w:ilvl="0" w:tplc="AE8259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53311480">
    <w:abstractNumId w:val="0"/>
  </w:num>
  <w:num w:numId="2" w16cid:durableId="402681786">
    <w:abstractNumId w:val="3"/>
  </w:num>
  <w:num w:numId="3" w16cid:durableId="1423062218">
    <w:abstractNumId w:val="1"/>
  </w:num>
  <w:num w:numId="4" w16cid:durableId="1384986723">
    <w:abstractNumId w:val="4"/>
  </w:num>
  <w:num w:numId="5" w16cid:durableId="11545697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7B8"/>
    <w:rsid w:val="000110C8"/>
    <w:rsid w:val="00036672"/>
    <w:rsid w:val="0006742A"/>
    <w:rsid w:val="00075ACC"/>
    <w:rsid w:val="00094809"/>
    <w:rsid w:val="000B109C"/>
    <w:rsid w:val="000E7F1D"/>
    <w:rsid w:val="001153A2"/>
    <w:rsid w:val="001566B5"/>
    <w:rsid w:val="001A5EB9"/>
    <w:rsid w:val="001C0C5C"/>
    <w:rsid w:val="001E784C"/>
    <w:rsid w:val="00200A91"/>
    <w:rsid w:val="00202AE1"/>
    <w:rsid w:val="0022233B"/>
    <w:rsid w:val="00222C3F"/>
    <w:rsid w:val="0024096D"/>
    <w:rsid w:val="00250BDC"/>
    <w:rsid w:val="00284122"/>
    <w:rsid w:val="002A40C6"/>
    <w:rsid w:val="002B16C9"/>
    <w:rsid w:val="002C70BE"/>
    <w:rsid w:val="002D13B1"/>
    <w:rsid w:val="002F00A0"/>
    <w:rsid w:val="002F5687"/>
    <w:rsid w:val="0032317C"/>
    <w:rsid w:val="00332330"/>
    <w:rsid w:val="00352212"/>
    <w:rsid w:val="00361643"/>
    <w:rsid w:val="00367675"/>
    <w:rsid w:val="0038410E"/>
    <w:rsid w:val="003D6892"/>
    <w:rsid w:val="003F252C"/>
    <w:rsid w:val="003F6731"/>
    <w:rsid w:val="00412D3F"/>
    <w:rsid w:val="004565C2"/>
    <w:rsid w:val="00462CE3"/>
    <w:rsid w:val="00484E52"/>
    <w:rsid w:val="004920C9"/>
    <w:rsid w:val="004C2309"/>
    <w:rsid w:val="004D76EA"/>
    <w:rsid w:val="004D7E2F"/>
    <w:rsid w:val="004E3328"/>
    <w:rsid w:val="004F376C"/>
    <w:rsid w:val="00532020"/>
    <w:rsid w:val="005638B9"/>
    <w:rsid w:val="005717AD"/>
    <w:rsid w:val="00592047"/>
    <w:rsid w:val="005A3580"/>
    <w:rsid w:val="005C6C3C"/>
    <w:rsid w:val="005C7200"/>
    <w:rsid w:val="005D54B7"/>
    <w:rsid w:val="005F2D23"/>
    <w:rsid w:val="00604745"/>
    <w:rsid w:val="0069304F"/>
    <w:rsid w:val="006D2835"/>
    <w:rsid w:val="0074243E"/>
    <w:rsid w:val="007447A1"/>
    <w:rsid w:val="007912B5"/>
    <w:rsid w:val="007A1C36"/>
    <w:rsid w:val="007E07BB"/>
    <w:rsid w:val="00830405"/>
    <w:rsid w:val="008602B8"/>
    <w:rsid w:val="00872E5E"/>
    <w:rsid w:val="0089228D"/>
    <w:rsid w:val="008D6BF6"/>
    <w:rsid w:val="008E27B8"/>
    <w:rsid w:val="008E5B52"/>
    <w:rsid w:val="00942FC0"/>
    <w:rsid w:val="00986E17"/>
    <w:rsid w:val="00992D2A"/>
    <w:rsid w:val="009B5FD9"/>
    <w:rsid w:val="009D478A"/>
    <w:rsid w:val="00A11387"/>
    <w:rsid w:val="00A23A80"/>
    <w:rsid w:val="00A42D3D"/>
    <w:rsid w:val="00A8045A"/>
    <w:rsid w:val="00A95F26"/>
    <w:rsid w:val="00AA2F85"/>
    <w:rsid w:val="00AE0803"/>
    <w:rsid w:val="00B20EF9"/>
    <w:rsid w:val="00B8686F"/>
    <w:rsid w:val="00BA4B1D"/>
    <w:rsid w:val="00BF6873"/>
    <w:rsid w:val="00C155FC"/>
    <w:rsid w:val="00C5106E"/>
    <w:rsid w:val="00CE67A7"/>
    <w:rsid w:val="00D06F6E"/>
    <w:rsid w:val="00D109AF"/>
    <w:rsid w:val="00D44541"/>
    <w:rsid w:val="00DA6B50"/>
    <w:rsid w:val="00E46591"/>
    <w:rsid w:val="00E52132"/>
    <w:rsid w:val="00EA4446"/>
    <w:rsid w:val="00EA6C86"/>
    <w:rsid w:val="00EE3F37"/>
    <w:rsid w:val="00F72386"/>
    <w:rsid w:val="00FA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3863E"/>
  <w15:chartTrackingRefBased/>
  <w15:docId w15:val="{33C3E66B-D1BB-42EC-B3D7-4A0E5758A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27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7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7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7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7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7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7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7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27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2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2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27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27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27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27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27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27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27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2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7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27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2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27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27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27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2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27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27B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A35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366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3667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366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366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099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3552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leaf233 Broken</dc:creator>
  <cp:keywords/>
  <dc:description/>
  <cp:lastModifiedBy>leaf233 Broken</cp:lastModifiedBy>
  <cp:revision>3</cp:revision>
  <dcterms:created xsi:type="dcterms:W3CDTF">2025-12-01T07:53:00Z</dcterms:created>
  <dcterms:modified xsi:type="dcterms:W3CDTF">2026-02-18T11:02:00Z</dcterms:modified>
</cp:coreProperties>
</file>