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BC118" w14:textId="77777777" w:rsidR="00C83C71" w:rsidRDefault="00C83C71" w:rsidP="00642C34">
      <w:pPr>
        <w:ind w:firstLine="0"/>
      </w:pPr>
    </w:p>
    <w:p w14:paraId="7EDBC119" w14:textId="77777777" w:rsidR="00C202B0" w:rsidRDefault="00C202B0" w:rsidP="00642C34">
      <w:pPr>
        <w:ind w:firstLine="0"/>
      </w:pPr>
    </w:p>
    <w:p w14:paraId="7EDBC11A" w14:textId="77777777" w:rsidR="00C202B0" w:rsidRDefault="00C202B0" w:rsidP="00642C34">
      <w:pPr>
        <w:ind w:firstLine="0"/>
      </w:pPr>
    </w:p>
    <w:p w14:paraId="7EDBC11B" w14:textId="77777777" w:rsidR="00B36814" w:rsidRDefault="00B36814" w:rsidP="00642C34">
      <w:pPr>
        <w:ind w:firstLine="0"/>
      </w:pPr>
    </w:p>
    <w:p w14:paraId="7C34FB72" w14:textId="2B9A74B0" w:rsidR="0071051B" w:rsidRDefault="000002C7" w:rsidP="00642C34">
      <w:pPr>
        <w:ind w:firstLine="0"/>
        <w:jc w:val="center"/>
      </w:pPr>
      <w:r>
        <w:t>Fundamentals of Software Design</w:t>
      </w:r>
      <w:r w:rsidR="0071051B">
        <w:t xml:space="preserve"> Unit </w:t>
      </w:r>
      <w:r>
        <w:t>1</w:t>
      </w:r>
    </w:p>
    <w:p w14:paraId="57C095EA" w14:textId="75208902" w:rsidR="004E4CA8" w:rsidRDefault="004E4CA8" w:rsidP="00642C34">
      <w:pPr>
        <w:ind w:firstLine="0"/>
        <w:jc w:val="center"/>
      </w:pPr>
      <w:r>
        <w:t>David Finger</w:t>
      </w:r>
    </w:p>
    <w:p w14:paraId="7EDBC11E" w14:textId="14E607A9" w:rsidR="00C202B0" w:rsidRDefault="00FF545D" w:rsidP="00642C34">
      <w:pPr>
        <w:ind w:firstLine="0"/>
        <w:jc w:val="center"/>
      </w:pPr>
      <w:r>
        <w:t>Colorado Technical University</w:t>
      </w:r>
    </w:p>
    <w:p w14:paraId="7EDBC11F" w14:textId="77777777" w:rsidR="00C202B0" w:rsidRDefault="00C202B0" w:rsidP="00642C34">
      <w:pPr>
        <w:ind w:firstLine="0"/>
      </w:pPr>
    </w:p>
    <w:p w14:paraId="7EDBC120" w14:textId="77777777" w:rsidR="00C202B0" w:rsidRDefault="00C202B0" w:rsidP="00642C34">
      <w:pPr>
        <w:ind w:firstLine="0"/>
      </w:pPr>
    </w:p>
    <w:p w14:paraId="7EDBC121" w14:textId="77777777" w:rsidR="00C202B0" w:rsidRDefault="00C202B0" w:rsidP="00642C34">
      <w:pPr>
        <w:ind w:firstLine="0"/>
      </w:pPr>
    </w:p>
    <w:p w14:paraId="7EDBC122" w14:textId="77777777" w:rsidR="00C202B0" w:rsidRDefault="00C202B0" w:rsidP="00642C34">
      <w:pPr>
        <w:ind w:firstLine="0"/>
      </w:pPr>
    </w:p>
    <w:p w14:paraId="7EDBC123" w14:textId="77777777" w:rsidR="00232B20" w:rsidRDefault="00232B20" w:rsidP="00642C34">
      <w:pPr>
        <w:ind w:firstLine="0"/>
      </w:pPr>
    </w:p>
    <w:p w14:paraId="7EDBC124" w14:textId="77777777" w:rsidR="00232B20" w:rsidRDefault="00232B20" w:rsidP="00642C34">
      <w:pPr>
        <w:ind w:firstLine="0"/>
      </w:pPr>
    </w:p>
    <w:p w14:paraId="7EDBC125" w14:textId="77777777" w:rsidR="00232B20" w:rsidRDefault="00232B20" w:rsidP="00642C34">
      <w:pPr>
        <w:ind w:firstLine="0"/>
      </w:pPr>
    </w:p>
    <w:p w14:paraId="7EDBC126" w14:textId="77777777" w:rsidR="00232B20" w:rsidRDefault="00232B20" w:rsidP="00642C34">
      <w:pPr>
        <w:ind w:firstLine="0"/>
      </w:pPr>
    </w:p>
    <w:p w14:paraId="7EDBC127" w14:textId="77777777" w:rsidR="00232B20" w:rsidRDefault="00232B20" w:rsidP="00642C34">
      <w:pPr>
        <w:ind w:firstLine="0"/>
      </w:pPr>
    </w:p>
    <w:p w14:paraId="7EDBC128" w14:textId="77777777" w:rsidR="00C202B0" w:rsidRDefault="00C202B0" w:rsidP="00642C34">
      <w:pPr>
        <w:ind w:firstLine="0"/>
      </w:pPr>
    </w:p>
    <w:p w14:paraId="7EDBC129" w14:textId="77777777" w:rsidR="00C202B0" w:rsidRDefault="00C202B0" w:rsidP="00642C34">
      <w:pPr>
        <w:ind w:firstLine="0"/>
      </w:pPr>
    </w:p>
    <w:p w14:paraId="7EDBC12A" w14:textId="77777777" w:rsidR="00C202B0" w:rsidRDefault="00C202B0" w:rsidP="00642C34">
      <w:pPr>
        <w:ind w:firstLine="0"/>
      </w:pPr>
    </w:p>
    <w:p w14:paraId="7EDBC12B" w14:textId="71E3EE6F" w:rsidR="00C202B0" w:rsidRDefault="00FF545D" w:rsidP="00131A39">
      <w:pPr>
        <w:pageBreakBefore/>
        <w:ind w:firstLine="0"/>
        <w:jc w:val="center"/>
      </w:pPr>
      <w:r w:rsidRPr="00FF545D">
        <w:lastRenderedPageBreak/>
        <w:t>Abstract</w:t>
      </w:r>
    </w:p>
    <w:p w14:paraId="49AC55D2" w14:textId="0E4E1B6B" w:rsidR="006D2836" w:rsidRDefault="003435D7" w:rsidP="0047162C">
      <w:pPr>
        <w:ind w:firstLine="0"/>
      </w:pPr>
      <w:r>
        <w:t>Remove differences between User Interfaces of various</w:t>
      </w:r>
      <w:r w:rsidR="00AD4B8D">
        <w:t xml:space="preserve"> software vendors. Enhance the security of the data and improve system availability and performance</w:t>
      </w:r>
      <w:r w:rsidR="009077F3">
        <w:t xml:space="preserve"> for a global company.</w:t>
      </w:r>
    </w:p>
    <w:p w14:paraId="0F9D65AD" w14:textId="24525B84" w:rsidR="006D2836" w:rsidRDefault="006D2836" w:rsidP="0047162C">
      <w:pPr>
        <w:ind w:firstLine="0"/>
      </w:pPr>
    </w:p>
    <w:p w14:paraId="068D9D3D" w14:textId="01D5EF2D" w:rsidR="006D2836" w:rsidRDefault="006D2836" w:rsidP="0047162C">
      <w:pPr>
        <w:ind w:firstLine="0"/>
      </w:pPr>
    </w:p>
    <w:p w14:paraId="074545CD" w14:textId="079382A6" w:rsidR="006D2836" w:rsidRDefault="006D2836" w:rsidP="0047162C">
      <w:pPr>
        <w:ind w:firstLine="0"/>
      </w:pPr>
    </w:p>
    <w:p w14:paraId="4107D51D" w14:textId="64879AAB" w:rsidR="006D2836" w:rsidRDefault="006D2836" w:rsidP="0047162C">
      <w:pPr>
        <w:ind w:firstLine="0"/>
      </w:pPr>
    </w:p>
    <w:p w14:paraId="414582F7" w14:textId="22BE0657" w:rsidR="006D2836" w:rsidRDefault="006D2836" w:rsidP="0047162C">
      <w:pPr>
        <w:ind w:firstLine="0"/>
      </w:pPr>
    </w:p>
    <w:p w14:paraId="6F05EB74" w14:textId="5126B5A7" w:rsidR="006D2836" w:rsidRDefault="006D2836" w:rsidP="0047162C">
      <w:pPr>
        <w:ind w:firstLine="0"/>
      </w:pPr>
    </w:p>
    <w:p w14:paraId="5513B2E4" w14:textId="6FC2ABE4" w:rsidR="006D2836" w:rsidRDefault="006D2836" w:rsidP="0047162C">
      <w:pPr>
        <w:ind w:firstLine="0"/>
      </w:pPr>
    </w:p>
    <w:p w14:paraId="1A494C95" w14:textId="090BA242" w:rsidR="006D2836" w:rsidRDefault="006D2836" w:rsidP="0047162C">
      <w:pPr>
        <w:ind w:firstLine="0"/>
      </w:pPr>
    </w:p>
    <w:p w14:paraId="1E5C8550" w14:textId="5E72FE8A" w:rsidR="006D2836" w:rsidRDefault="006D2836" w:rsidP="0047162C">
      <w:pPr>
        <w:ind w:firstLine="0"/>
      </w:pPr>
    </w:p>
    <w:p w14:paraId="7C9BE1F9" w14:textId="0339189A" w:rsidR="006D2836" w:rsidRDefault="006D2836" w:rsidP="0047162C">
      <w:pPr>
        <w:ind w:firstLine="0"/>
      </w:pPr>
    </w:p>
    <w:p w14:paraId="40718B43" w14:textId="5EF84F79" w:rsidR="006D2836" w:rsidRDefault="006D2836" w:rsidP="0047162C">
      <w:pPr>
        <w:ind w:firstLine="0"/>
      </w:pPr>
    </w:p>
    <w:p w14:paraId="770DC665" w14:textId="6681110B" w:rsidR="006D2836" w:rsidRDefault="006D2836" w:rsidP="0047162C">
      <w:pPr>
        <w:ind w:firstLine="0"/>
      </w:pPr>
    </w:p>
    <w:p w14:paraId="0077B2AF" w14:textId="0B0E9555" w:rsidR="006D2836" w:rsidRDefault="006D2836" w:rsidP="0047162C">
      <w:pPr>
        <w:ind w:firstLine="0"/>
      </w:pPr>
    </w:p>
    <w:p w14:paraId="4983825F" w14:textId="552D4719" w:rsidR="006D2836" w:rsidRDefault="006D2836" w:rsidP="0047162C">
      <w:pPr>
        <w:ind w:firstLine="0"/>
      </w:pPr>
    </w:p>
    <w:p w14:paraId="450D5E4D" w14:textId="2CE7901B" w:rsidR="006D2836" w:rsidRDefault="006D2836" w:rsidP="0047162C">
      <w:pPr>
        <w:ind w:firstLine="0"/>
      </w:pPr>
    </w:p>
    <w:p w14:paraId="4A90375F" w14:textId="19A91001" w:rsidR="006D2836" w:rsidRDefault="006D2836" w:rsidP="0047162C">
      <w:pPr>
        <w:ind w:firstLine="0"/>
      </w:pPr>
    </w:p>
    <w:p w14:paraId="05D7BDB3" w14:textId="6B90D2F5" w:rsidR="006D2836" w:rsidRDefault="00C646BC" w:rsidP="0047162C">
      <w:pPr>
        <w:ind w:firstLine="0"/>
      </w:pPr>
      <w:r>
        <w:tab/>
      </w:r>
    </w:p>
    <w:p w14:paraId="69334EC3" w14:textId="371304EC" w:rsidR="006D2836" w:rsidRDefault="00B267AB" w:rsidP="00FD5592">
      <w:pPr>
        <w:ind w:firstLine="0"/>
      </w:pPr>
      <w:r>
        <w:tab/>
      </w:r>
    </w:p>
    <w:p w14:paraId="44794B18" w14:textId="018A1034" w:rsidR="00230DB4" w:rsidRDefault="00DA3341" w:rsidP="00E85869">
      <w:pPr>
        <w:ind w:firstLine="0"/>
        <w:rPr>
          <w:noProof/>
        </w:rPr>
      </w:pPr>
      <w:r>
        <w:rPr>
          <w:noProof/>
        </w:rPr>
        <w:tab/>
      </w:r>
    </w:p>
    <w:p w14:paraId="517502E0" w14:textId="10FC3B05" w:rsidR="009250EE" w:rsidRDefault="009250EE" w:rsidP="00FD5592">
      <w:pPr>
        <w:ind w:firstLine="0"/>
        <w:rPr>
          <w:rFonts w:ascii="Arial" w:hAnsi="Arial" w:cs="Arial"/>
          <w:color w:val="393D46"/>
          <w:sz w:val="22"/>
          <w:szCs w:val="22"/>
          <w:shd w:val="clear" w:color="auto" w:fill="FFFFFF"/>
        </w:rPr>
      </w:pPr>
    </w:p>
    <w:p w14:paraId="3770FB05" w14:textId="77777777" w:rsidR="009250EE" w:rsidRDefault="009250EE" w:rsidP="00FD5592">
      <w:pPr>
        <w:ind w:firstLine="0"/>
        <w:rPr>
          <w:noProof/>
        </w:rPr>
      </w:pPr>
    </w:p>
    <w:p w14:paraId="31F8389D" w14:textId="3A600795" w:rsidR="000A7CF9" w:rsidRDefault="000A7CF9" w:rsidP="00FD5592">
      <w:pPr>
        <w:ind w:firstLine="0"/>
        <w:rPr>
          <w:noProof/>
        </w:rPr>
      </w:pPr>
      <w:r>
        <w:rPr>
          <w:noProof/>
        </w:rPr>
        <w:lastRenderedPageBreak/>
        <w:t>Funcational Requirements:</w:t>
      </w:r>
    </w:p>
    <w:p w14:paraId="072DED74" w14:textId="3D46F5CD" w:rsidR="00CE75BB" w:rsidRDefault="00200E3A" w:rsidP="00CE75BB">
      <w:pPr>
        <w:pStyle w:val="ListParagraph"/>
        <w:numPr>
          <w:ilvl w:val="0"/>
          <w:numId w:val="2"/>
        </w:numPr>
        <w:rPr>
          <w:noProof/>
        </w:rPr>
      </w:pPr>
      <w:r>
        <w:rPr>
          <w:noProof/>
        </w:rPr>
        <w:t>View</w:t>
      </w:r>
      <w:r w:rsidR="00A76ADF">
        <w:rPr>
          <w:noProof/>
        </w:rPr>
        <w:t xml:space="preserve"> Databases</w:t>
      </w:r>
    </w:p>
    <w:p w14:paraId="6D976B87" w14:textId="77777777" w:rsidR="00685D49" w:rsidRDefault="00AF3977" w:rsidP="00685D49">
      <w:pPr>
        <w:pStyle w:val="ListParagraph"/>
        <w:numPr>
          <w:ilvl w:val="1"/>
          <w:numId w:val="2"/>
        </w:numPr>
        <w:rPr>
          <w:noProof/>
        </w:rPr>
      </w:pPr>
      <w:r>
        <w:rPr>
          <w:noProof/>
        </w:rPr>
        <w:t>Provide a window that allows for selection of databases</w:t>
      </w:r>
      <w:r w:rsidR="0032010B">
        <w:rPr>
          <w:noProof/>
        </w:rPr>
        <w:t xml:space="preserve"> available to view.</w:t>
      </w:r>
    </w:p>
    <w:p w14:paraId="777C0DE4" w14:textId="6D2DDD22" w:rsidR="00685D49" w:rsidRDefault="00A76ADF" w:rsidP="00685D49">
      <w:pPr>
        <w:pStyle w:val="ListParagraph"/>
        <w:numPr>
          <w:ilvl w:val="0"/>
          <w:numId w:val="2"/>
        </w:numPr>
        <w:rPr>
          <w:noProof/>
        </w:rPr>
      </w:pPr>
      <w:r>
        <w:rPr>
          <w:noProof/>
        </w:rPr>
        <w:t>Save Data within Databases</w:t>
      </w:r>
    </w:p>
    <w:p w14:paraId="5F6A86EC" w14:textId="353A1443" w:rsidR="0032010B" w:rsidRDefault="0032010B" w:rsidP="00685D49">
      <w:pPr>
        <w:pStyle w:val="ListParagraph"/>
        <w:numPr>
          <w:ilvl w:val="1"/>
          <w:numId w:val="2"/>
        </w:numPr>
        <w:rPr>
          <w:noProof/>
        </w:rPr>
      </w:pPr>
      <w:r>
        <w:rPr>
          <w:noProof/>
        </w:rPr>
        <w:t>Allow writing of data to databases</w:t>
      </w:r>
      <w:r w:rsidR="00F62135">
        <w:rPr>
          <w:noProof/>
        </w:rPr>
        <w:t>,</w:t>
      </w:r>
      <w:r>
        <w:rPr>
          <w:noProof/>
        </w:rPr>
        <w:t xml:space="preserve"> creating new fields as needed.</w:t>
      </w:r>
    </w:p>
    <w:p w14:paraId="1D253B32" w14:textId="385CC1AF" w:rsidR="00685D49" w:rsidRDefault="00E877B3" w:rsidP="00685D49">
      <w:pPr>
        <w:pStyle w:val="ListParagraph"/>
        <w:numPr>
          <w:ilvl w:val="0"/>
          <w:numId w:val="2"/>
        </w:numPr>
        <w:rPr>
          <w:noProof/>
        </w:rPr>
      </w:pPr>
      <w:r>
        <w:rPr>
          <w:noProof/>
        </w:rPr>
        <w:t>Create new forms within databases</w:t>
      </w:r>
    </w:p>
    <w:p w14:paraId="4594FD9D" w14:textId="57957E90" w:rsidR="0032010B" w:rsidRDefault="0032010B" w:rsidP="00685D49">
      <w:pPr>
        <w:pStyle w:val="ListParagraph"/>
        <w:numPr>
          <w:ilvl w:val="1"/>
          <w:numId w:val="2"/>
        </w:numPr>
        <w:rPr>
          <w:noProof/>
        </w:rPr>
      </w:pPr>
      <w:r>
        <w:rPr>
          <w:noProof/>
        </w:rPr>
        <w:t xml:space="preserve">Allows </w:t>
      </w:r>
      <w:r w:rsidR="00EC14AC">
        <w:rPr>
          <w:noProof/>
        </w:rPr>
        <w:t>creation of new sub-forms within database structures.</w:t>
      </w:r>
    </w:p>
    <w:p w14:paraId="0BA7D99A" w14:textId="415395D4" w:rsidR="00685D49" w:rsidRDefault="00D45A90" w:rsidP="00685D49">
      <w:pPr>
        <w:pStyle w:val="ListParagraph"/>
        <w:numPr>
          <w:ilvl w:val="0"/>
          <w:numId w:val="2"/>
        </w:numPr>
        <w:rPr>
          <w:noProof/>
        </w:rPr>
      </w:pPr>
      <w:r>
        <w:rPr>
          <w:noProof/>
        </w:rPr>
        <w:t>D</w:t>
      </w:r>
      <w:r w:rsidR="00E877B3">
        <w:rPr>
          <w:noProof/>
        </w:rPr>
        <w:t>elete old databases</w:t>
      </w:r>
    </w:p>
    <w:p w14:paraId="37C9DED8" w14:textId="25140245" w:rsidR="00EC14AC" w:rsidRDefault="00EC14AC" w:rsidP="00685D49">
      <w:pPr>
        <w:pStyle w:val="ListParagraph"/>
        <w:numPr>
          <w:ilvl w:val="1"/>
          <w:numId w:val="2"/>
        </w:numPr>
        <w:rPr>
          <w:noProof/>
        </w:rPr>
      </w:pPr>
      <w:r>
        <w:rPr>
          <w:noProof/>
        </w:rPr>
        <w:t>Allows for the removal of databases that are no longer relevant.</w:t>
      </w:r>
    </w:p>
    <w:p w14:paraId="7C2BA265" w14:textId="3101EBBD" w:rsidR="00685D49" w:rsidRDefault="00AF3977" w:rsidP="00685D49">
      <w:pPr>
        <w:pStyle w:val="ListParagraph"/>
        <w:numPr>
          <w:ilvl w:val="0"/>
          <w:numId w:val="2"/>
        </w:numPr>
        <w:rPr>
          <w:noProof/>
        </w:rPr>
      </w:pPr>
      <w:r>
        <w:rPr>
          <w:noProof/>
        </w:rPr>
        <w:t>Create New Databases</w:t>
      </w:r>
    </w:p>
    <w:p w14:paraId="2FE2FCB3" w14:textId="2C9F73D6" w:rsidR="000A7CF9" w:rsidRDefault="00565364" w:rsidP="00685D49">
      <w:pPr>
        <w:pStyle w:val="ListParagraph"/>
        <w:numPr>
          <w:ilvl w:val="1"/>
          <w:numId w:val="2"/>
        </w:numPr>
        <w:rPr>
          <w:noProof/>
        </w:rPr>
      </w:pPr>
      <w:r>
        <w:rPr>
          <w:noProof/>
        </w:rPr>
        <w:t>Allows for the creation of new databases as needed to be stored on the server.</w:t>
      </w:r>
    </w:p>
    <w:p w14:paraId="1149E8FC" w14:textId="77777777" w:rsidR="00542FBB" w:rsidRDefault="00542FBB" w:rsidP="00FD5592">
      <w:pPr>
        <w:ind w:firstLine="0"/>
        <w:rPr>
          <w:noProof/>
        </w:rPr>
      </w:pPr>
    </w:p>
    <w:p w14:paraId="0DBF6A2F" w14:textId="4F4B27FD" w:rsidR="000A7CF9" w:rsidRDefault="000A7CF9" w:rsidP="00FD5592">
      <w:pPr>
        <w:ind w:firstLine="0"/>
        <w:rPr>
          <w:noProof/>
        </w:rPr>
      </w:pPr>
      <w:r>
        <w:rPr>
          <w:noProof/>
        </w:rPr>
        <w:t>NonFunctional Requirements:</w:t>
      </w:r>
    </w:p>
    <w:p w14:paraId="68809272" w14:textId="2AF019F1" w:rsidR="00E8010F" w:rsidRDefault="00565364" w:rsidP="00F20FD1">
      <w:pPr>
        <w:pStyle w:val="ListParagraph"/>
        <w:numPr>
          <w:ilvl w:val="0"/>
          <w:numId w:val="1"/>
        </w:numPr>
        <w:rPr>
          <w:noProof/>
        </w:rPr>
      </w:pPr>
      <w:r>
        <w:rPr>
          <w:noProof/>
        </w:rPr>
        <w:t>syncs all data between databases</w:t>
      </w:r>
    </w:p>
    <w:p w14:paraId="4F5C81E5" w14:textId="077C8783" w:rsidR="00F20FD1" w:rsidRDefault="00572F73" w:rsidP="00F20FD1">
      <w:pPr>
        <w:pStyle w:val="ListParagraph"/>
        <w:numPr>
          <w:ilvl w:val="1"/>
          <w:numId w:val="1"/>
        </w:numPr>
        <w:rPr>
          <w:noProof/>
        </w:rPr>
      </w:pPr>
      <w:r>
        <w:rPr>
          <w:noProof/>
        </w:rPr>
        <w:t>ensures that data stays up to date within all databases saved on the server.</w:t>
      </w:r>
    </w:p>
    <w:p w14:paraId="23604556" w14:textId="47AAEDB4" w:rsidR="00A94D23" w:rsidRDefault="00F20FD1" w:rsidP="00572F73">
      <w:pPr>
        <w:pStyle w:val="ListParagraph"/>
        <w:numPr>
          <w:ilvl w:val="0"/>
          <w:numId w:val="1"/>
        </w:numPr>
        <w:rPr>
          <w:noProof/>
        </w:rPr>
      </w:pPr>
      <w:r>
        <w:rPr>
          <w:noProof/>
        </w:rPr>
        <w:t>encrypts databases containing sensative information</w:t>
      </w:r>
    </w:p>
    <w:p w14:paraId="3E43BCB3" w14:textId="037F075D" w:rsidR="00572F73" w:rsidRDefault="00572F73" w:rsidP="00572F73">
      <w:pPr>
        <w:pStyle w:val="ListParagraph"/>
        <w:numPr>
          <w:ilvl w:val="1"/>
          <w:numId w:val="1"/>
        </w:numPr>
        <w:rPr>
          <w:noProof/>
        </w:rPr>
      </w:pPr>
      <w:r>
        <w:rPr>
          <w:noProof/>
        </w:rPr>
        <w:t xml:space="preserve">Encypts data within </w:t>
      </w:r>
      <w:r w:rsidR="008843FF">
        <w:rPr>
          <w:noProof/>
        </w:rPr>
        <w:t>certain forms to ensure security of data is preserved.</w:t>
      </w:r>
    </w:p>
    <w:p w14:paraId="067D2C05" w14:textId="5BC86FE3" w:rsidR="00A94D23" w:rsidRDefault="00F20FD1" w:rsidP="008843FF">
      <w:pPr>
        <w:pStyle w:val="ListParagraph"/>
        <w:numPr>
          <w:ilvl w:val="0"/>
          <w:numId w:val="1"/>
        </w:numPr>
        <w:rPr>
          <w:noProof/>
        </w:rPr>
      </w:pPr>
      <w:r>
        <w:rPr>
          <w:noProof/>
        </w:rPr>
        <w:t>allows databases to be viewed by allowed users remotely</w:t>
      </w:r>
    </w:p>
    <w:p w14:paraId="78563877" w14:textId="245A37A0" w:rsidR="008843FF" w:rsidRDefault="00CE75BB" w:rsidP="008843FF">
      <w:pPr>
        <w:pStyle w:val="ListParagraph"/>
        <w:numPr>
          <w:ilvl w:val="1"/>
          <w:numId w:val="1"/>
        </w:numPr>
        <w:rPr>
          <w:noProof/>
        </w:rPr>
      </w:pPr>
      <w:r>
        <w:rPr>
          <w:noProof/>
        </w:rPr>
        <w:t>authorized user list allows databases to be viewed remotely by authorized users only.</w:t>
      </w:r>
    </w:p>
    <w:p w14:paraId="2628A5AC" w14:textId="0068771A" w:rsidR="008843FF" w:rsidRDefault="008843FF" w:rsidP="00FD5592">
      <w:pPr>
        <w:ind w:firstLine="0"/>
        <w:rPr>
          <w:noProof/>
        </w:rPr>
      </w:pPr>
      <w:r>
        <w:rPr>
          <w:noProof/>
        </w:rPr>
        <w:tab/>
      </w:r>
    </w:p>
    <w:p w14:paraId="4F29CD65" w14:textId="11B9748F" w:rsidR="00E8010F" w:rsidRDefault="00E8010F" w:rsidP="00FD5592">
      <w:pPr>
        <w:ind w:firstLine="0"/>
        <w:rPr>
          <w:noProof/>
        </w:rPr>
      </w:pPr>
    </w:p>
    <w:p w14:paraId="12B955C3" w14:textId="6B1BDC13" w:rsidR="00E8010F" w:rsidRDefault="00E8010F" w:rsidP="00FD5592">
      <w:pPr>
        <w:ind w:firstLine="0"/>
        <w:rPr>
          <w:noProof/>
        </w:rPr>
      </w:pPr>
    </w:p>
    <w:p w14:paraId="42D72AD2" w14:textId="38688422" w:rsidR="00E85869" w:rsidRDefault="004217C3" w:rsidP="004217C3">
      <w:pPr>
        <w:ind w:firstLine="0"/>
      </w:pPr>
      <w:r>
        <w:lastRenderedPageBreak/>
        <w:t>User Interface Specifications:</w:t>
      </w:r>
    </w:p>
    <w:p w14:paraId="1CA1E837" w14:textId="2F1E6BAB" w:rsidR="004217C3" w:rsidRDefault="004D5932" w:rsidP="004217C3">
      <w:pPr>
        <w:ind w:firstLine="0"/>
      </w:pPr>
      <w:r>
        <w:rPr>
          <w:noProof/>
        </w:rPr>
        <w:drawing>
          <wp:inline distT="0" distB="0" distL="0" distR="0" wp14:anchorId="3D15598F" wp14:editId="362079E4">
            <wp:extent cx="5943600" cy="42144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14495"/>
                    </a:xfrm>
                    <a:prstGeom prst="rect">
                      <a:avLst/>
                    </a:prstGeom>
                  </pic:spPr>
                </pic:pic>
              </a:graphicData>
            </a:graphic>
          </wp:inline>
        </w:drawing>
      </w:r>
    </w:p>
    <w:p w14:paraId="2CE0A165" w14:textId="383D3BFC" w:rsidR="004217C3" w:rsidRDefault="009A1E87" w:rsidP="004217C3">
      <w:pPr>
        <w:ind w:firstLine="0"/>
      </w:pPr>
      <w:r>
        <w:t>User</w:t>
      </w:r>
      <w:r w:rsidR="00C7369B">
        <w:t xml:space="preserve"> case descriptions:</w:t>
      </w:r>
    </w:p>
    <w:p w14:paraId="20330D70" w14:textId="513D35BE" w:rsidR="00C7369B" w:rsidRDefault="00EF2EBE" w:rsidP="00EF2EBE">
      <w:pPr>
        <w:pStyle w:val="ListParagraph"/>
        <w:numPr>
          <w:ilvl w:val="0"/>
          <w:numId w:val="3"/>
        </w:numPr>
      </w:pPr>
      <w:r>
        <w:t>client login</w:t>
      </w:r>
    </w:p>
    <w:p w14:paraId="3443AB51" w14:textId="2946EA32" w:rsidR="00EF2EBE" w:rsidRDefault="00EF2EBE" w:rsidP="00EF2EBE">
      <w:pPr>
        <w:pStyle w:val="ListParagraph"/>
        <w:numPr>
          <w:ilvl w:val="1"/>
          <w:numId w:val="3"/>
        </w:numPr>
      </w:pPr>
      <w:r>
        <w:t xml:space="preserve">clients are allowed to login remotely to view </w:t>
      </w:r>
      <w:r w:rsidR="00944353">
        <w:t>documents within authorized databases</w:t>
      </w:r>
      <w:r w:rsidR="00735F6A">
        <w:t xml:space="preserve"> stored on the cloud server</w:t>
      </w:r>
      <w:r w:rsidR="00944353">
        <w:t>.</w:t>
      </w:r>
    </w:p>
    <w:p w14:paraId="1F4DA98B" w14:textId="44D649FA" w:rsidR="00944353" w:rsidRDefault="00944353" w:rsidP="00944353">
      <w:pPr>
        <w:pStyle w:val="ListParagraph"/>
        <w:numPr>
          <w:ilvl w:val="0"/>
          <w:numId w:val="3"/>
        </w:numPr>
      </w:pPr>
      <w:r>
        <w:t>Employee login</w:t>
      </w:r>
    </w:p>
    <w:p w14:paraId="6BE0E4A5" w14:textId="52164ABD" w:rsidR="00944353" w:rsidRDefault="00944353" w:rsidP="00944353">
      <w:pPr>
        <w:pStyle w:val="ListParagraph"/>
        <w:numPr>
          <w:ilvl w:val="1"/>
          <w:numId w:val="3"/>
        </w:numPr>
      </w:pPr>
      <w:r>
        <w:t>Employees are allowed to login and view as well as write to open contracts on the cloud server.  These changes will be see</w:t>
      </w:r>
      <w:r w:rsidR="00E876BC">
        <w:t>n</w:t>
      </w:r>
      <w:r>
        <w:t xml:space="preserve"> real time</w:t>
      </w:r>
      <w:r w:rsidR="0003689F">
        <w:t xml:space="preserve"> when viewed.</w:t>
      </w:r>
    </w:p>
    <w:p w14:paraId="3C3E0462" w14:textId="77FCE80F" w:rsidR="00E876BC" w:rsidRDefault="00E876BC" w:rsidP="00E876BC">
      <w:pPr>
        <w:pStyle w:val="ListParagraph"/>
        <w:numPr>
          <w:ilvl w:val="0"/>
          <w:numId w:val="3"/>
        </w:numPr>
      </w:pPr>
      <w:r>
        <w:t>Employee</w:t>
      </w:r>
      <w:r w:rsidR="00BF695A">
        <w:t xml:space="preserve"> forms</w:t>
      </w:r>
    </w:p>
    <w:p w14:paraId="3C5F7512" w14:textId="75A064A0" w:rsidR="00BF695A" w:rsidRDefault="00BF695A" w:rsidP="00BF695A">
      <w:pPr>
        <w:pStyle w:val="ListParagraph"/>
        <w:numPr>
          <w:ilvl w:val="1"/>
          <w:numId w:val="3"/>
        </w:numPr>
      </w:pPr>
      <w:r>
        <w:t>Employees will be able to add additional forms to contracts within database system.</w:t>
      </w:r>
    </w:p>
    <w:p w14:paraId="3AD40B24" w14:textId="2742F0D8" w:rsidR="0003689F" w:rsidRDefault="0003689F" w:rsidP="0003689F">
      <w:pPr>
        <w:pStyle w:val="ListParagraph"/>
        <w:numPr>
          <w:ilvl w:val="0"/>
          <w:numId w:val="3"/>
        </w:numPr>
      </w:pPr>
      <w:r>
        <w:lastRenderedPageBreak/>
        <w:t xml:space="preserve">Admin </w:t>
      </w:r>
      <w:r w:rsidR="00735F6A">
        <w:t>User lists</w:t>
      </w:r>
    </w:p>
    <w:p w14:paraId="1E034C8C" w14:textId="7A486470" w:rsidR="0003689F" w:rsidRDefault="0003689F" w:rsidP="0003689F">
      <w:pPr>
        <w:pStyle w:val="ListParagraph"/>
        <w:numPr>
          <w:ilvl w:val="1"/>
          <w:numId w:val="3"/>
        </w:numPr>
      </w:pPr>
      <w:r>
        <w:t>Administrators will be able to maintain user lists</w:t>
      </w:r>
      <w:r w:rsidR="00E876BC">
        <w:t xml:space="preserve"> </w:t>
      </w:r>
      <w:r>
        <w:t xml:space="preserve">as well as remove </w:t>
      </w:r>
      <w:r w:rsidR="00E876BC">
        <w:t>contracts from the database when necessary.</w:t>
      </w:r>
    </w:p>
    <w:p w14:paraId="22C32C16" w14:textId="420F2F2B" w:rsidR="00FC37C4" w:rsidRDefault="00FC37C4" w:rsidP="00FC37C4">
      <w:pPr>
        <w:pStyle w:val="ListParagraph"/>
        <w:numPr>
          <w:ilvl w:val="0"/>
          <w:numId w:val="3"/>
        </w:numPr>
      </w:pPr>
      <w:r>
        <w:t>Admin database creation</w:t>
      </w:r>
    </w:p>
    <w:p w14:paraId="0FB80202" w14:textId="1B4A4C73" w:rsidR="00FC37C4" w:rsidRDefault="00FC37C4" w:rsidP="00FC37C4">
      <w:pPr>
        <w:pStyle w:val="ListParagraph"/>
        <w:numPr>
          <w:ilvl w:val="1"/>
          <w:numId w:val="3"/>
        </w:numPr>
      </w:pPr>
      <w:r>
        <w:t>Admins will be able to create new databases as needed for new contracts.</w:t>
      </w:r>
    </w:p>
    <w:p w14:paraId="0C63A1A9" w14:textId="76854B55" w:rsidR="002348BF" w:rsidRDefault="002348BF" w:rsidP="002348BF">
      <w:pPr>
        <w:pStyle w:val="ListParagraph"/>
        <w:numPr>
          <w:ilvl w:val="0"/>
          <w:numId w:val="3"/>
        </w:numPr>
      </w:pPr>
      <w:r>
        <w:t>Admin Login</w:t>
      </w:r>
    </w:p>
    <w:p w14:paraId="72A7F51C" w14:textId="7C5AF282" w:rsidR="002348BF" w:rsidRDefault="002348BF" w:rsidP="002348BF">
      <w:pPr>
        <w:pStyle w:val="ListParagraph"/>
        <w:numPr>
          <w:ilvl w:val="1"/>
          <w:numId w:val="3"/>
        </w:numPr>
      </w:pPr>
      <w:r>
        <w:t>Administrators will be able to login</w:t>
      </w:r>
      <w:r w:rsidR="007C51BC">
        <w:t xml:space="preserve"> to view, create, and delete databases and their forms.</w:t>
      </w:r>
    </w:p>
    <w:p w14:paraId="4DB5AAAA" w14:textId="4D611AD7" w:rsidR="004217C3" w:rsidRDefault="004217C3" w:rsidP="004217C3">
      <w:pPr>
        <w:ind w:firstLine="0"/>
      </w:pPr>
    </w:p>
    <w:p w14:paraId="214F9734" w14:textId="05686B5A" w:rsidR="004217C3" w:rsidRDefault="004217C3" w:rsidP="004217C3">
      <w:pPr>
        <w:ind w:firstLine="0"/>
      </w:pPr>
    </w:p>
    <w:p w14:paraId="11EB1DC9" w14:textId="03E26371" w:rsidR="004217C3" w:rsidRDefault="004217C3" w:rsidP="004217C3">
      <w:pPr>
        <w:ind w:firstLine="0"/>
      </w:pPr>
    </w:p>
    <w:p w14:paraId="1F0D9B1A" w14:textId="6803FEFF" w:rsidR="004217C3" w:rsidRDefault="004217C3" w:rsidP="004217C3">
      <w:pPr>
        <w:ind w:firstLine="0"/>
      </w:pPr>
    </w:p>
    <w:p w14:paraId="7C5A7292" w14:textId="34EA477F" w:rsidR="004217C3" w:rsidRDefault="004217C3" w:rsidP="004217C3">
      <w:pPr>
        <w:ind w:firstLine="0"/>
      </w:pPr>
    </w:p>
    <w:p w14:paraId="1AC5A1BD" w14:textId="2ADA97E5" w:rsidR="004217C3" w:rsidRDefault="004217C3" w:rsidP="004217C3">
      <w:pPr>
        <w:ind w:firstLine="0"/>
      </w:pPr>
    </w:p>
    <w:p w14:paraId="1F01E391" w14:textId="2683EE12" w:rsidR="004217C3" w:rsidRDefault="004217C3" w:rsidP="004217C3">
      <w:pPr>
        <w:ind w:firstLine="0"/>
      </w:pPr>
    </w:p>
    <w:p w14:paraId="2E50EB74" w14:textId="71657C7B" w:rsidR="004217C3" w:rsidRDefault="004217C3" w:rsidP="004217C3">
      <w:pPr>
        <w:ind w:firstLine="0"/>
      </w:pPr>
    </w:p>
    <w:p w14:paraId="5D65757D" w14:textId="18593187" w:rsidR="004217C3" w:rsidRDefault="004217C3" w:rsidP="004217C3">
      <w:pPr>
        <w:ind w:firstLine="0"/>
      </w:pPr>
    </w:p>
    <w:p w14:paraId="30CDB7D9" w14:textId="5F12D553" w:rsidR="004217C3" w:rsidRDefault="004217C3" w:rsidP="004217C3">
      <w:pPr>
        <w:ind w:firstLine="0"/>
      </w:pPr>
    </w:p>
    <w:p w14:paraId="708EB4A8" w14:textId="2DB57344" w:rsidR="004217C3" w:rsidRDefault="004217C3" w:rsidP="004217C3">
      <w:pPr>
        <w:ind w:firstLine="0"/>
      </w:pPr>
    </w:p>
    <w:p w14:paraId="2513B047" w14:textId="7F5E4C96" w:rsidR="004217C3" w:rsidRDefault="004217C3" w:rsidP="004217C3">
      <w:pPr>
        <w:ind w:firstLine="0"/>
      </w:pPr>
    </w:p>
    <w:p w14:paraId="5FAD0A8E" w14:textId="0C7AD15D" w:rsidR="004217C3" w:rsidRDefault="004217C3" w:rsidP="004217C3">
      <w:pPr>
        <w:ind w:firstLine="0"/>
      </w:pPr>
    </w:p>
    <w:p w14:paraId="5EBEA637" w14:textId="52FB661E" w:rsidR="004217C3" w:rsidRDefault="004217C3" w:rsidP="004217C3">
      <w:pPr>
        <w:ind w:firstLine="0"/>
      </w:pPr>
    </w:p>
    <w:p w14:paraId="11897A72" w14:textId="622B3051" w:rsidR="004217C3" w:rsidRDefault="004217C3" w:rsidP="004217C3">
      <w:pPr>
        <w:ind w:firstLine="0"/>
      </w:pPr>
    </w:p>
    <w:p w14:paraId="6B174E31" w14:textId="0C7FA6C1" w:rsidR="004217C3" w:rsidRDefault="000D32DF" w:rsidP="004217C3">
      <w:pPr>
        <w:ind w:firstLine="0"/>
      </w:pPr>
      <w:r>
        <w:lastRenderedPageBreak/>
        <w:t>Components Overview:</w:t>
      </w:r>
    </w:p>
    <w:p w14:paraId="182CED38" w14:textId="6F84FFFB" w:rsidR="00A31A95" w:rsidRDefault="00760A14" w:rsidP="004217C3">
      <w:pPr>
        <w:ind w:firstLine="0"/>
      </w:pPr>
      <w:r>
        <w:t>Login services:</w:t>
      </w:r>
      <w:r w:rsidR="00AF521C">
        <w:t xml:space="preserve">  Login services are provided per the company to admins, employees and clients.  </w:t>
      </w:r>
      <w:r w:rsidR="000279E2">
        <w:t xml:space="preserve">Secure login is required, through the use of </w:t>
      </w:r>
      <w:r w:rsidR="00415A2F">
        <w:t xml:space="preserve">organization VPN services.  </w:t>
      </w:r>
      <w:r w:rsidR="00E355A7">
        <w:t>Admins, clients, and employee login use cases</w:t>
      </w:r>
      <w:r w:rsidR="00974981">
        <w:t xml:space="preserve"> apply.</w:t>
      </w:r>
    </w:p>
    <w:p w14:paraId="319F07C4" w14:textId="77777777" w:rsidR="00D12A5D" w:rsidRDefault="00D12A5D" w:rsidP="004217C3">
      <w:pPr>
        <w:ind w:firstLine="0"/>
      </w:pPr>
    </w:p>
    <w:p w14:paraId="143F4EA3" w14:textId="41ECB9C1" w:rsidR="00760A14" w:rsidRDefault="00626925" w:rsidP="004217C3">
      <w:pPr>
        <w:ind w:firstLine="0"/>
      </w:pPr>
      <w:r>
        <w:t>Authorized user lists:</w:t>
      </w:r>
      <w:r w:rsidR="00C37F01">
        <w:t xml:space="preserve"> Authorized User Lists are to be maintained at all times for each contract stored on the database</w:t>
      </w:r>
      <w:r w:rsidR="00D12A5D">
        <w:t>.  Admins may update these lists remotely using secured connections.  Admin user list use case apply.</w:t>
      </w:r>
    </w:p>
    <w:p w14:paraId="540275C1" w14:textId="77777777" w:rsidR="00D12A5D" w:rsidRDefault="00D12A5D" w:rsidP="004217C3">
      <w:pPr>
        <w:ind w:firstLine="0"/>
      </w:pPr>
    </w:p>
    <w:p w14:paraId="7A23942C" w14:textId="048A7E36" w:rsidR="00626925" w:rsidRDefault="00626925" w:rsidP="004217C3">
      <w:pPr>
        <w:ind w:firstLine="0"/>
      </w:pPr>
      <w:r>
        <w:t>Database forms:</w:t>
      </w:r>
      <w:r w:rsidR="00AD19AB">
        <w:t xml:space="preserve"> Database forms are able to be </w:t>
      </w:r>
      <w:r w:rsidR="009028F6">
        <w:t>Viewed</w:t>
      </w:r>
      <w:r w:rsidR="00AD19AB">
        <w:t xml:space="preserve"> by </w:t>
      </w:r>
      <w:r w:rsidR="009028F6">
        <w:t>Clients, E</w:t>
      </w:r>
      <w:r w:rsidR="00AD19AB">
        <w:t>mployee</w:t>
      </w:r>
      <w:r w:rsidR="009028F6">
        <w:t>’s,</w:t>
      </w:r>
      <w:r w:rsidR="00AD19AB">
        <w:t xml:space="preserve"> and admin users while signed in securely, either remote or on site.  </w:t>
      </w:r>
      <w:r w:rsidR="000279E2">
        <w:t>Clients may access contract forms with read only access.  Employees and admins may view contract forms to read and write with admins being able to add and delete contracts as well.</w:t>
      </w:r>
    </w:p>
    <w:p w14:paraId="29F35854" w14:textId="77777777" w:rsidR="00D8731B" w:rsidRDefault="00D8731B" w:rsidP="004217C3">
      <w:pPr>
        <w:ind w:firstLine="0"/>
      </w:pPr>
    </w:p>
    <w:p w14:paraId="17ED35C1" w14:textId="610CE86D" w:rsidR="00626925" w:rsidRDefault="00626925" w:rsidP="004217C3">
      <w:pPr>
        <w:ind w:firstLine="0"/>
      </w:pPr>
      <w:r>
        <w:t>Database storage:</w:t>
      </w:r>
      <w:r w:rsidR="00A910C6">
        <w:t xml:space="preserve"> Database storage is taken care of utilizing cloud services.  This enables clients, employees, and admins to access </w:t>
      </w:r>
      <w:r w:rsidR="00E9029F">
        <w:t xml:space="preserve">contract forms at all times.  Updates to contract forms, via employees or admins, are viewable almost </w:t>
      </w:r>
      <w:r w:rsidR="00722057">
        <w:t>immediately using remote connections.</w:t>
      </w:r>
      <w:r w:rsidR="00E0724F">
        <w:t xml:space="preserve"> Admin database use case applies.</w:t>
      </w:r>
    </w:p>
    <w:p w14:paraId="6798FD02" w14:textId="48337A7E" w:rsidR="007C35D7" w:rsidRDefault="007C35D7" w:rsidP="004217C3">
      <w:pPr>
        <w:ind w:firstLine="0"/>
      </w:pPr>
    </w:p>
    <w:p w14:paraId="0BCC81FC" w14:textId="3FA34689" w:rsidR="00A31A95" w:rsidRDefault="00A31A95" w:rsidP="004217C3">
      <w:pPr>
        <w:ind w:firstLine="0"/>
      </w:pPr>
    </w:p>
    <w:p w14:paraId="77DEC0E3" w14:textId="77777777" w:rsidR="00584C24" w:rsidRDefault="00584C24" w:rsidP="00C17CDE">
      <w:pPr>
        <w:ind w:firstLine="0"/>
      </w:pPr>
    </w:p>
    <w:p w14:paraId="47DF2136" w14:textId="77777777" w:rsidR="00584C24" w:rsidRDefault="00584C24" w:rsidP="00C17CDE">
      <w:pPr>
        <w:ind w:firstLine="0"/>
      </w:pPr>
    </w:p>
    <w:p w14:paraId="57CB5C21" w14:textId="77777777" w:rsidR="00584C24" w:rsidRDefault="00584C24" w:rsidP="00C17CDE">
      <w:pPr>
        <w:ind w:firstLine="0"/>
      </w:pPr>
    </w:p>
    <w:p w14:paraId="0621DD70" w14:textId="5609FA12" w:rsidR="00C17CDE" w:rsidRDefault="00A31A95" w:rsidP="00C17CDE">
      <w:pPr>
        <w:ind w:firstLine="0"/>
      </w:pPr>
      <w:r>
        <w:lastRenderedPageBreak/>
        <w:t>Design Rationale</w:t>
      </w:r>
      <w:r w:rsidR="00C17CDE">
        <w:t>:</w:t>
      </w:r>
    </w:p>
    <w:p w14:paraId="21540251" w14:textId="63B9213A" w:rsidR="000A29E5" w:rsidRDefault="008510E8" w:rsidP="00C17CDE">
      <w:pPr>
        <w:ind w:firstLine="0"/>
      </w:pPr>
      <w:r>
        <w:t>S</w:t>
      </w:r>
      <w:r w:rsidR="00D31B55">
        <w:t>ervice based paradigm:</w:t>
      </w:r>
      <w:r w:rsidR="004F40DB">
        <w:t xml:space="preserve"> The Service Design </w:t>
      </w:r>
      <w:r w:rsidR="002B4E2C">
        <w:t>Paradigm</w:t>
      </w:r>
      <w:r w:rsidR="00ED4321">
        <w:t xml:space="preserve"> creates logical designs </w:t>
      </w:r>
      <w:r w:rsidR="009C62D8">
        <w:t xml:space="preserve">that creates quality interactions between the service provider and the end users.  </w:t>
      </w:r>
      <w:r w:rsidR="00F32529">
        <w:t xml:space="preserve">This </w:t>
      </w:r>
      <w:r w:rsidR="0031003E">
        <w:t>paradigm allows for collaboration between designers and stakeholders</w:t>
      </w:r>
      <w:r w:rsidR="00A84A16">
        <w:t xml:space="preserve"> to ensure that all the needs of the users are meet before the final product is presented.  </w:t>
      </w:r>
      <w:r w:rsidR="00DE5700">
        <w:t>However,</w:t>
      </w:r>
      <w:r w:rsidR="00A84A16">
        <w:t xml:space="preserve"> this can also lead to</w:t>
      </w:r>
      <w:r w:rsidR="00C12AD4">
        <w:t xml:space="preserve"> longer development times and in the end a much more simplistic feature</w:t>
      </w:r>
      <w:r w:rsidR="00DE5700">
        <w:t>d design.</w:t>
      </w:r>
    </w:p>
    <w:p w14:paraId="5BB6E092" w14:textId="77777777" w:rsidR="00AC6AA6" w:rsidRDefault="00AC6AA6" w:rsidP="00C17CDE">
      <w:pPr>
        <w:ind w:firstLine="0"/>
      </w:pPr>
    </w:p>
    <w:p w14:paraId="0431EE6A" w14:textId="265666EA" w:rsidR="00D44848" w:rsidRDefault="004F40DB" w:rsidP="00C17CDE">
      <w:pPr>
        <w:ind w:firstLine="0"/>
      </w:pPr>
      <w:r>
        <w:t>Functional Design Paradigm:</w:t>
      </w:r>
      <w:r w:rsidR="00DE5700">
        <w:t xml:space="preserve"> </w:t>
      </w:r>
      <w:r w:rsidR="00A32B86">
        <w:t>The</w:t>
      </w:r>
      <w:r w:rsidR="00DE5700">
        <w:t xml:space="preserve"> Functional Design Paradigm</w:t>
      </w:r>
      <w:r w:rsidR="007E2E9B">
        <w:t xml:space="preserve"> creates very simple designs</w:t>
      </w:r>
      <w:r w:rsidR="004F06B5">
        <w:t xml:space="preserve"> that allow for each part to be clearly shown where it leads to and how it will behave.  This paradigm allows for</w:t>
      </w:r>
      <w:r w:rsidR="008135D6">
        <w:t xml:space="preserve"> things to go very quickly as everything is </w:t>
      </w:r>
      <w:r w:rsidR="00A32B86">
        <w:t>placed</w:t>
      </w:r>
      <w:r w:rsidR="008135D6">
        <w:t xml:space="preserve"> out in simple ways to ensure usability amongst a vast array of users.  </w:t>
      </w:r>
      <w:r w:rsidR="00A32B86">
        <w:t>However, this leads to the designs not being very complex and therefore requires more navigation to reach intended areas if they fall within certain bounds.</w:t>
      </w:r>
    </w:p>
    <w:p w14:paraId="32414AB2" w14:textId="0DDB5AA5" w:rsidR="001C74E1" w:rsidRDefault="001C74E1" w:rsidP="00C17CDE">
      <w:pPr>
        <w:ind w:firstLine="0"/>
      </w:pPr>
    </w:p>
    <w:p w14:paraId="33312676" w14:textId="7E15BAE7" w:rsidR="001C74E1" w:rsidRDefault="00AC6AA6" w:rsidP="00C17CDE">
      <w:pPr>
        <w:ind w:firstLine="0"/>
      </w:pPr>
      <w:r>
        <w:t>Overall,</w:t>
      </w:r>
      <w:r w:rsidR="001C74E1">
        <w:t xml:space="preserve"> I believe that the Functional Design Paradigm works better for this design because we want everything to be simple yet protected.  Allowing for</w:t>
      </w:r>
      <w:r>
        <w:t xml:space="preserve"> a simple design keeps the needed information available while hiding everything that can be considered sensitive behind more complex searches.</w:t>
      </w:r>
    </w:p>
    <w:p w14:paraId="1BA04072" w14:textId="77777777" w:rsidR="00D31B55" w:rsidRDefault="00D31B55" w:rsidP="00C17CDE">
      <w:pPr>
        <w:ind w:firstLine="0"/>
      </w:pPr>
    </w:p>
    <w:p w14:paraId="3DA3BBD2" w14:textId="77777777" w:rsidR="001907C7" w:rsidRDefault="001907C7">
      <w:pPr>
        <w:spacing w:after="200" w:line="276" w:lineRule="auto"/>
        <w:ind w:firstLine="0"/>
      </w:pPr>
      <w:r>
        <w:br w:type="page"/>
      </w:r>
    </w:p>
    <w:p w14:paraId="1BD12720" w14:textId="77777777" w:rsidR="00D44848" w:rsidRDefault="002632BD" w:rsidP="00D44848">
      <w:pPr>
        <w:ind w:firstLine="0"/>
        <w:jc w:val="center"/>
      </w:pPr>
      <w:r>
        <w:lastRenderedPageBreak/>
        <w:t>Resources</w:t>
      </w:r>
    </w:p>
    <w:p w14:paraId="46CD74BA" w14:textId="56692C31" w:rsidR="002632BD" w:rsidRPr="00C202B0" w:rsidRDefault="003859C7" w:rsidP="00D44848">
      <w:pPr>
        <w:ind w:firstLine="0"/>
      </w:pPr>
      <w:proofErr w:type="spellStart"/>
      <w:r>
        <w:rPr>
          <w:rFonts w:ascii="Calibri" w:hAnsi="Calibri" w:cs="Calibri"/>
          <w:color w:val="222222"/>
          <w:sz w:val="20"/>
          <w:szCs w:val="20"/>
          <w:shd w:val="clear" w:color="auto" w:fill="FFFFFF"/>
        </w:rPr>
        <w:t>Kaisler</w:t>
      </w:r>
      <w:proofErr w:type="spellEnd"/>
      <w:r>
        <w:rPr>
          <w:rFonts w:ascii="Calibri" w:hAnsi="Calibri" w:cs="Calibri"/>
          <w:color w:val="222222"/>
          <w:sz w:val="20"/>
          <w:szCs w:val="20"/>
          <w:shd w:val="clear" w:color="auto" w:fill="FFFFFF"/>
        </w:rPr>
        <w:t>, S. H. (2005). </w:t>
      </w:r>
      <w:r>
        <w:rPr>
          <w:rStyle w:val="Emphasis"/>
          <w:rFonts w:ascii="Calibri" w:hAnsi="Calibri" w:cs="Calibri"/>
          <w:color w:val="222222"/>
          <w:sz w:val="20"/>
          <w:szCs w:val="20"/>
          <w:shd w:val="clear" w:color="auto" w:fill="FFFFFF"/>
        </w:rPr>
        <w:t>Software paradigms</w:t>
      </w:r>
      <w:r>
        <w:rPr>
          <w:rFonts w:ascii="Calibri" w:hAnsi="Calibri" w:cs="Calibri"/>
          <w:color w:val="222222"/>
          <w:sz w:val="20"/>
          <w:szCs w:val="20"/>
          <w:shd w:val="clear" w:color="auto" w:fill="FFFFFF"/>
        </w:rPr>
        <w:t>. Wiley-</w:t>
      </w:r>
      <w:proofErr w:type="spellStart"/>
      <w:r>
        <w:rPr>
          <w:rFonts w:ascii="Calibri" w:hAnsi="Calibri" w:cs="Calibri"/>
          <w:color w:val="222222"/>
          <w:sz w:val="20"/>
          <w:szCs w:val="20"/>
          <w:shd w:val="clear" w:color="auto" w:fill="FFFFFF"/>
        </w:rPr>
        <w:t>Interscience</w:t>
      </w:r>
      <w:proofErr w:type="spellEnd"/>
      <w:r>
        <w:rPr>
          <w:rFonts w:ascii="Calibri" w:hAnsi="Calibri" w:cs="Calibri"/>
          <w:color w:val="222222"/>
          <w:sz w:val="20"/>
          <w:szCs w:val="20"/>
          <w:shd w:val="clear" w:color="auto" w:fill="FFFFFF"/>
        </w:rPr>
        <w:t>.</w:t>
      </w:r>
    </w:p>
    <w:p w14:paraId="1E62446D" w14:textId="04A5B2F3" w:rsidR="00D44848" w:rsidRDefault="00D44848" w:rsidP="00D44848">
      <w:pPr>
        <w:ind w:left="720" w:hanging="720"/>
      </w:pPr>
      <w:r>
        <w:rPr>
          <w:i/>
          <w:iCs/>
        </w:rPr>
        <w:t>Example: Software Architecture Document</w:t>
      </w:r>
      <w:r>
        <w:t xml:space="preserve">. (n.d.). Retrieved April 4, 2021, from </w:t>
      </w:r>
      <w:hyperlink r:id="rId8" w:history="1">
        <w:r w:rsidRPr="0004232A">
          <w:rPr>
            <w:rStyle w:val="Hyperlink"/>
          </w:rPr>
          <w:t>https://www.ecs.csun.edu/~rlingard/COMP684/Example2SoftArch.htm</w:t>
        </w:r>
      </w:hyperlink>
    </w:p>
    <w:p w14:paraId="3AE7CCF6" w14:textId="66B7C22D" w:rsidR="00D44848" w:rsidRDefault="00D44848" w:rsidP="00D44848">
      <w:pPr>
        <w:ind w:left="720" w:hanging="720"/>
      </w:pPr>
      <w:r>
        <w:t xml:space="preserve">Functional vs Non-Functional Requirements—Understand the Difference. (2012, April 4). </w:t>
      </w:r>
      <w:proofErr w:type="spellStart"/>
      <w:r>
        <w:rPr>
          <w:i/>
          <w:iCs/>
        </w:rPr>
        <w:t>ReQtest</w:t>
      </w:r>
      <w:proofErr w:type="spellEnd"/>
      <w:r>
        <w:t xml:space="preserve">. </w:t>
      </w:r>
      <w:hyperlink r:id="rId9" w:history="1">
        <w:r>
          <w:rPr>
            <w:rStyle w:val="Hyperlink"/>
          </w:rPr>
          <w:t>https://reqtest.com/requirements-blog/functional-vs-non-functional-requirements/</w:t>
        </w:r>
      </w:hyperlink>
    </w:p>
    <w:p w14:paraId="50E65595" w14:textId="3AD18A27" w:rsidR="00F56DF5" w:rsidRDefault="00F56DF5" w:rsidP="00F56DF5">
      <w:pPr>
        <w:ind w:left="720" w:hanging="720"/>
      </w:pPr>
      <w:r>
        <w:t xml:space="preserve">Functional design. (2020). In </w:t>
      </w:r>
      <w:r>
        <w:rPr>
          <w:i/>
          <w:iCs/>
        </w:rPr>
        <w:t>Wikipedia</w:t>
      </w:r>
      <w:r>
        <w:t xml:space="preserve">. </w:t>
      </w:r>
      <w:hyperlink r:id="rId10" w:history="1">
        <w:r w:rsidRPr="0004232A">
          <w:rPr>
            <w:rStyle w:val="Hyperlink"/>
          </w:rPr>
          <w:t>https://en.wikipedia.org/w/index.php?title=Functional_design&amp;oldid=939128138</w:t>
        </w:r>
      </w:hyperlink>
    </w:p>
    <w:p w14:paraId="2F6E2154" w14:textId="77777777" w:rsidR="00F56DF5" w:rsidRDefault="00F56DF5" w:rsidP="00F56DF5">
      <w:pPr>
        <w:ind w:left="720" w:hanging="720"/>
      </w:pPr>
      <w:r>
        <w:t xml:space="preserve">Service design. (2021). In </w:t>
      </w:r>
      <w:r>
        <w:rPr>
          <w:i/>
          <w:iCs/>
        </w:rPr>
        <w:t>Wikipedia</w:t>
      </w:r>
      <w:r>
        <w:t xml:space="preserve">. </w:t>
      </w:r>
      <w:hyperlink r:id="rId11" w:history="1">
        <w:r>
          <w:rPr>
            <w:rStyle w:val="Hyperlink"/>
          </w:rPr>
          <w:t>https://en.wikipedia.org/w/index.php?title=Service_design&amp;oldid=1015168762</w:t>
        </w:r>
      </w:hyperlink>
    </w:p>
    <w:p w14:paraId="32A11EA0" w14:textId="77777777" w:rsidR="00D44848" w:rsidRDefault="00D44848" w:rsidP="00D44848">
      <w:pPr>
        <w:ind w:left="720" w:hanging="720"/>
      </w:pPr>
    </w:p>
    <w:p w14:paraId="2B94B65B" w14:textId="2C9C1A54" w:rsidR="005458A7" w:rsidRPr="00C202B0" w:rsidRDefault="005458A7" w:rsidP="00BB4EF7">
      <w:pPr>
        <w:ind w:firstLine="0"/>
      </w:pPr>
    </w:p>
    <w:sectPr w:rsidR="005458A7" w:rsidRPr="00C202B0" w:rsidSect="004116F9">
      <w:headerReference w:type="default"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13042" w14:textId="77777777" w:rsidR="00812131" w:rsidRDefault="00812131" w:rsidP="00642C34">
      <w:r>
        <w:separator/>
      </w:r>
    </w:p>
  </w:endnote>
  <w:endnote w:type="continuationSeparator" w:id="0">
    <w:p w14:paraId="7F3C26AE" w14:textId="77777777" w:rsidR="00812131" w:rsidRDefault="00812131" w:rsidP="00642C34">
      <w:r>
        <w:continuationSeparator/>
      </w:r>
    </w:p>
  </w:endnote>
  <w:endnote w:type="continuationNotice" w:id="1">
    <w:p w14:paraId="6E76A518" w14:textId="77777777" w:rsidR="00812131" w:rsidRDefault="008121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C143" w14:textId="77777777" w:rsidR="00C202B0" w:rsidRDefault="00C202B0" w:rsidP="00642C34">
    <w:pPr>
      <w:pStyle w:val="Footer"/>
    </w:pPr>
  </w:p>
  <w:p w14:paraId="7EDBC144" w14:textId="77777777" w:rsidR="00C202B0" w:rsidRDefault="00C202B0"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A7AD9" w14:textId="77777777" w:rsidR="00812131" w:rsidRDefault="00812131" w:rsidP="00642C34">
      <w:r>
        <w:separator/>
      </w:r>
    </w:p>
  </w:footnote>
  <w:footnote w:type="continuationSeparator" w:id="0">
    <w:p w14:paraId="6E080F11" w14:textId="77777777" w:rsidR="00812131" w:rsidRDefault="00812131" w:rsidP="00642C34">
      <w:r>
        <w:continuationSeparator/>
      </w:r>
    </w:p>
  </w:footnote>
  <w:footnote w:type="continuationNotice" w:id="1">
    <w:p w14:paraId="4526F279" w14:textId="77777777" w:rsidR="00812131" w:rsidRDefault="008121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C142" w14:textId="073B2A5F" w:rsidR="00C202B0" w:rsidRPr="00C202B0" w:rsidRDefault="000002C7" w:rsidP="00642C34">
    <w:pPr>
      <w:pStyle w:val="Header"/>
      <w:ind w:firstLine="0"/>
    </w:pPr>
    <w:r>
      <w:t>FSD1</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6D765C">
      <w:rPr>
        <w:noProof/>
      </w:rPr>
      <w:t>2</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C145" w14:textId="62FC535D" w:rsidR="00C202B0" w:rsidRDefault="00C54E68" w:rsidP="00642C34">
    <w:pPr>
      <w:pStyle w:val="Header"/>
      <w:ind w:firstLine="0"/>
    </w:pPr>
    <w:r>
      <w:t>FDS</w:t>
    </w:r>
    <w:r w:rsidR="00E5705A">
      <w:t>5</w:t>
    </w:r>
    <w:r>
      <w:t>.1</w:t>
    </w:r>
    <w:r w:rsidR="009C72E4" w:rsidRPr="009C72E4">
      <w:ptab w:relativeTo="margin" w:alignment="right" w:leader="none"/>
    </w:r>
    <w:r w:rsidR="009C72E4" w:rsidRPr="009C72E4">
      <w:fldChar w:fldCharType="begin"/>
    </w:r>
    <w:r w:rsidR="009C72E4" w:rsidRPr="009C72E4">
      <w:instrText xml:space="preserve"> PAGE   \* MERGEFORMAT </w:instrText>
    </w:r>
    <w:r w:rsidR="009C72E4" w:rsidRPr="009C72E4">
      <w:fldChar w:fldCharType="separate"/>
    </w:r>
    <w:r w:rsidR="006D765C">
      <w:rPr>
        <w:noProof/>
      </w:rPr>
      <w:t>1</w:t>
    </w:r>
    <w:r w:rsidR="009C72E4" w:rsidRPr="009C72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95D38"/>
    <w:multiLevelType w:val="hybridMultilevel"/>
    <w:tmpl w:val="1B5A9C5C"/>
    <w:lvl w:ilvl="0" w:tplc="54B893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E206D7"/>
    <w:multiLevelType w:val="hybridMultilevel"/>
    <w:tmpl w:val="CB32D7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936AE"/>
    <w:multiLevelType w:val="hybridMultilevel"/>
    <w:tmpl w:val="A37AEE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kwqQUAvqbdW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02C7"/>
    <w:rsid w:val="000005B0"/>
    <w:rsid w:val="00001A79"/>
    <w:rsid w:val="0000225F"/>
    <w:rsid w:val="00002D23"/>
    <w:rsid w:val="0000354F"/>
    <w:rsid w:val="00007CE4"/>
    <w:rsid w:val="00010ADC"/>
    <w:rsid w:val="000169C8"/>
    <w:rsid w:val="00021366"/>
    <w:rsid w:val="00023F3F"/>
    <w:rsid w:val="00026457"/>
    <w:rsid w:val="000279E2"/>
    <w:rsid w:val="00031D45"/>
    <w:rsid w:val="0003689F"/>
    <w:rsid w:val="0003725F"/>
    <w:rsid w:val="00041348"/>
    <w:rsid w:val="00041FB3"/>
    <w:rsid w:val="00043DA7"/>
    <w:rsid w:val="000440FB"/>
    <w:rsid w:val="0005219E"/>
    <w:rsid w:val="00052396"/>
    <w:rsid w:val="00054882"/>
    <w:rsid w:val="00056D1A"/>
    <w:rsid w:val="00061184"/>
    <w:rsid w:val="00063870"/>
    <w:rsid w:val="00065359"/>
    <w:rsid w:val="00071AD5"/>
    <w:rsid w:val="000725DC"/>
    <w:rsid w:val="00072DFF"/>
    <w:rsid w:val="000769EE"/>
    <w:rsid w:val="00081038"/>
    <w:rsid w:val="00082466"/>
    <w:rsid w:val="000928FD"/>
    <w:rsid w:val="00092EA6"/>
    <w:rsid w:val="000945C0"/>
    <w:rsid w:val="000A1122"/>
    <w:rsid w:val="000A235C"/>
    <w:rsid w:val="000A29E5"/>
    <w:rsid w:val="000A2B72"/>
    <w:rsid w:val="000A7CF9"/>
    <w:rsid w:val="000B107E"/>
    <w:rsid w:val="000D2057"/>
    <w:rsid w:val="000D32DF"/>
    <w:rsid w:val="000E0791"/>
    <w:rsid w:val="000E2A9C"/>
    <w:rsid w:val="000F46A1"/>
    <w:rsid w:val="000F4A66"/>
    <w:rsid w:val="000F6322"/>
    <w:rsid w:val="000F759C"/>
    <w:rsid w:val="00101010"/>
    <w:rsid w:val="00101242"/>
    <w:rsid w:val="00103BFA"/>
    <w:rsid w:val="00110F50"/>
    <w:rsid w:val="001119CB"/>
    <w:rsid w:val="00114EEA"/>
    <w:rsid w:val="0011572D"/>
    <w:rsid w:val="00115821"/>
    <w:rsid w:val="00121E66"/>
    <w:rsid w:val="00122F10"/>
    <w:rsid w:val="0012585C"/>
    <w:rsid w:val="00126727"/>
    <w:rsid w:val="00127268"/>
    <w:rsid w:val="00131A39"/>
    <w:rsid w:val="00133485"/>
    <w:rsid w:val="001336C7"/>
    <w:rsid w:val="0013433F"/>
    <w:rsid w:val="00135A88"/>
    <w:rsid w:val="001364FF"/>
    <w:rsid w:val="0014385D"/>
    <w:rsid w:val="00147615"/>
    <w:rsid w:val="00151605"/>
    <w:rsid w:val="00152CC5"/>
    <w:rsid w:val="00156BE0"/>
    <w:rsid w:val="00156FF0"/>
    <w:rsid w:val="00157C13"/>
    <w:rsid w:val="001713F9"/>
    <w:rsid w:val="001737CD"/>
    <w:rsid w:val="00173B1C"/>
    <w:rsid w:val="00180DB7"/>
    <w:rsid w:val="00183201"/>
    <w:rsid w:val="001836B7"/>
    <w:rsid w:val="00184F6E"/>
    <w:rsid w:val="001907C7"/>
    <w:rsid w:val="001A67D3"/>
    <w:rsid w:val="001B6555"/>
    <w:rsid w:val="001B6653"/>
    <w:rsid w:val="001B67DB"/>
    <w:rsid w:val="001B6A4C"/>
    <w:rsid w:val="001B7344"/>
    <w:rsid w:val="001C1393"/>
    <w:rsid w:val="001C1810"/>
    <w:rsid w:val="001C3097"/>
    <w:rsid w:val="001C583E"/>
    <w:rsid w:val="001C6F7B"/>
    <w:rsid w:val="001C74E1"/>
    <w:rsid w:val="001D063A"/>
    <w:rsid w:val="001D2AC6"/>
    <w:rsid w:val="001D2B10"/>
    <w:rsid w:val="001D6EE1"/>
    <w:rsid w:val="001E2A0B"/>
    <w:rsid w:val="001F25B3"/>
    <w:rsid w:val="001F274C"/>
    <w:rsid w:val="001F2E1D"/>
    <w:rsid w:val="001F302C"/>
    <w:rsid w:val="001F3C15"/>
    <w:rsid w:val="001F515A"/>
    <w:rsid w:val="001F5881"/>
    <w:rsid w:val="001F698C"/>
    <w:rsid w:val="001F711A"/>
    <w:rsid w:val="00200603"/>
    <w:rsid w:val="00200E3A"/>
    <w:rsid w:val="00201038"/>
    <w:rsid w:val="0020289B"/>
    <w:rsid w:val="0021313E"/>
    <w:rsid w:val="00225D56"/>
    <w:rsid w:val="0023081C"/>
    <w:rsid w:val="002308CF"/>
    <w:rsid w:val="00230DB4"/>
    <w:rsid w:val="00232B20"/>
    <w:rsid w:val="00234697"/>
    <w:rsid w:val="002348BF"/>
    <w:rsid w:val="002378A2"/>
    <w:rsid w:val="002424BF"/>
    <w:rsid w:val="00247105"/>
    <w:rsid w:val="00247443"/>
    <w:rsid w:val="002570E9"/>
    <w:rsid w:val="0025774B"/>
    <w:rsid w:val="0026101F"/>
    <w:rsid w:val="002632BD"/>
    <w:rsid w:val="002634BA"/>
    <w:rsid w:val="002666FA"/>
    <w:rsid w:val="00267361"/>
    <w:rsid w:val="002677B8"/>
    <w:rsid w:val="002701B4"/>
    <w:rsid w:val="002820C3"/>
    <w:rsid w:val="00283C49"/>
    <w:rsid w:val="002907AB"/>
    <w:rsid w:val="00295EB2"/>
    <w:rsid w:val="002A4BBA"/>
    <w:rsid w:val="002A52FC"/>
    <w:rsid w:val="002A7C39"/>
    <w:rsid w:val="002B435C"/>
    <w:rsid w:val="002B4E2C"/>
    <w:rsid w:val="002B799E"/>
    <w:rsid w:val="002C04D1"/>
    <w:rsid w:val="002C3454"/>
    <w:rsid w:val="002D4882"/>
    <w:rsid w:val="002E19B2"/>
    <w:rsid w:val="002E37C4"/>
    <w:rsid w:val="002E5881"/>
    <w:rsid w:val="002F14FC"/>
    <w:rsid w:val="002F1958"/>
    <w:rsid w:val="002F4E1F"/>
    <w:rsid w:val="003000AF"/>
    <w:rsid w:val="00300718"/>
    <w:rsid w:val="00303F97"/>
    <w:rsid w:val="0031003E"/>
    <w:rsid w:val="00313747"/>
    <w:rsid w:val="003138D7"/>
    <w:rsid w:val="00313D6F"/>
    <w:rsid w:val="00314020"/>
    <w:rsid w:val="0032010B"/>
    <w:rsid w:val="003225AB"/>
    <w:rsid w:val="00322966"/>
    <w:rsid w:val="00323C4D"/>
    <w:rsid w:val="0033055A"/>
    <w:rsid w:val="003350FF"/>
    <w:rsid w:val="0033516A"/>
    <w:rsid w:val="00336723"/>
    <w:rsid w:val="003425D1"/>
    <w:rsid w:val="003435D7"/>
    <w:rsid w:val="00346545"/>
    <w:rsid w:val="00350A76"/>
    <w:rsid w:val="003525FF"/>
    <w:rsid w:val="003567C8"/>
    <w:rsid w:val="00362D06"/>
    <w:rsid w:val="003638ED"/>
    <w:rsid w:val="003639BF"/>
    <w:rsid w:val="00364CEA"/>
    <w:rsid w:val="00364E9D"/>
    <w:rsid w:val="0036508B"/>
    <w:rsid w:val="0036686C"/>
    <w:rsid w:val="00371C55"/>
    <w:rsid w:val="00377510"/>
    <w:rsid w:val="003859C7"/>
    <w:rsid w:val="00386BA9"/>
    <w:rsid w:val="003878E2"/>
    <w:rsid w:val="00393D4C"/>
    <w:rsid w:val="00395CF8"/>
    <w:rsid w:val="003A0191"/>
    <w:rsid w:val="003A6E02"/>
    <w:rsid w:val="003B5F67"/>
    <w:rsid w:val="003B759C"/>
    <w:rsid w:val="003B7D75"/>
    <w:rsid w:val="003C0327"/>
    <w:rsid w:val="003D6230"/>
    <w:rsid w:val="003E2D7F"/>
    <w:rsid w:val="003E3FD7"/>
    <w:rsid w:val="003E6655"/>
    <w:rsid w:val="003E77BC"/>
    <w:rsid w:val="003F0389"/>
    <w:rsid w:val="003F3E51"/>
    <w:rsid w:val="003F476E"/>
    <w:rsid w:val="003F6B8B"/>
    <w:rsid w:val="00404F40"/>
    <w:rsid w:val="004051AF"/>
    <w:rsid w:val="004116F9"/>
    <w:rsid w:val="00414C2F"/>
    <w:rsid w:val="00415A2F"/>
    <w:rsid w:val="00416E81"/>
    <w:rsid w:val="004173F6"/>
    <w:rsid w:val="004217C3"/>
    <w:rsid w:val="00421D5D"/>
    <w:rsid w:val="00424A11"/>
    <w:rsid w:val="00431781"/>
    <w:rsid w:val="00432A0A"/>
    <w:rsid w:val="0043327C"/>
    <w:rsid w:val="004336F9"/>
    <w:rsid w:val="004426B2"/>
    <w:rsid w:val="0044304C"/>
    <w:rsid w:val="00447383"/>
    <w:rsid w:val="0045216A"/>
    <w:rsid w:val="004666C3"/>
    <w:rsid w:val="004668C3"/>
    <w:rsid w:val="0047162C"/>
    <w:rsid w:val="00472986"/>
    <w:rsid w:val="0047527A"/>
    <w:rsid w:val="0047628D"/>
    <w:rsid w:val="00480835"/>
    <w:rsid w:val="00481A9E"/>
    <w:rsid w:val="004823FE"/>
    <w:rsid w:val="00482450"/>
    <w:rsid w:val="00485DAC"/>
    <w:rsid w:val="00492390"/>
    <w:rsid w:val="00492493"/>
    <w:rsid w:val="004971A7"/>
    <w:rsid w:val="004A057A"/>
    <w:rsid w:val="004A0600"/>
    <w:rsid w:val="004A07B5"/>
    <w:rsid w:val="004A29AF"/>
    <w:rsid w:val="004A30DB"/>
    <w:rsid w:val="004A72E8"/>
    <w:rsid w:val="004B0281"/>
    <w:rsid w:val="004B560A"/>
    <w:rsid w:val="004C1645"/>
    <w:rsid w:val="004C183E"/>
    <w:rsid w:val="004C2389"/>
    <w:rsid w:val="004C6F18"/>
    <w:rsid w:val="004D2082"/>
    <w:rsid w:val="004D4FF5"/>
    <w:rsid w:val="004D5932"/>
    <w:rsid w:val="004E2956"/>
    <w:rsid w:val="004E4CA8"/>
    <w:rsid w:val="004E76E4"/>
    <w:rsid w:val="004F06B5"/>
    <w:rsid w:val="004F1016"/>
    <w:rsid w:val="004F40DB"/>
    <w:rsid w:val="004F47F9"/>
    <w:rsid w:val="004F4A89"/>
    <w:rsid w:val="0050075A"/>
    <w:rsid w:val="00505EE3"/>
    <w:rsid w:val="0051090A"/>
    <w:rsid w:val="00510DAD"/>
    <w:rsid w:val="005145BC"/>
    <w:rsid w:val="0052268C"/>
    <w:rsid w:val="00525D36"/>
    <w:rsid w:val="00527886"/>
    <w:rsid w:val="00534328"/>
    <w:rsid w:val="005364B1"/>
    <w:rsid w:val="00537494"/>
    <w:rsid w:val="00541A72"/>
    <w:rsid w:val="00542FBB"/>
    <w:rsid w:val="00543350"/>
    <w:rsid w:val="005458A7"/>
    <w:rsid w:val="00546FBD"/>
    <w:rsid w:val="00551C8B"/>
    <w:rsid w:val="0055331D"/>
    <w:rsid w:val="00553A92"/>
    <w:rsid w:val="00555319"/>
    <w:rsid w:val="00555450"/>
    <w:rsid w:val="00556712"/>
    <w:rsid w:val="0056140E"/>
    <w:rsid w:val="00561D11"/>
    <w:rsid w:val="00562DBC"/>
    <w:rsid w:val="00562E8C"/>
    <w:rsid w:val="00563798"/>
    <w:rsid w:val="0056482A"/>
    <w:rsid w:val="00565364"/>
    <w:rsid w:val="00572C9F"/>
    <w:rsid w:val="00572F73"/>
    <w:rsid w:val="00583D84"/>
    <w:rsid w:val="00584C24"/>
    <w:rsid w:val="0058635A"/>
    <w:rsid w:val="005928EA"/>
    <w:rsid w:val="00593B4B"/>
    <w:rsid w:val="005A0BC3"/>
    <w:rsid w:val="005A2867"/>
    <w:rsid w:val="005A3841"/>
    <w:rsid w:val="005A3BE4"/>
    <w:rsid w:val="005A7F3C"/>
    <w:rsid w:val="005B2D0D"/>
    <w:rsid w:val="005B331E"/>
    <w:rsid w:val="005B3DB5"/>
    <w:rsid w:val="005B6307"/>
    <w:rsid w:val="005C0F8B"/>
    <w:rsid w:val="005D032A"/>
    <w:rsid w:val="005D1039"/>
    <w:rsid w:val="005D3B79"/>
    <w:rsid w:val="005E149A"/>
    <w:rsid w:val="005E15FE"/>
    <w:rsid w:val="005E4136"/>
    <w:rsid w:val="005E49C6"/>
    <w:rsid w:val="005E6D0F"/>
    <w:rsid w:val="005F375B"/>
    <w:rsid w:val="005F75CA"/>
    <w:rsid w:val="005F7FFA"/>
    <w:rsid w:val="00602EE0"/>
    <w:rsid w:val="00605747"/>
    <w:rsid w:val="00605C3B"/>
    <w:rsid w:val="00606397"/>
    <w:rsid w:val="006071B4"/>
    <w:rsid w:val="0060793B"/>
    <w:rsid w:val="00610A19"/>
    <w:rsid w:val="00610DC9"/>
    <w:rsid w:val="00614741"/>
    <w:rsid w:val="00615538"/>
    <w:rsid w:val="00622E7B"/>
    <w:rsid w:val="00624CD0"/>
    <w:rsid w:val="00626925"/>
    <w:rsid w:val="00627B95"/>
    <w:rsid w:val="00631822"/>
    <w:rsid w:val="00631DFC"/>
    <w:rsid w:val="00642873"/>
    <w:rsid w:val="00642C34"/>
    <w:rsid w:val="006432D3"/>
    <w:rsid w:val="006440FE"/>
    <w:rsid w:val="0064748C"/>
    <w:rsid w:val="00652AC4"/>
    <w:rsid w:val="006609DA"/>
    <w:rsid w:val="0066129E"/>
    <w:rsid w:val="006705E5"/>
    <w:rsid w:val="006717E0"/>
    <w:rsid w:val="006730AB"/>
    <w:rsid w:val="006742E9"/>
    <w:rsid w:val="00683BC8"/>
    <w:rsid w:val="00685B1D"/>
    <w:rsid w:val="00685D49"/>
    <w:rsid w:val="00686404"/>
    <w:rsid w:val="006864F0"/>
    <w:rsid w:val="006A6539"/>
    <w:rsid w:val="006B0CBE"/>
    <w:rsid w:val="006B42C8"/>
    <w:rsid w:val="006B5BF0"/>
    <w:rsid w:val="006B7BA0"/>
    <w:rsid w:val="006C3ADB"/>
    <w:rsid w:val="006C4245"/>
    <w:rsid w:val="006C641C"/>
    <w:rsid w:val="006D2836"/>
    <w:rsid w:val="006D765C"/>
    <w:rsid w:val="006E0F4B"/>
    <w:rsid w:val="006E32A5"/>
    <w:rsid w:val="006E3B56"/>
    <w:rsid w:val="006E3DE9"/>
    <w:rsid w:val="006E4189"/>
    <w:rsid w:val="006E562F"/>
    <w:rsid w:val="006E69AD"/>
    <w:rsid w:val="006F0C89"/>
    <w:rsid w:val="006F1168"/>
    <w:rsid w:val="006F1252"/>
    <w:rsid w:val="006F2B5A"/>
    <w:rsid w:val="006F3DB0"/>
    <w:rsid w:val="006F46D1"/>
    <w:rsid w:val="00703C19"/>
    <w:rsid w:val="00704529"/>
    <w:rsid w:val="0071051B"/>
    <w:rsid w:val="00713D08"/>
    <w:rsid w:val="00721C69"/>
    <w:rsid w:val="00722057"/>
    <w:rsid w:val="00726789"/>
    <w:rsid w:val="00726CEF"/>
    <w:rsid w:val="0073193D"/>
    <w:rsid w:val="007351AA"/>
    <w:rsid w:val="00735F6A"/>
    <w:rsid w:val="00736223"/>
    <w:rsid w:val="00736E5A"/>
    <w:rsid w:val="007430DB"/>
    <w:rsid w:val="00745E9E"/>
    <w:rsid w:val="007473B4"/>
    <w:rsid w:val="00747518"/>
    <w:rsid w:val="00756A5D"/>
    <w:rsid w:val="00760A14"/>
    <w:rsid w:val="0076208B"/>
    <w:rsid w:val="00762FC0"/>
    <w:rsid w:val="00763A78"/>
    <w:rsid w:val="00763C09"/>
    <w:rsid w:val="00771826"/>
    <w:rsid w:val="0077736D"/>
    <w:rsid w:val="007803A8"/>
    <w:rsid w:val="00784AD4"/>
    <w:rsid w:val="007862D7"/>
    <w:rsid w:val="0079005A"/>
    <w:rsid w:val="00797047"/>
    <w:rsid w:val="007A0582"/>
    <w:rsid w:val="007A19B6"/>
    <w:rsid w:val="007A1F57"/>
    <w:rsid w:val="007A7402"/>
    <w:rsid w:val="007B7480"/>
    <w:rsid w:val="007C274A"/>
    <w:rsid w:val="007C35D7"/>
    <w:rsid w:val="007C4419"/>
    <w:rsid w:val="007C451E"/>
    <w:rsid w:val="007C466B"/>
    <w:rsid w:val="007C51BC"/>
    <w:rsid w:val="007C53CF"/>
    <w:rsid w:val="007C7741"/>
    <w:rsid w:val="007D2866"/>
    <w:rsid w:val="007D4425"/>
    <w:rsid w:val="007E0E3C"/>
    <w:rsid w:val="007E2E9B"/>
    <w:rsid w:val="007E373A"/>
    <w:rsid w:val="007E70DA"/>
    <w:rsid w:val="007F3C2F"/>
    <w:rsid w:val="007F472C"/>
    <w:rsid w:val="007F58D8"/>
    <w:rsid w:val="0080222B"/>
    <w:rsid w:val="008036AC"/>
    <w:rsid w:val="00807D53"/>
    <w:rsid w:val="00810056"/>
    <w:rsid w:val="008103A4"/>
    <w:rsid w:val="00811253"/>
    <w:rsid w:val="00812131"/>
    <w:rsid w:val="008135D6"/>
    <w:rsid w:val="0081448D"/>
    <w:rsid w:val="00817604"/>
    <w:rsid w:val="008207A1"/>
    <w:rsid w:val="0082133C"/>
    <w:rsid w:val="00824C15"/>
    <w:rsid w:val="00824D43"/>
    <w:rsid w:val="00825593"/>
    <w:rsid w:val="008270DC"/>
    <w:rsid w:val="0083211D"/>
    <w:rsid w:val="008404C9"/>
    <w:rsid w:val="00840B4F"/>
    <w:rsid w:val="00842F3C"/>
    <w:rsid w:val="008445EF"/>
    <w:rsid w:val="00844E94"/>
    <w:rsid w:val="008510E8"/>
    <w:rsid w:val="008537E4"/>
    <w:rsid w:val="00854BFA"/>
    <w:rsid w:val="00855E02"/>
    <w:rsid w:val="00863031"/>
    <w:rsid w:val="00866C29"/>
    <w:rsid w:val="00866C48"/>
    <w:rsid w:val="00872D0C"/>
    <w:rsid w:val="0087309D"/>
    <w:rsid w:val="008843FF"/>
    <w:rsid w:val="00890FAE"/>
    <w:rsid w:val="008927B6"/>
    <w:rsid w:val="008932AE"/>
    <w:rsid w:val="008A1B24"/>
    <w:rsid w:val="008A231D"/>
    <w:rsid w:val="008A3B78"/>
    <w:rsid w:val="008A3C11"/>
    <w:rsid w:val="008A695A"/>
    <w:rsid w:val="008B118E"/>
    <w:rsid w:val="008B14A1"/>
    <w:rsid w:val="008B2491"/>
    <w:rsid w:val="008B447E"/>
    <w:rsid w:val="008C07A5"/>
    <w:rsid w:val="008D11B3"/>
    <w:rsid w:val="008D336F"/>
    <w:rsid w:val="008D5501"/>
    <w:rsid w:val="008D5CF5"/>
    <w:rsid w:val="008D7392"/>
    <w:rsid w:val="008D7DC7"/>
    <w:rsid w:val="008E1C07"/>
    <w:rsid w:val="008E434D"/>
    <w:rsid w:val="008E6CDE"/>
    <w:rsid w:val="008F1005"/>
    <w:rsid w:val="008F3EB5"/>
    <w:rsid w:val="008F6BDF"/>
    <w:rsid w:val="00900239"/>
    <w:rsid w:val="009019CE"/>
    <w:rsid w:val="009028F6"/>
    <w:rsid w:val="00903E0E"/>
    <w:rsid w:val="009068B1"/>
    <w:rsid w:val="009077F3"/>
    <w:rsid w:val="00910F77"/>
    <w:rsid w:val="00912D4B"/>
    <w:rsid w:val="00913B6E"/>
    <w:rsid w:val="00917338"/>
    <w:rsid w:val="00920124"/>
    <w:rsid w:val="009205F2"/>
    <w:rsid w:val="009250EE"/>
    <w:rsid w:val="00930E1F"/>
    <w:rsid w:val="00932988"/>
    <w:rsid w:val="0093300A"/>
    <w:rsid w:val="0094088A"/>
    <w:rsid w:val="009424C5"/>
    <w:rsid w:val="00943D64"/>
    <w:rsid w:val="00944353"/>
    <w:rsid w:val="0094651C"/>
    <w:rsid w:val="00956B6C"/>
    <w:rsid w:val="009650A7"/>
    <w:rsid w:val="0097051A"/>
    <w:rsid w:val="00973EAB"/>
    <w:rsid w:val="00974981"/>
    <w:rsid w:val="00976FA1"/>
    <w:rsid w:val="0097760B"/>
    <w:rsid w:val="0099142B"/>
    <w:rsid w:val="00992742"/>
    <w:rsid w:val="0099364C"/>
    <w:rsid w:val="00997306"/>
    <w:rsid w:val="00997468"/>
    <w:rsid w:val="009A0353"/>
    <w:rsid w:val="009A1E87"/>
    <w:rsid w:val="009A2FA2"/>
    <w:rsid w:val="009A3BD0"/>
    <w:rsid w:val="009A61C6"/>
    <w:rsid w:val="009B23FC"/>
    <w:rsid w:val="009B3E72"/>
    <w:rsid w:val="009B72B8"/>
    <w:rsid w:val="009C2C08"/>
    <w:rsid w:val="009C62D8"/>
    <w:rsid w:val="009C72E4"/>
    <w:rsid w:val="009D3FC5"/>
    <w:rsid w:val="009D5CD2"/>
    <w:rsid w:val="009D6524"/>
    <w:rsid w:val="009D732C"/>
    <w:rsid w:val="009E0183"/>
    <w:rsid w:val="009E2D4D"/>
    <w:rsid w:val="009F639C"/>
    <w:rsid w:val="009F6D1B"/>
    <w:rsid w:val="009F72FC"/>
    <w:rsid w:val="00A00F96"/>
    <w:rsid w:val="00A050C2"/>
    <w:rsid w:val="00A10949"/>
    <w:rsid w:val="00A10CA1"/>
    <w:rsid w:val="00A16C57"/>
    <w:rsid w:val="00A1706C"/>
    <w:rsid w:val="00A217E5"/>
    <w:rsid w:val="00A238B0"/>
    <w:rsid w:val="00A23A83"/>
    <w:rsid w:val="00A25BBD"/>
    <w:rsid w:val="00A26B91"/>
    <w:rsid w:val="00A31A95"/>
    <w:rsid w:val="00A31C1F"/>
    <w:rsid w:val="00A32B86"/>
    <w:rsid w:val="00A354CE"/>
    <w:rsid w:val="00A460F1"/>
    <w:rsid w:val="00A469D2"/>
    <w:rsid w:val="00A47C99"/>
    <w:rsid w:val="00A54AB4"/>
    <w:rsid w:val="00A621A8"/>
    <w:rsid w:val="00A6631C"/>
    <w:rsid w:val="00A7079A"/>
    <w:rsid w:val="00A74474"/>
    <w:rsid w:val="00A76ADF"/>
    <w:rsid w:val="00A76AE0"/>
    <w:rsid w:val="00A76BAE"/>
    <w:rsid w:val="00A81D3F"/>
    <w:rsid w:val="00A827A4"/>
    <w:rsid w:val="00A84A16"/>
    <w:rsid w:val="00A85D2C"/>
    <w:rsid w:val="00A910C6"/>
    <w:rsid w:val="00A93088"/>
    <w:rsid w:val="00A940BE"/>
    <w:rsid w:val="00A94192"/>
    <w:rsid w:val="00A94D23"/>
    <w:rsid w:val="00A9538E"/>
    <w:rsid w:val="00A97F57"/>
    <w:rsid w:val="00AA0683"/>
    <w:rsid w:val="00AA098E"/>
    <w:rsid w:val="00AA1FF7"/>
    <w:rsid w:val="00AA23BE"/>
    <w:rsid w:val="00AA7910"/>
    <w:rsid w:val="00AB0DA3"/>
    <w:rsid w:val="00AB235E"/>
    <w:rsid w:val="00AB38F3"/>
    <w:rsid w:val="00AB7AEB"/>
    <w:rsid w:val="00AC0592"/>
    <w:rsid w:val="00AC07A7"/>
    <w:rsid w:val="00AC2036"/>
    <w:rsid w:val="00AC5951"/>
    <w:rsid w:val="00AC6AA6"/>
    <w:rsid w:val="00AC7A79"/>
    <w:rsid w:val="00AC7D18"/>
    <w:rsid w:val="00AD19AB"/>
    <w:rsid w:val="00AD2E47"/>
    <w:rsid w:val="00AD42FF"/>
    <w:rsid w:val="00AD4B8D"/>
    <w:rsid w:val="00AD634A"/>
    <w:rsid w:val="00AD6E92"/>
    <w:rsid w:val="00AE1833"/>
    <w:rsid w:val="00AE4860"/>
    <w:rsid w:val="00AF2E6E"/>
    <w:rsid w:val="00AF3977"/>
    <w:rsid w:val="00AF46B5"/>
    <w:rsid w:val="00AF521C"/>
    <w:rsid w:val="00B019EA"/>
    <w:rsid w:val="00B113E1"/>
    <w:rsid w:val="00B11B9A"/>
    <w:rsid w:val="00B2095D"/>
    <w:rsid w:val="00B267AB"/>
    <w:rsid w:val="00B304A6"/>
    <w:rsid w:val="00B30889"/>
    <w:rsid w:val="00B312B4"/>
    <w:rsid w:val="00B3217D"/>
    <w:rsid w:val="00B33465"/>
    <w:rsid w:val="00B36814"/>
    <w:rsid w:val="00B409FD"/>
    <w:rsid w:val="00B40FA6"/>
    <w:rsid w:val="00B41B0D"/>
    <w:rsid w:val="00B42044"/>
    <w:rsid w:val="00B45577"/>
    <w:rsid w:val="00B601AD"/>
    <w:rsid w:val="00B6519A"/>
    <w:rsid w:val="00B65CA9"/>
    <w:rsid w:val="00B70407"/>
    <w:rsid w:val="00B71BD1"/>
    <w:rsid w:val="00B73959"/>
    <w:rsid w:val="00B74389"/>
    <w:rsid w:val="00B75ECC"/>
    <w:rsid w:val="00B772A8"/>
    <w:rsid w:val="00B80064"/>
    <w:rsid w:val="00B82430"/>
    <w:rsid w:val="00B93FE3"/>
    <w:rsid w:val="00B942DB"/>
    <w:rsid w:val="00BA3575"/>
    <w:rsid w:val="00BA41E0"/>
    <w:rsid w:val="00BA641E"/>
    <w:rsid w:val="00BB07D8"/>
    <w:rsid w:val="00BB345A"/>
    <w:rsid w:val="00BB464D"/>
    <w:rsid w:val="00BB4EF7"/>
    <w:rsid w:val="00BB7B66"/>
    <w:rsid w:val="00BC0AFA"/>
    <w:rsid w:val="00BC4349"/>
    <w:rsid w:val="00BC4A9C"/>
    <w:rsid w:val="00BC70B4"/>
    <w:rsid w:val="00BC7C4C"/>
    <w:rsid w:val="00BC7E6E"/>
    <w:rsid w:val="00BD06DA"/>
    <w:rsid w:val="00BD5624"/>
    <w:rsid w:val="00BE36C3"/>
    <w:rsid w:val="00BE3DA4"/>
    <w:rsid w:val="00BE6A6D"/>
    <w:rsid w:val="00BF544C"/>
    <w:rsid w:val="00BF604E"/>
    <w:rsid w:val="00BF673B"/>
    <w:rsid w:val="00BF68F6"/>
    <w:rsid w:val="00BF695A"/>
    <w:rsid w:val="00C03855"/>
    <w:rsid w:val="00C0630E"/>
    <w:rsid w:val="00C11789"/>
    <w:rsid w:val="00C12AD4"/>
    <w:rsid w:val="00C13146"/>
    <w:rsid w:val="00C17CDE"/>
    <w:rsid w:val="00C202B0"/>
    <w:rsid w:val="00C21FE6"/>
    <w:rsid w:val="00C222F2"/>
    <w:rsid w:val="00C337E0"/>
    <w:rsid w:val="00C341D8"/>
    <w:rsid w:val="00C37F01"/>
    <w:rsid w:val="00C52378"/>
    <w:rsid w:val="00C52DE7"/>
    <w:rsid w:val="00C541F6"/>
    <w:rsid w:val="00C5478A"/>
    <w:rsid w:val="00C54E68"/>
    <w:rsid w:val="00C60244"/>
    <w:rsid w:val="00C646BC"/>
    <w:rsid w:val="00C662B9"/>
    <w:rsid w:val="00C6777E"/>
    <w:rsid w:val="00C7369B"/>
    <w:rsid w:val="00C741EB"/>
    <w:rsid w:val="00C749C4"/>
    <w:rsid w:val="00C754F4"/>
    <w:rsid w:val="00C820EE"/>
    <w:rsid w:val="00C83C71"/>
    <w:rsid w:val="00C85009"/>
    <w:rsid w:val="00C87B20"/>
    <w:rsid w:val="00C90669"/>
    <w:rsid w:val="00C9087D"/>
    <w:rsid w:val="00C916EA"/>
    <w:rsid w:val="00C92D9E"/>
    <w:rsid w:val="00C9579E"/>
    <w:rsid w:val="00C96C09"/>
    <w:rsid w:val="00CA007A"/>
    <w:rsid w:val="00CA443F"/>
    <w:rsid w:val="00CA52CD"/>
    <w:rsid w:val="00CA7B14"/>
    <w:rsid w:val="00CB5026"/>
    <w:rsid w:val="00CB5982"/>
    <w:rsid w:val="00CB735F"/>
    <w:rsid w:val="00CC0749"/>
    <w:rsid w:val="00CC26A1"/>
    <w:rsid w:val="00CD638D"/>
    <w:rsid w:val="00CE0CB9"/>
    <w:rsid w:val="00CE22FD"/>
    <w:rsid w:val="00CE75BB"/>
    <w:rsid w:val="00CE7BD3"/>
    <w:rsid w:val="00CF1162"/>
    <w:rsid w:val="00CF1F69"/>
    <w:rsid w:val="00CF5964"/>
    <w:rsid w:val="00D01985"/>
    <w:rsid w:val="00D01EAB"/>
    <w:rsid w:val="00D06781"/>
    <w:rsid w:val="00D069B7"/>
    <w:rsid w:val="00D10BDF"/>
    <w:rsid w:val="00D11A51"/>
    <w:rsid w:val="00D12A5D"/>
    <w:rsid w:val="00D130E3"/>
    <w:rsid w:val="00D15194"/>
    <w:rsid w:val="00D15B0E"/>
    <w:rsid w:val="00D15B79"/>
    <w:rsid w:val="00D223A9"/>
    <w:rsid w:val="00D31B55"/>
    <w:rsid w:val="00D32F32"/>
    <w:rsid w:val="00D353BD"/>
    <w:rsid w:val="00D37C49"/>
    <w:rsid w:val="00D411A6"/>
    <w:rsid w:val="00D41388"/>
    <w:rsid w:val="00D41B30"/>
    <w:rsid w:val="00D42E57"/>
    <w:rsid w:val="00D4372A"/>
    <w:rsid w:val="00D4480A"/>
    <w:rsid w:val="00D44848"/>
    <w:rsid w:val="00D45A90"/>
    <w:rsid w:val="00D513CA"/>
    <w:rsid w:val="00D53C59"/>
    <w:rsid w:val="00D54CC5"/>
    <w:rsid w:val="00D55E82"/>
    <w:rsid w:val="00D56D66"/>
    <w:rsid w:val="00D600B3"/>
    <w:rsid w:val="00D613E0"/>
    <w:rsid w:val="00D64E8B"/>
    <w:rsid w:val="00D6711B"/>
    <w:rsid w:val="00D76066"/>
    <w:rsid w:val="00D76D65"/>
    <w:rsid w:val="00D76E9B"/>
    <w:rsid w:val="00D776FA"/>
    <w:rsid w:val="00D84B6C"/>
    <w:rsid w:val="00D853F5"/>
    <w:rsid w:val="00D8731B"/>
    <w:rsid w:val="00D97D8E"/>
    <w:rsid w:val="00DA21BF"/>
    <w:rsid w:val="00DA3341"/>
    <w:rsid w:val="00DA57C6"/>
    <w:rsid w:val="00DA67C6"/>
    <w:rsid w:val="00DC08FC"/>
    <w:rsid w:val="00DC0FCD"/>
    <w:rsid w:val="00DD118D"/>
    <w:rsid w:val="00DE2AA0"/>
    <w:rsid w:val="00DE33AE"/>
    <w:rsid w:val="00DE5700"/>
    <w:rsid w:val="00DE7995"/>
    <w:rsid w:val="00DF06CC"/>
    <w:rsid w:val="00DF0B18"/>
    <w:rsid w:val="00E00D7C"/>
    <w:rsid w:val="00E04378"/>
    <w:rsid w:val="00E07231"/>
    <w:rsid w:val="00E0724F"/>
    <w:rsid w:val="00E13DC5"/>
    <w:rsid w:val="00E14122"/>
    <w:rsid w:val="00E23037"/>
    <w:rsid w:val="00E23719"/>
    <w:rsid w:val="00E23BB8"/>
    <w:rsid w:val="00E23D57"/>
    <w:rsid w:val="00E314AA"/>
    <w:rsid w:val="00E318E8"/>
    <w:rsid w:val="00E32940"/>
    <w:rsid w:val="00E355A7"/>
    <w:rsid w:val="00E359C3"/>
    <w:rsid w:val="00E368FB"/>
    <w:rsid w:val="00E37244"/>
    <w:rsid w:val="00E37F14"/>
    <w:rsid w:val="00E458BE"/>
    <w:rsid w:val="00E45C74"/>
    <w:rsid w:val="00E465DB"/>
    <w:rsid w:val="00E471D1"/>
    <w:rsid w:val="00E510AE"/>
    <w:rsid w:val="00E5705A"/>
    <w:rsid w:val="00E57E5D"/>
    <w:rsid w:val="00E62856"/>
    <w:rsid w:val="00E66447"/>
    <w:rsid w:val="00E668C7"/>
    <w:rsid w:val="00E71EAC"/>
    <w:rsid w:val="00E8010F"/>
    <w:rsid w:val="00E807D3"/>
    <w:rsid w:val="00E85869"/>
    <w:rsid w:val="00E876BC"/>
    <w:rsid w:val="00E877B3"/>
    <w:rsid w:val="00E9029F"/>
    <w:rsid w:val="00E9636A"/>
    <w:rsid w:val="00E970EB"/>
    <w:rsid w:val="00EA178A"/>
    <w:rsid w:val="00EB0030"/>
    <w:rsid w:val="00EB0BA9"/>
    <w:rsid w:val="00EB17D9"/>
    <w:rsid w:val="00EB34E1"/>
    <w:rsid w:val="00EC14AC"/>
    <w:rsid w:val="00EC5C32"/>
    <w:rsid w:val="00EC5C6E"/>
    <w:rsid w:val="00ED4321"/>
    <w:rsid w:val="00ED4D04"/>
    <w:rsid w:val="00ED5652"/>
    <w:rsid w:val="00ED72C9"/>
    <w:rsid w:val="00ED7799"/>
    <w:rsid w:val="00EE43DD"/>
    <w:rsid w:val="00EE6219"/>
    <w:rsid w:val="00EF2EBE"/>
    <w:rsid w:val="00EF5521"/>
    <w:rsid w:val="00EF6F85"/>
    <w:rsid w:val="00F02B01"/>
    <w:rsid w:val="00F05D3D"/>
    <w:rsid w:val="00F066C5"/>
    <w:rsid w:val="00F12631"/>
    <w:rsid w:val="00F14278"/>
    <w:rsid w:val="00F144C7"/>
    <w:rsid w:val="00F16BFE"/>
    <w:rsid w:val="00F2083C"/>
    <w:rsid w:val="00F20FD1"/>
    <w:rsid w:val="00F213F2"/>
    <w:rsid w:val="00F226CA"/>
    <w:rsid w:val="00F226CF"/>
    <w:rsid w:val="00F24176"/>
    <w:rsid w:val="00F25294"/>
    <w:rsid w:val="00F27F60"/>
    <w:rsid w:val="00F32529"/>
    <w:rsid w:val="00F32E73"/>
    <w:rsid w:val="00F33663"/>
    <w:rsid w:val="00F368B8"/>
    <w:rsid w:val="00F4110D"/>
    <w:rsid w:val="00F414EC"/>
    <w:rsid w:val="00F4498C"/>
    <w:rsid w:val="00F4527C"/>
    <w:rsid w:val="00F511C8"/>
    <w:rsid w:val="00F520C7"/>
    <w:rsid w:val="00F5644B"/>
    <w:rsid w:val="00F56A76"/>
    <w:rsid w:val="00F56DF5"/>
    <w:rsid w:val="00F61C79"/>
    <w:rsid w:val="00F62135"/>
    <w:rsid w:val="00F63C76"/>
    <w:rsid w:val="00F64C76"/>
    <w:rsid w:val="00F67245"/>
    <w:rsid w:val="00F813BF"/>
    <w:rsid w:val="00F82F53"/>
    <w:rsid w:val="00F86FC1"/>
    <w:rsid w:val="00F90ECD"/>
    <w:rsid w:val="00F93F81"/>
    <w:rsid w:val="00F94E5C"/>
    <w:rsid w:val="00F955E8"/>
    <w:rsid w:val="00FA41DB"/>
    <w:rsid w:val="00FA79D2"/>
    <w:rsid w:val="00FB43AC"/>
    <w:rsid w:val="00FB492A"/>
    <w:rsid w:val="00FB5C24"/>
    <w:rsid w:val="00FC2C87"/>
    <w:rsid w:val="00FC37C4"/>
    <w:rsid w:val="00FC3971"/>
    <w:rsid w:val="00FC5603"/>
    <w:rsid w:val="00FC6F0F"/>
    <w:rsid w:val="00FD02C2"/>
    <w:rsid w:val="00FD5592"/>
    <w:rsid w:val="00FD6B62"/>
    <w:rsid w:val="00FE05F4"/>
    <w:rsid w:val="00FE12C5"/>
    <w:rsid w:val="00FE1711"/>
    <w:rsid w:val="00FE2D39"/>
    <w:rsid w:val="00FE566F"/>
    <w:rsid w:val="00FE5866"/>
    <w:rsid w:val="00FE6A90"/>
    <w:rsid w:val="00FF1839"/>
    <w:rsid w:val="00FF2AEF"/>
    <w:rsid w:val="00FF3426"/>
    <w:rsid w:val="00FF44ED"/>
    <w:rsid w:val="00FF4C06"/>
    <w:rsid w:val="00FF545D"/>
    <w:rsid w:val="00FF7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DBC118"/>
  <w15:docId w15:val="{EEA51AAB-8DB7-4093-A35C-ACC6E080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HTMLPreformatted">
    <w:name w:val="HTML Preformatted"/>
    <w:basedOn w:val="Normal"/>
    <w:link w:val="HTMLPreformattedChar"/>
    <w:uiPriority w:val="99"/>
    <w:semiHidden/>
    <w:unhideWhenUsed/>
    <w:rsid w:val="0007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DC"/>
    <w:rPr>
      <w:rFonts w:ascii="Courier New" w:eastAsia="Times New Roman" w:hAnsi="Courier New" w:cs="Courier New"/>
      <w:sz w:val="20"/>
      <w:szCs w:val="20"/>
      <w:lang w:eastAsia="ja-JP"/>
    </w:rPr>
  </w:style>
  <w:style w:type="table" w:styleId="TableGrid">
    <w:name w:val="Table Grid"/>
    <w:basedOn w:val="TableNormal"/>
    <w:uiPriority w:val="59"/>
    <w:rsid w:val="00F14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2396"/>
    <w:pPr>
      <w:spacing w:before="100" w:beforeAutospacing="1" w:after="100" w:afterAutospacing="1" w:line="240" w:lineRule="auto"/>
      <w:ind w:firstLine="0"/>
    </w:pPr>
    <w:rPr>
      <w:rFonts w:eastAsia="Times New Roman"/>
      <w:lang w:eastAsia="ja-JP"/>
    </w:rPr>
  </w:style>
  <w:style w:type="paragraph" w:styleId="ListParagraph">
    <w:name w:val="List Paragraph"/>
    <w:basedOn w:val="Normal"/>
    <w:uiPriority w:val="34"/>
    <w:qFormat/>
    <w:rsid w:val="00F20FD1"/>
    <w:pPr>
      <w:ind w:left="720"/>
      <w:contextualSpacing/>
    </w:pPr>
  </w:style>
  <w:style w:type="character" w:styleId="Emphasis">
    <w:name w:val="Emphasis"/>
    <w:basedOn w:val="DefaultParagraphFont"/>
    <w:uiPriority w:val="20"/>
    <w:qFormat/>
    <w:rsid w:val="003859C7"/>
    <w:rPr>
      <w:i/>
      <w:iCs/>
    </w:rPr>
  </w:style>
  <w:style w:type="character" w:styleId="UnresolvedMention">
    <w:name w:val="Unresolved Mention"/>
    <w:basedOn w:val="DefaultParagraphFont"/>
    <w:uiPriority w:val="99"/>
    <w:semiHidden/>
    <w:unhideWhenUsed/>
    <w:rsid w:val="00D44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7706">
      <w:bodyDiv w:val="1"/>
      <w:marLeft w:val="0"/>
      <w:marRight w:val="0"/>
      <w:marTop w:val="0"/>
      <w:marBottom w:val="0"/>
      <w:divBdr>
        <w:top w:val="none" w:sz="0" w:space="0" w:color="auto"/>
        <w:left w:val="none" w:sz="0" w:space="0" w:color="auto"/>
        <w:bottom w:val="none" w:sz="0" w:space="0" w:color="auto"/>
        <w:right w:val="none" w:sz="0" w:space="0" w:color="auto"/>
      </w:divBdr>
      <w:divsChild>
        <w:div w:id="1710032790">
          <w:marLeft w:val="480"/>
          <w:marRight w:val="0"/>
          <w:marTop w:val="0"/>
          <w:marBottom w:val="0"/>
          <w:divBdr>
            <w:top w:val="none" w:sz="0" w:space="0" w:color="auto"/>
            <w:left w:val="none" w:sz="0" w:space="0" w:color="auto"/>
            <w:bottom w:val="none" w:sz="0" w:space="0" w:color="auto"/>
            <w:right w:val="none" w:sz="0" w:space="0" w:color="auto"/>
          </w:divBdr>
          <w:divsChild>
            <w:div w:id="369844586">
              <w:marLeft w:val="0"/>
              <w:marRight w:val="0"/>
              <w:marTop w:val="0"/>
              <w:marBottom w:val="0"/>
              <w:divBdr>
                <w:top w:val="none" w:sz="0" w:space="0" w:color="auto"/>
                <w:left w:val="none" w:sz="0" w:space="0" w:color="auto"/>
                <w:bottom w:val="none" w:sz="0" w:space="0" w:color="auto"/>
                <w:right w:val="none" w:sz="0" w:space="0" w:color="auto"/>
              </w:divBdr>
            </w:div>
            <w:div w:id="11082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6324">
      <w:bodyDiv w:val="1"/>
      <w:marLeft w:val="0"/>
      <w:marRight w:val="0"/>
      <w:marTop w:val="0"/>
      <w:marBottom w:val="0"/>
      <w:divBdr>
        <w:top w:val="none" w:sz="0" w:space="0" w:color="auto"/>
        <w:left w:val="none" w:sz="0" w:space="0" w:color="auto"/>
        <w:bottom w:val="none" w:sz="0" w:space="0" w:color="auto"/>
        <w:right w:val="none" w:sz="0" w:space="0" w:color="auto"/>
      </w:divBdr>
    </w:div>
    <w:div w:id="229081001">
      <w:bodyDiv w:val="1"/>
      <w:marLeft w:val="0"/>
      <w:marRight w:val="0"/>
      <w:marTop w:val="0"/>
      <w:marBottom w:val="0"/>
      <w:divBdr>
        <w:top w:val="none" w:sz="0" w:space="0" w:color="auto"/>
        <w:left w:val="none" w:sz="0" w:space="0" w:color="auto"/>
        <w:bottom w:val="none" w:sz="0" w:space="0" w:color="auto"/>
        <w:right w:val="none" w:sz="0" w:space="0" w:color="auto"/>
      </w:divBdr>
    </w:div>
    <w:div w:id="245000059">
      <w:bodyDiv w:val="1"/>
      <w:marLeft w:val="0"/>
      <w:marRight w:val="0"/>
      <w:marTop w:val="0"/>
      <w:marBottom w:val="0"/>
      <w:divBdr>
        <w:top w:val="none" w:sz="0" w:space="0" w:color="auto"/>
        <w:left w:val="none" w:sz="0" w:space="0" w:color="auto"/>
        <w:bottom w:val="none" w:sz="0" w:space="0" w:color="auto"/>
        <w:right w:val="none" w:sz="0" w:space="0" w:color="auto"/>
      </w:divBdr>
    </w:div>
    <w:div w:id="278875225">
      <w:bodyDiv w:val="1"/>
      <w:marLeft w:val="0"/>
      <w:marRight w:val="0"/>
      <w:marTop w:val="0"/>
      <w:marBottom w:val="0"/>
      <w:divBdr>
        <w:top w:val="none" w:sz="0" w:space="0" w:color="auto"/>
        <w:left w:val="none" w:sz="0" w:space="0" w:color="auto"/>
        <w:bottom w:val="none" w:sz="0" w:space="0" w:color="auto"/>
        <w:right w:val="none" w:sz="0" w:space="0" w:color="auto"/>
      </w:divBdr>
      <w:divsChild>
        <w:div w:id="1116414535">
          <w:marLeft w:val="480"/>
          <w:marRight w:val="0"/>
          <w:marTop w:val="0"/>
          <w:marBottom w:val="0"/>
          <w:divBdr>
            <w:top w:val="none" w:sz="0" w:space="0" w:color="auto"/>
            <w:left w:val="none" w:sz="0" w:space="0" w:color="auto"/>
            <w:bottom w:val="none" w:sz="0" w:space="0" w:color="auto"/>
            <w:right w:val="none" w:sz="0" w:space="0" w:color="auto"/>
          </w:divBdr>
          <w:divsChild>
            <w:div w:id="4172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2486">
      <w:bodyDiv w:val="1"/>
      <w:marLeft w:val="0"/>
      <w:marRight w:val="0"/>
      <w:marTop w:val="0"/>
      <w:marBottom w:val="0"/>
      <w:divBdr>
        <w:top w:val="none" w:sz="0" w:space="0" w:color="auto"/>
        <w:left w:val="none" w:sz="0" w:space="0" w:color="auto"/>
        <w:bottom w:val="none" w:sz="0" w:space="0" w:color="auto"/>
        <w:right w:val="none" w:sz="0" w:space="0" w:color="auto"/>
      </w:divBdr>
    </w:div>
    <w:div w:id="666640899">
      <w:bodyDiv w:val="1"/>
      <w:marLeft w:val="0"/>
      <w:marRight w:val="0"/>
      <w:marTop w:val="0"/>
      <w:marBottom w:val="0"/>
      <w:divBdr>
        <w:top w:val="none" w:sz="0" w:space="0" w:color="auto"/>
        <w:left w:val="none" w:sz="0" w:space="0" w:color="auto"/>
        <w:bottom w:val="none" w:sz="0" w:space="0" w:color="auto"/>
        <w:right w:val="none" w:sz="0" w:space="0" w:color="auto"/>
      </w:divBdr>
    </w:div>
    <w:div w:id="703017478">
      <w:bodyDiv w:val="1"/>
      <w:marLeft w:val="0"/>
      <w:marRight w:val="0"/>
      <w:marTop w:val="0"/>
      <w:marBottom w:val="0"/>
      <w:divBdr>
        <w:top w:val="none" w:sz="0" w:space="0" w:color="auto"/>
        <w:left w:val="none" w:sz="0" w:space="0" w:color="auto"/>
        <w:bottom w:val="none" w:sz="0" w:space="0" w:color="auto"/>
        <w:right w:val="none" w:sz="0" w:space="0" w:color="auto"/>
      </w:divBdr>
      <w:divsChild>
        <w:div w:id="1751081845">
          <w:marLeft w:val="480"/>
          <w:marRight w:val="0"/>
          <w:marTop w:val="0"/>
          <w:marBottom w:val="0"/>
          <w:divBdr>
            <w:top w:val="none" w:sz="0" w:space="0" w:color="auto"/>
            <w:left w:val="none" w:sz="0" w:space="0" w:color="auto"/>
            <w:bottom w:val="none" w:sz="0" w:space="0" w:color="auto"/>
            <w:right w:val="none" w:sz="0" w:space="0" w:color="auto"/>
          </w:divBdr>
          <w:divsChild>
            <w:div w:id="53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902">
      <w:bodyDiv w:val="1"/>
      <w:marLeft w:val="0"/>
      <w:marRight w:val="0"/>
      <w:marTop w:val="0"/>
      <w:marBottom w:val="0"/>
      <w:divBdr>
        <w:top w:val="none" w:sz="0" w:space="0" w:color="auto"/>
        <w:left w:val="none" w:sz="0" w:space="0" w:color="auto"/>
        <w:bottom w:val="none" w:sz="0" w:space="0" w:color="auto"/>
        <w:right w:val="none" w:sz="0" w:space="0" w:color="auto"/>
      </w:divBdr>
      <w:divsChild>
        <w:div w:id="1240486172">
          <w:marLeft w:val="480"/>
          <w:marRight w:val="0"/>
          <w:marTop w:val="0"/>
          <w:marBottom w:val="0"/>
          <w:divBdr>
            <w:top w:val="none" w:sz="0" w:space="0" w:color="auto"/>
            <w:left w:val="none" w:sz="0" w:space="0" w:color="auto"/>
            <w:bottom w:val="none" w:sz="0" w:space="0" w:color="auto"/>
            <w:right w:val="none" w:sz="0" w:space="0" w:color="auto"/>
          </w:divBdr>
          <w:divsChild>
            <w:div w:id="19672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075">
      <w:bodyDiv w:val="1"/>
      <w:marLeft w:val="0"/>
      <w:marRight w:val="0"/>
      <w:marTop w:val="0"/>
      <w:marBottom w:val="0"/>
      <w:divBdr>
        <w:top w:val="none" w:sz="0" w:space="0" w:color="auto"/>
        <w:left w:val="none" w:sz="0" w:space="0" w:color="auto"/>
        <w:bottom w:val="none" w:sz="0" w:space="0" w:color="auto"/>
        <w:right w:val="none" w:sz="0" w:space="0" w:color="auto"/>
      </w:divBdr>
    </w:div>
    <w:div w:id="789325249">
      <w:bodyDiv w:val="1"/>
      <w:marLeft w:val="0"/>
      <w:marRight w:val="0"/>
      <w:marTop w:val="0"/>
      <w:marBottom w:val="0"/>
      <w:divBdr>
        <w:top w:val="none" w:sz="0" w:space="0" w:color="auto"/>
        <w:left w:val="none" w:sz="0" w:space="0" w:color="auto"/>
        <w:bottom w:val="none" w:sz="0" w:space="0" w:color="auto"/>
        <w:right w:val="none" w:sz="0" w:space="0" w:color="auto"/>
      </w:divBdr>
    </w:div>
    <w:div w:id="883911682">
      <w:bodyDiv w:val="1"/>
      <w:marLeft w:val="0"/>
      <w:marRight w:val="0"/>
      <w:marTop w:val="0"/>
      <w:marBottom w:val="0"/>
      <w:divBdr>
        <w:top w:val="none" w:sz="0" w:space="0" w:color="auto"/>
        <w:left w:val="none" w:sz="0" w:space="0" w:color="auto"/>
        <w:bottom w:val="none" w:sz="0" w:space="0" w:color="auto"/>
        <w:right w:val="none" w:sz="0" w:space="0" w:color="auto"/>
      </w:divBdr>
    </w:div>
    <w:div w:id="896085636">
      <w:bodyDiv w:val="1"/>
      <w:marLeft w:val="0"/>
      <w:marRight w:val="0"/>
      <w:marTop w:val="0"/>
      <w:marBottom w:val="0"/>
      <w:divBdr>
        <w:top w:val="none" w:sz="0" w:space="0" w:color="auto"/>
        <w:left w:val="none" w:sz="0" w:space="0" w:color="auto"/>
        <w:bottom w:val="none" w:sz="0" w:space="0" w:color="auto"/>
        <w:right w:val="none" w:sz="0" w:space="0" w:color="auto"/>
      </w:divBdr>
      <w:divsChild>
        <w:div w:id="1787650300">
          <w:marLeft w:val="480"/>
          <w:marRight w:val="0"/>
          <w:marTop w:val="0"/>
          <w:marBottom w:val="0"/>
          <w:divBdr>
            <w:top w:val="none" w:sz="0" w:space="0" w:color="auto"/>
            <w:left w:val="none" w:sz="0" w:space="0" w:color="auto"/>
            <w:bottom w:val="none" w:sz="0" w:space="0" w:color="auto"/>
            <w:right w:val="none" w:sz="0" w:space="0" w:color="auto"/>
          </w:divBdr>
          <w:divsChild>
            <w:div w:id="1438066613">
              <w:marLeft w:val="0"/>
              <w:marRight w:val="0"/>
              <w:marTop w:val="0"/>
              <w:marBottom w:val="0"/>
              <w:divBdr>
                <w:top w:val="none" w:sz="0" w:space="0" w:color="auto"/>
                <w:left w:val="none" w:sz="0" w:space="0" w:color="auto"/>
                <w:bottom w:val="none" w:sz="0" w:space="0" w:color="auto"/>
                <w:right w:val="none" w:sz="0" w:space="0" w:color="auto"/>
              </w:divBdr>
            </w:div>
            <w:div w:id="18611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29790">
      <w:bodyDiv w:val="1"/>
      <w:marLeft w:val="0"/>
      <w:marRight w:val="0"/>
      <w:marTop w:val="0"/>
      <w:marBottom w:val="0"/>
      <w:divBdr>
        <w:top w:val="none" w:sz="0" w:space="0" w:color="auto"/>
        <w:left w:val="none" w:sz="0" w:space="0" w:color="auto"/>
        <w:bottom w:val="none" w:sz="0" w:space="0" w:color="auto"/>
        <w:right w:val="none" w:sz="0" w:space="0" w:color="auto"/>
      </w:divBdr>
      <w:divsChild>
        <w:div w:id="756054112">
          <w:marLeft w:val="480"/>
          <w:marRight w:val="0"/>
          <w:marTop w:val="0"/>
          <w:marBottom w:val="0"/>
          <w:divBdr>
            <w:top w:val="none" w:sz="0" w:space="0" w:color="auto"/>
            <w:left w:val="none" w:sz="0" w:space="0" w:color="auto"/>
            <w:bottom w:val="none" w:sz="0" w:space="0" w:color="auto"/>
            <w:right w:val="none" w:sz="0" w:space="0" w:color="auto"/>
          </w:divBdr>
          <w:divsChild>
            <w:div w:id="286009182">
              <w:marLeft w:val="0"/>
              <w:marRight w:val="0"/>
              <w:marTop w:val="0"/>
              <w:marBottom w:val="0"/>
              <w:divBdr>
                <w:top w:val="none" w:sz="0" w:space="0" w:color="auto"/>
                <w:left w:val="none" w:sz="0" w:space="0" w:color="auto"/>
                <w:bottom w:val="none" w:sz="0" w:space="0" w:color="auto"/>
                <w:right w:val="none" w:sz="0" w:space="0" w:color="auto"/>
              </w:divBdr>
            </w:div>
            <w:div w:id="15262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0857">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215461711">
      <w:bodyDiv w:val="1"/>
      <w:marLeft w:val="0"/>
      <w:marRight w:val="0"/>
      <w:marTop w:val="0"/>
      <w:marBottom w:val="0"/>
      <w:divBdr>
        <w:top w:val="none" w:sz="0" w:space="0" w:color="auto"/>
        <w:left w:val="none" w:sz="0" w:space="0" w:color="auto"/>
        <w:bottom w:val="none" w:sz="0" w:space="0" w:color="auto"/>
        <w:right w:val="none" w:sz="0" w:space="0" w:color="auto"/>
      </w:divBdr>
    </w:div>
    <w:div w:id="1262030820">
      <w:bodyDiv w:val="1"/>
      <w:marLeft w:val="0"/>
      <w:marRight w:val="0"/>
      <w:marTop w:val="0"/>
      <w:marBottom w:val="0"/>
      <w:divBdr>
        <w:top w:val="none" w:sz="0" w:space="0" w:color="auto"/>
        <w:left w:val="none" w:sz="0" w:space="0" w:color="auto"/>
        <w:bottom w:val="none" w:sz="0" w:space="0" w:color="auto"/>
        <w:right w:val="none" w:sz="0" w:space="0" w:color="auto"/>
      </w:divBdr>
      <w:divsChild>
        <w:div w:id="1083528437">
          <w:marLeft w:val="480"/>
          <w:marRight w:val="0"/>
          <w:marTop w:val="0"/>
          <w:marBottom w:val="0"/>
          <w:divBdr>
            <w:top w:val="none" w:sz="0" w:space="0" w:color="auto"/>
            <w:left w:val="none" w:sz="0" w:space="0" w:color="auto"/>
            <w:bottom w:val="none" w:sz="0" w:space="0" w:color="auto"/>
            <w:right w:val="none" w:sz="0" w:space="0" w:color="auto"/>
          </w:divBdr>
          <w:divsChild>
            <w:div w:id="14835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6288">
      <w:bodyDiv w:val="1"/>
      <w:marLeft w:val="0"/>
      <w:marRight w:val="0"/>
      <w:marTop w:val="0"/>
      <w:marBottom w:val="0"/>
      <w:divBdr>
        <w:top w:val="none" w:sz="0" w:space="0" w:color="auto"/>
        <w:left w:val="none" w:sz="0" w:space="0" w:color="auto"/>
        <w:bottom w:val="none" w:sz="0" w:space="0" w:color="auto"/>
        <w:right w:val="none" w:sz="0" w:space="0" w:color="auto"/>
      </w:divBdr>
    </w:div>
    <w:div w:id="1479766074">
      <w:bodyDiv w:val="1"/>
      <w:marLeft w:val="0"/>
      <w:marRight w:val="0"/>
      <w:marTop w:val="0"/>
      <w:marBottom w:val="0"/>
      <w:divBdr>
        <w:top w:val="none" w:sz="0" w:space="0" w:color="auto"/>
        <w:left w:val="none" w:sz="0" w:space="0" w:color="auto"/>
        <w:bottom w:val="none" w:sz="0" w:space="0" w:color="auto"/>
        <w:right w:val="none" w:sz="0" w:space="0" w:color="auto"/>
      </w:divBdr>
    </w:div>
    <w:div w:id="1659111153">
      <w:bodyDiv w:val="1"/>
      <w:marLeft w:val="0"/>
      <w:marRight w:val="0"/>
      <w:marTop w:val="0"/>
      <w:marBottom w:val="0"/>
      <w:divBdr>
        <w:top w:val="none" w:sz="0" w:space="0" w:color="auto"/>
        <w:left w:val="none" w:sz="0" w:space="0" w:color="auto"/>
        <w:bottom w:val="none" w:sz="0" w:space="0" w:color="auto"/>
        <w:right w:val="none" w:sz="0" w:space="0" w:color="auto"/>
      </w:divBdr>
    </w:div>
    <w:div w:id="1854302431">
      <w:bodyDiv w:val="1"/>
      <w:marLeft w:val="0"/>
      <w:marRight w:val="0"/>
      <w:marTop w:val="0"/>
      <w:marBottom w:val="0"/>
      <w:divBdr>
        <w:top w:val="none" w:sz="0" w:space="0" w:color="auto"/>
        <w:left w:val="none" w:sz="0" w:space="0" w:color="auto"/>
        <w:bottom w:val="none" w:sz="0" w:space="0" w:color="auto"/>
        <w:right w:val="none" w:sz="0" w:space="0" w:color="auto"/>
      </w:divBdr>
      <w:divsChild>
        <w:div w:id="1923679649">
          <w:marLeft w:val="480"/>
          <w:marRight w:val="0"/>
          <w:marTop w:val="0"/>
          <w:marBottom w:val="0"/>
          <w:divBdr>
            <w:top w:val="none" w:sz="0" w:space="0" w:color="auto"/>
            <w:left w:val="none" w:sz="0" w:space="0" w:color="auto"/>
            <w:bottom w:val="none" w:sz="0" w:space="0" w:color="auto"/>
            <w:right w:val="none" w:sz="0" w:space="0" w:color="auto"/>
          </w:divBdr>
          <w:divsChild>
            <w:div w:id="93979719">
              <w:marLeft w:val="0"/>
              <w:marRight w:val="0"/>
              <w:marTop w:val="0"/>
              <w:marBottom w:val="0"/>
              <w:divBdr>
                <w:top w:val="none" w:sz="0" w:space="0" w:color="auto"/>
                <w:left w:val="none" w:sz="0" w:space="0" w:color="auto"/>
                <w:bottom w:val="none" w:sz="0" w:space="0" w:color="auto"/>
                <w:right w:val="none" w:sz="0" w:space="0" w:color="auto"/>
              </w:divBdr>
            </w:div>
            <w:div w:id="6332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9428">
      <w:bodyDiv w:val="1"/>
      <w:marLeft w:val="0"/>
      <w:marRight w:val="0"/>
      <w:marTop w:val="0"/>
      <w:marBottom w:val="0"/>
      <w:divBdr>
        <w:top w:val="none" w:sz="0" w:space="0" w:color="auto"/>
        <w:left w:val="none" w:sz="0" w:space="0" w:color="auto"/>
        <w:bottom w:val="none" w:sz="0" w:space="0" w:color="auto"/>
        <w:right w:val="none" w:sz="0" w:space="0" w:color="auto"/>
      </w:divBdr>
    </w:div>
    <w:div w:id="1883982495">
      <w:bodyDiv w:val="1"/>
      <w:marLeft w:val="0"/>
      <w:marRight w:val="0"/>
      <w:marTop w:val="0"/>
      <w:marBottom w:val="0"/>
      <w:divBdr>
        <w:top w:val="none" w:sz="0" w:space="0" w:color="auto"/>
        <w:left w:val="none" w:sz="0" w:space="0" w:color="auto"/>
        <w:bottom w:val="none" w:sz="0" w:space="0" w:color="auto"/>
        <w:right w:val="none" w:sz="0" w:space="0" w:color="auto"/>
      </w:divBdr>
      <w:divsChild>
        <w:div w:id="1174226084">
          <w:marLeft w:val="480"/>
          <w:marRight w:val="0"/>
          <w:marTop w:val="0"/>
          <w:marBottom w:val="0"/>
          <w:divBdr>
            <w:top w:val="none" w:sz="0" w:space="0" w:color="auto"/>
            <w:left w:val="none" w:sz="0" w:space="0" w:color="auto"/>
            <w:bottom w:val="none" w:sz="0" w:space="0" w:color="auto"/>
            <w:right w:val="none" w:sz="0" w:space="0" w:color="auto"/>
          </w:divBdr>
          <w:divsChild>
            <w:div w:id="1847207833">
              <w:marLeft w:val="0"/>
              <w:marRight w:val="0"/>
              <w:marTop w:val="0"/>
              <w:marBottom w:val="0"/>
              <w:divBdr>
                <w:top w:val="none" w:sz="0" w:space="0" w:color="auto"/>
                <w:left w:val="none" w:sz="0" w:space="0" w:color="auto"/>
                <w:bottom w:val="none" w:sz="0" w:space="0" w:color="auto"/>
                <w:right w:val="none" w:sz="0" w:space="0" w:color="auto"/>
              </w:divBdr>
            </w:div>
            <w:div w:id="6319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s.csun.edu/~rlingard/COMP684/Example2SoftArch.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ndex.php?title=Service_design&amp;oldid=101516876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ndex.php?title=Functional_design&amp;oldid=939128138" TargetMode="External"/><Relationship Id="rId4" Type="http://schemas.openxmlformats.org/officeDocument/2006/relationships/webSettings" Target="webSettings.xml"/><Relationship Id="rId9" Type="http://schemas.openxmlformats.org/officeDocument/2006/relationships/hyperlink" Target="https://reqtest.com/requirements-blog/functional-vs-non-functional-requirement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5F6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david finger</cp:lastModifiedBy>
  <cp:revision>89</cp:revision>
  <cp:lastPrinted>2012-03-30T16:25:00Z</cp:lastPrinted>
  <dcterms:created xsi:type="dcterms:W3CDTF">2021-03-30T12:06:00Z</dcterms:created>
  <dcterms:modified xsi:type="dcterms:W3CDTF">2021-04-04T23:26:00Z</dcterms:modified>
</cp:coreProperties>
</file>