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Павлодар қаласының әкімдігіне</w:t>
      </w:r>
    </w:p>
    <w:p>
      <w:pPr>
        <w:pStyle w:val="Normal"/>
      </w:pPr>
      <w:r>
        <w:t xml:space="preserve">Кімнен: ______________________________</w:t>
      </w:r>
    </w:p>
    <w:p>
      <w:pPr>
        <w:pStyle w:val="Title"/>
      </w:pPr>
      <w:r>
        <w:t xml:space="preserve">ҚЫЗМЕТТІК ЖАЗБА</w:t>
      </w:r>
    </w:p>
    <w:p>
      <w:pPr>
        <w:pStyle w:val="Normal"/>
      </w:pPr>
      <w:r>
        <w:t xml:space="preserve">Таңдалған аймақтарды көгалдандыру ұсынысын қарау туралы</w:t>
      </w:r>
    </w:p>
    <w:p>
      <w:pPr>
        <w:pStyle w:val="Normal"/>
      </w:pPr>
      <w:r>
        <w:t xml:space="preserve">Құжат жасалған күн: 01.11.2026, 00:13:17 (Павлодар). Тіркеу №: __________</w:t>
      </w:r>
    </w:p>
    <w:p>
      <w:pPr>
        <w:pStyle w:val="Heading1"/>
      </w:pPr>
      <w:r>
        <w:t xml:space="preserve">Негіздеме</w:t>
      </w:r>
    </w:p>
    <w:p>
      <w:pPr>
        <w:pStyle w:val="Normal"/>
      </w:pPr>
      <w:r>
        <w:t xml:space="preserve">Green Pavlodar талдауының нәтижелерін қарау ұсынылады. Негіздеме — есепте берілген таңдалған аймақтар мен отырғызу нұсқасы бойынша есептеу. Тапсырманың немесе өтініштің деректемелері: ____________________.</w:t>
      </w:r>
    </w:p>
    <w:p>
      <w:pPr>
        <w:pStyle w:val="Normal"/>
      </w:pPr>
      <w:r>
        <w:t xml:space="preserve">Қолданба деректерінің көзі: mock — демонстрациялық режим. Есептеу нәтижелері — бағалау; олар отырғызуға рұқсат бермейді. Демо және синтетикалық деректерді нақты деректермен алмастырып, маманға тексерту қажет.</w:t>
      </w:r>
    </w:p>
    <w:p>
      <w:pPr>
        <w:pStyle w:val="Heading1"/>
      </w:pPr>
      <w:r>
        <w:t xml:space="preserve">Таңдалған аймақтар және олардың ауданы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Аймақ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белгі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Ауданы,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Аймақ: Газон, улица Толстого</w:t>
      </w:r>
    </w:p>
    <w:p>
      <w:pPr>
        <w:pStyle w:val="Heading1"/>
      </w:pPr>
      <w:r>
        <w:t xml:space="preserve">Отырғызу нұсқасы</w:t>
      </w:r>
    </w:p>
    <w:p>
      <w:pPr>
        <w:pStyle w:val="Normal"/>
      </w:pPr>
      <w:r>
        <w:t xml:space="preserve">Оңтайлы; күтім: 2 жыл; мақсаты: Саябақша.</w:t>
      </w:r>
    </w:p>
    <w:p>
      <w:pPr>
        <w:pStyle w:val="Normal"/>
      </w:pPr>
      <w:r>
        <w:t xml:space="preserve">Суару: тұрақты. Топырақты жақсарту: қосылмаған.</w:t>
      </w:r>
    </w:p>
    <w:p>
      <w:pPr>
        <w:pStyle w:val="Normal"/>
      </w:pPr>
      <w:r>
        <w:t xml:space="preserve">Қабаттар: ағаштар, бұталар, гүлдер. Бір түрдің қабаттағы үлесі 30%-дан аспайды.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Латынша атауы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Қабат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Саны, дана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Баптар бойынша смета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Бап / деректер класы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Сома,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Есептеу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материалы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Σ(баға × саны): ағаштар 54, бұталар 270, гүлдер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Аумақ пен топырақты дайындау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тұздану үшін 900)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жұмыстары және жеткізу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жұмыстар 905 520 ₸ + жеткізу материал құнының 8%-ы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Суару және күтім (2 жыл)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1 710 300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Жерсінбеген өсімдіктерді ауыстыру резерві [бағалау]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Σ(түрдің құны × (1 − 1-жылдағы жерсіну))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Барлығы (бағалау)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9 970 477,5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м² үшін: 2 636,3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Жылдар бойынша жерсіну (бағалау)</w:t>
      </w:r>
    </w:p>
    <w:p>
      <w:pPr>
        <w:pStyle w:val="Normal"/>
      </w:pPr>
      <w:r>
        <w:t xml:space="preserve">Модель: survival-logistic-v2. Логистикалық регрессия сарапшылық ережелерден алынған синтетикалық деректермен оқытылған; Павлодар екпелері бойынша калибрленбеген. ROC-AUC: 0,7324; Brier: 0,1772; тексеру іріктемесі: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 аралығы,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жыл,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Аймақ бойынша 1 / 2 / 3 жылдағы орташа мән: 85% / 82% / 80%. Кейінгі жылдардың орташа мәнінде аймақ талдауындағыдай тек көпжылдық өсімдіктер есепке алынған.</w:t>
      </w:r>
    </w:p>
    <w:p>
      <w:pPr>
        <w:pStyle w:val="Normal"/>
      </w:pPr>
      <w:r>
        <w:t xml:space="preserve">1-жыл аралығы калибрлеудің белгісіздігін көрсетеді: синтетикалық тексеру тобындағы қате және ондағы жиіліктің 95% Уилсон аралығы. Бұл жеке екпеге кепілдік бермейді. 2 және 3 жыл үшін модель аралықсыз сарапшылық төмендеуді береді: аралықтар есептелмеген. Біржылдық өсімдіктердің нөлдік мәндері талдаудан сақталған.</w:t>
      </w:r>
    </w:p>
    <w:p>
      <w:pPr>
        <w:pStyle w:val="Heading1"/>
      </w:pPr>
      <w:r>
        <w:t xml:space="preserve">5 / 10 / 20 жылдағы экологиялық әсер (бағалау)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Көрсеткіш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жыл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Жауын суын ұстау, м³/жыл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Салқындау,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Ұшарбас ауданы,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Шаң, кг/жыл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20 жылдағы бір тонна CO₂ құны: 552 605,28 ₸ (есептегі бағалау).</w:t>
      </w:r>
    </w:p>
    <w:p>
      <w:pPr>
        <w:pStyle w:val="Heading1"/>
      </w:pPr>
      <w:r>
        <w:t xml:space="preserve">Тәуекелдер, шектеулер және қажетті тексерулер</w:t>
      </w:r>
    </w:p>
    <w:p>
      <w:pPr>
        <w:pStyle w:val="Normal"/>
      </w:pPr>
      <w:r>
        <w:t xml:space="preserve">Жіңішке жапырақты жиде: аязға орташа төзімділік: -4,2 п.т..</w:t>
      </w:r>
    </w:p>
    <w:p>
      <w:pPr>
        <w:pStyle w:val="Normal"/>
      </w:pPr>
      <w:r>
        <w:t xml:space="preserve">Тополь Болле (пирамидальный): аязға орташа төзімділік: -4,2 п.т..</w:t>
      </w:r>
    </w:p>
    <w:p>
      <w:pPr>
        <w:pStyle w:val="Normal"/>
      </w:pPr>
      <w:r>
        <w:t xml:space="preserve">Ель колючая: қуаңшылыққа сезімталдық: +0,5 п.т.; тұзға сезімталдық: -0,6 п.т.; тұздану төзімділіктен жоғары: -5 п.т.; сілтілі топырақ × түрдің сезімталдығы: +0,1 п.т..</w:t>
      </w:r>
    </w:p>
    <w:p>
      <w:pPr>
        <w:pStyle w:val="Normal"/>
      </w:pPr>
      <w:r>
        <w:t xml:space="preserve">Ағаш тәріздес қараған (сары қараған): бұта пішіні: -1 п.т..</w:t>
      </w:r>
    </w:p>
    <w:p>
      <w:pPr>
        <w:pStyle w:val="Normal"/>
      </w:pPr>
      <w:r>
        <w:t xml:space="preserve">Итшомыртты шырғанақ: бұта пішіні: -1 п.т..</w:t>
      </w:r>
    </w:p>
    <w:p>
      <w:pPr>
        <w:pStyle w:val="Normal"/>
      </w:pPr>
      <w:r>
        <w:t xml:space="preserve">Сары қарақат: бұта пішіні: -1 п.т..</w:t>
      </w:r>
    </w:p>
    <w:p>
      <w:pPr>
        <w:pStyle w:val="Normal"/>
      </w:pPr>
      <w:r>
        <w:t xml:space="preserve">Роза морщинистая: бұта пішіні: -1 п.т..</w:t>
      </w:r>
    </w:p>
    <w:p>
      <w:pPr>
        <w:pStyle w:val="Normal"/>
      </w:pPr>
      <w:r>
        <w:t xml:space="preserve">Очиток видный: гүл пішіні: +1,7 п.т..</w:t>
      </w:r>
    </w:p>
    <w:p>
      <w:pPr>
        <w:pStyle w:val="Normal"/>
      </w:pPr>
      <w:r>
        <w:t xml:space="preserve">Бархатцы (однолетник):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Лилейник: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Эхинацея пурпурная: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Ұйымдастырушының топырақ картасы жүктелмеген — синтетикалық қабат қолданылуда.</w:t>
      </w:r>
    </w:p>
    <w:p>
      <w:pPr>
        <w:pStyle w:val="Normal"/>
      </w:pPr>
      <w:r>
        <w:t xml:space="preserve">Шаң ұстау коэффициенті жоқ — шаң бойынша әсер есептелмеген.</w:t>
      </w:r>
    </w:p>
    <w:p>
      <w:pPr>
        <w:pStyle w:val="Normal"/>
      </w:pPr>
      <w:r>
        <w:t xml:space="preserve">Халық саны туралы деректер жоқ — бір тұрғынға шаққандағы жасыл екпелер есептелмеген.</w:t>
      </w:r>
    </w:p>
    <w:p>
      <w:pPr>
        <w:pStyle w:val="Normal"/>
      </w:pPr>
      <w:r>
        <w:t xml:space="preserve">Барлық мәндер бағалау және ұсыным сипатында; шешімді әкімдік маманы қабылдайды (ТТ 5.2).</w:t>
      </w:r>
    </w:p>
    <w:p>
      <w:pPr>
        <w:pStyle w:val="Normal"/>
      </w:pPr>
      <w:r>
        <w:t xml:space="preserve">Бірінші жылғы жерсіну — сарапшылық ережелерден алынған синтетикалық деректердегі логистикалық регрессия; Павлодар екпелері бойынша калибрленбеген. Кейінгі жылдар — сарапшылық төмендеу.</w:t>
      </w:r>
    </w:p>
    <w:p>
      <w:pPr>
        <w:pStyle w:val="Normal"/>
      </w:pPr>
      <w:r>
        <w:t xml:space="preserve">Ұйымдастырушының топырақ картасы алынғанға дейін топырақ синтетикалық қабатпен берілген.</w:t>
      </w:r>
    </w:p>
    <w:p>
      <w:pPr>
        <w:pStyle w:val="Normal"/>
      </w:pPr>
      <w:r>
        <w:t xml:space="preserve">Бағалар команданың демо-анықтамалығынан алынған; әкімші оларды «Анықтамалықтар» бөлімінде өзгертеді.</w:t>
      </w:r>
    </w:p>
    <w:p>
      <w:pPr>
        <w:pStyle w:val="Normal"/>
      </w:pPr>
      <w:r>
        <w:t xml:space="preserve">Экологиялық әсер: ересек күйге дейінгі ұшарбас өсуі — 5 жылда 30%, 10 жылда 60%, 20 жылда 100%; 3 жылдағы жерсіну ескерілген.</w:t>
      </w:r>
    </w:p>
    <w:p>
      <w:pPr>
        <w:pStyle w:val="Normal"/>
      </w:pPr>
      <w:r>
        <w:t xml:space="preserve">Ұсынылатын шара: Топырақты жақсарту (гипс, шаю, дренаж). 1-жылдағы жерсіну 85% → 88%.</w:t>
      </w:r>
    </w:p>
    <w:p>
      <w:pPr>
        <w:pStyle w:val="Heading1"/>
      </w:pPr>
      <w:r>
        <w:t xml:space="preserve">Дереккөздер</w:t>
      </w:r>
    </w:p>
    <w:p>
      <w:pPr>
        <w:pStyle w:val="Normal"/>
      </w:pPr>
      <w:r>
        <w:t xml:space="preserve">Сандар есеп бетінде қолданылатын analyzeZone есептеуінің нәтижелерінен алынған. Экспорт таңдалған аймақтарды олардың параметрлерімен қайта есептейді. Топырақ — синтетикалық қабат (демо); экологиялық әсер мен болжам — бағалау. mock немесе api режимінің өзі бастапқы деректердің дұрыстығын растамайды.</w:t>
      </w:r>
    </w:p>
    <w:p>
      <w:pPr>
        <w:pStyle w:val="Normal"/>
      </w:pPr>
      <w:r>
        <w:t xml:space="preserve">ev-osm-landuse [нақты деректер]. OpenStreetMap: landuse=grass / natural=grassland (контуры участков). https://www.openstreetmap.org/copyright. Дереккөз күні: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[нақты деректер]. OpenStreetMap: парки, скверы, лес, деревья. https://www.openstreetmap.org/copyright. Дереккөз күні: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[нақты деректер]. OpenStreetMap: школы, детсады, поликлиники, остановки, здания, улицы. https://www.openstreetmap.org/copyright. Дереккөз күні: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[бағалау]. Формулы факторов команды Green Pavlodar (демонстрационная политика). URL көрсетілмеген. Дереккөз күні: көрсетілмеген.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[бағалау]. Сведения о видах, собранные командой (не проверены специалистом). URL көрсетілмеген. Дереккөз күні: көрсетілмеген.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[бағалау]. Типовой ассортимент советского городского озеленения (обобщение команды). URL көрсетілмеген. Дереккөз күні: көрсетілмеген.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[нақты деректер]. Zakon.kz: «В Павлодаре обновляют зелёный фонд и высаживают новые аллеи». https://www.zakon.kz/sobytiia/6532027-taza-azastan-v-pavlodare-obnovlyayut-zelenyy-fond-i-vysazhivayut-novye-allei.html. Дереккөз күні: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көрсетілмеген. Дереккөз күні: көрсетілмеген.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Ағымдағы анықтамалықтағы бағалар мен коэффициенттердің дереккөздері (surv.* тек ережелермен салыстыруға қатысты):</w:t>
      </w:r>
    </w:p>
    <w:p>
      <w:pPr>
        <w:pStyle w:val="Normal"/>
      </w:pPr>
      <w:r>
        <w:t xml:space="preserve">price.tree — Ағаш көшеті (түр бағасы көрсетілмесе)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Ірі ағаш көшеті («ең жоғары әсер» нұсқасы) [демо]. Демо-расценка команды.</w:t>
      </w:r>
    </w:p>
    <w:p>
      <w:pPr>
        <w:pStyle w:val="Normal"/>
      </w:pPr>
      <w:r>
        <w:t xml:space="preserve">price.shrub — Бұта көшеті (түр бағасы көрсетілмесе) [демо]. Демо-расценка команды.</w:t>
      </w:r>
    </w:p>
    <w:p>
      <w:pPr>
        <w:pStyle w:val="Normal"/>
      </w:pPr>
      <w:r>
        <w:t xml:space="preserve">price.flower — Гүл көшеті (түр бағасы көрсетілмесе) [демо]. Демо-расценка команды.</w:t>
      </w:r>
    </w:p>
    <w:p>
      <w:pPr>
        <w:pStyle w:val="Normal"/>
      </w:pPr>
      <w:r>
        <w:t xml:space="preserve">soil.prep — Аумақ пен топырақты дайындау (топырақ, тыңайтқыштар) [демо]. Демо-расценка команды.</w:t>
      </w:r>
    </w:p>
    <w:p>
      <w:pPr>
        <w:pStyle w:val="Normal"/>
      </w:pPr>
      <w:r>
        <w:t xml:space="preserve">soil.salinity — Тұзданған топырақты жақсартуға үстеме (гипс, шаю, дренаж) [демо]. Демо-расценка команды.</w:t>
      </w:r>
    </w:p>
    <w:p>
      <w:pPr>
        <w:pStyle w:val="Normal"/>
      </w:pPr>
      <w:r>
        <w:t xml:space="preserve">work.tree — Ағаш отырғызу [демо]. Демо-расценка команды.</w:t>
      </w:r>
    </w:p>
    <w:p>
      <w:pPr>
        <w:pStyle w:val="Normal"/>
      </w:pPr>
      <w:r>
        <w:t xml:space="preserve">work.shrub — Бұта отырғызу [демо]. Демо-расценка команды.</w:t>
      </w:r>
    </w:p>
    <w:p>
      <w:pPr>
        <w:pStyle w:val="Normal"/>
      </w:pPr>
      <w:r>
        <w:t xml:space="preserve">work.flower — Гүл отырғызу [демо]. Демо-расценка команды.</w:t>
      </w:r>
    </w:p>
    <w:p>
      <w:pPr>
        <w:pStyle w:val="Normal"/>
      </w:pPr>
      <w:r>
        <w:t xml:space="preserve">delivery.share — Жеткізу [бағалау]. Допущение команды.</w:t>
      </w:r>
    </w:p>
    <w:p>
      <w:pPr>
        <w:pStyle w:val="Normal"/>
      </w:pPr>
      <w:r>
        <w:t xml:space="preserve">care.tree — Ағашты суару және күту [демо]. Демо-расценка команды.</w:t>
      </w:r>
    </w:p>
    <w:p>
      <w:pPr>
        <w:pStyle w:val="Normal"/>
      </w:pPr>
      <w:r>
        <w:t xml:space="preserve">care.shrub — Бұтаны суару және күту [демо]. Демо-расценка команды.</w:t>
      </w:r>
    </w:p>
    <w:p>
      <w:pPr>
        <w:pStyle w:val="Normal"/>
      </w:pPr>
      <w:r>
        <w:t xml:space="preserve">care.flower — Гүлзарды суару және күту [демо]. Демо-расценка команды.</w:t>
      </w:r>
    </w:p>
    <w:p>
      <w:pPr>
        <w:pStyle w:val="Normal"/>
      </w:pPr>
      <w:r>
        <w:t xml:space="preserve">eff.co2.tree — Ересек ағаштың CO₂ сіңіруі [бағалау].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Ересек бұтаның CO₂ сіңіруі [бағалау]. Допущение команды (~10% от дерева), источник не найден.</w:t>
      </w:r>
    </w:p>
    <w:p>
      <w:pPr>
        <w:pStyle w:val="Normal"/>
      </w:pPr>
      <w:r>
        <w:t xml:space="preserve">eff.o2.ratio — Сіңірілген 1 кг CO₂-ге шаққандағы оттегі [бағалау]. Стехиометрия фотосинтеза: 32/44 по массе (6CO₂ → 6O₂).</w:t>
      </w:r>
    </w:p>
    <w:p>
      <w:pPr>
        <w:pStyle w:val="Normal"/>
      </w:pPr>
      <w:r>
        <w:t xml:space="preserve">eff.rain.tree — Ересек ағаш ұшарбасының жауын суын ұстауы [бағалау].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Бұтаның жауын суын ұстауы [бағалау]. Допущение команды (~10% от дерева).</w:t>
      </w:r>
    </w:p>
    <w:p>
      <w:pPr>
        <w:pStyle w:val="Normal"/>
      </w:pPr>
      <w:r>
        <w:t xml:space="preserve">eff.cool.max — Аймақ толық көгалдандырылғандағы ауаның салқындауы [бағалау].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Салқындау ең жоғары болатын ұшарбас үлесі [бағалау]. Допущение команды.</w:t>
      </w:r>
    </w:p>
    <w:p>
      <w:pPr>
        <w:pStyle w:val="Normal"/>
      </w:pPr>
      <w:r>
        <w:t xml:space="preserve">eff.dust.tree — Ересек ағаштың шаң ұстауы [бағалау].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Аймақтан 400 м радиустағы тұрғындар саны [бағалау].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Жас ағашты суару көлемі [бағалау]. Ориентир команды для саженцев; уточнить у дендролога.</w:t>
      </w:r>
    </w:p>
    <w:p>
      <w:pPr>
        <w:pStyle w:val="Normal"/>
      </w:pPr>
      <w:r>
        <w:t xml:space="preserve">care.water.shrub — Бұтаны суару көлемі [бағалау]. Ориентир команды.</w:t>
      </w:r>
    </w:p>
    <w:p>
      <w:pPr>
        <w:pStyle w:val="Normal"/>
      </w:pPr>
      <w:r>
        <w:t xml:space="preserve">care.water.flower — Гүлзарды суару көлемі [бағалау]. Ориентир команды.</w:t>
      </w:r>
    </w:p>
    <w:p>
      <w:pPr>
        <w:pStyle w:val="Normal"/>
      </w:pPr>
      <w:r>
        <w:t xml:space="preserve">care.visits — Бригаданың рұқсат етілген шығу саны [бағалау]. Настройка специалиста.</w:t>
      </w:r>
    </w:p>
    <w:p>
      <w:pPr>
        <w:pStyle w:val="Normal"/>
      </w:pPr>
      <w:r>
        <w:t xml:space="preserve">surv.base — Қалыпты күтімдегі 1-жылдың базалық жерсінуі [бағалау].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Отырғызу материалы: түрлердің атаулары мен бағалары қолданба каталогынан алынған; сипаттамаларды дендролог тексеруі қажет.</w:t>
      </w:r>
    </w:p>
    <w:p>
      <w:pPr>
        <w:pStyle w:val="Heading1"/>
      </w:pPr>
      <w:r>
        <w:t xml:space="preserve">Шешім және қол қою</w:t>
      </w:r>
    </w:p>
    <w:p>
      <w:pPr>
        <w:pStyle w:val="Normal"/>
      </w:pPr>
      <w:r>
        <w:t xml:space="preserve">Шешім / ескертулер: __________________________________________________</w:t>
      </w:r>
    </w:p>
    <w:p>
      <w:pPr>
        <w:pStyle w:val="Normal"/>
      </w:pPr>
      <w:r>
        <w:t xml:space="preserve">Лауазымы: __________________  Қолы: __________  Аты-жөні: __________________</w:t>
      </w:r>
    </w:p>
    <w:p>
      <w:pPr>
        <w:pStyle w:val="Normal"/>
      </w:pPr>
      <w:r>
        <w:t xml:space="preserve">Қол қойылған күн: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kk-KZ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