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04A37" w:rsidP="00804A37" w:rsidRDefault="00804A37" w14:paraId="32B629F6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4B24D179" w:rsidR="00804A37">
        <w:rPr>
          <w:rStyle w:val="normaltextrun"/>
          <w:rFonts w:ascii="Calibri" w:hAnsi="Calibri" w:cs="Calibri"/>
          <w:sz w:val="40"/>
          <w:szCs w:val="40"/>
        </w:rPr>
        <w:t>Our Activities</w:t>
      </w:r>
    </w:p>
    <w:p w:rsidR="4B24D179" w:rsidP="4B24D179" w:rsidRDefault="4B24D179" w14:paraId="5B651ABA" w14:textId="535E49E2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804A37" w:rsidP="4B24D179" w:rsidRDefault="00804A37" w14:paraId="35DD76FB" wp14:textId="18095289">
      <w:pPr>
        <w:pStyle w:val="Normal"/>
        <w:spacing w:before="0" w:beforeAutospacing="on" w:after="0" w:afterAutospacing="on" w:line="240" w:lineRule="auto"/>
        <w:textAlignment w:val="baseline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24D179" w:rsidR="00804A37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4B24D179" w:rsidR="00804A37">
        <w:rPr>
          <w:rStyle w:val="eop"/>
          <w:rFonts w:ascii="Calibri" w:hAnsi="Calibri" w:cs="Calibri"/>
          <w:sz w:val="22"/>
          <w:szCs w:val="22"/>
        </w:rPr>
        <w:t> </w:t>
      </w:r>
      <w:r w:rsidRPr="4B24D179" w:rsidR="75EDB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TOP BAR</w:t>
      </w:r>
    </w:p>
    <w:p xmlns:wp14="http://schemas.microsoft.com/office/word/2010/wordml" w:rsidR="00804A37" w:rsidP="4B24D179" w:rsidRDefault="00804A37" w14:paraId="09B7E079" wp14:textId="6E892618">
      <w:pPr>
        <w:spacing w:before="0" w:beforeAutospacing="on" w:after="0" w:afterAutospacing="on" w:line="240" w:lineRule="auto"/>
        <w:textAlignment w:val="baseline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</w:p>
    <w:p xmlns:wp14="http://schemas.microsoft.com/office/word/2010/wordml" w:rsidR="00804A37" w:rsidP="4B24D179" w:rsidRDefault="00804A37" w14:paraId="50C43B31" wp14:textId="411BE5DC">
      <w:pPr>
        <w:spacing w:before="0" w:beforeAutospacing="on" w:after="0" w:afterAutospacing="on" w:line="240" w:lineRule="auto"/>
        <w:textAlignment w:val="baseline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top bar will have 2 logos</w:t>
      </w:r>
      <w:r w:rsidRPr="4B24D179" w:rsidR="75EDBBD3">
        <w:rPr>
          <w:rFonts w:ascii="Calibri" w:hAnsi="Calibri" w:eastAsia="Calibri" w:cs="Calibri"/>
          <w:noProof w:val="0"/>
          <w:sz w:val="22"/>
          <w:szCs w:val="22"/>
          <w:lang w:val="en-US"/>
        </w:rPr>
        <w:t>:  </w:t>
      </w:r>
    </w:p>
    <w:p xmlns:wp14="http://schemas.microsoft.com/office/word/2010/wordml" w:rsidR="00804A37" w:rsidP="4B24D179" w:rsidRDefault="00804A37" w14:paraId="3D56F2E1" wp14:textId="15A7C24C">
      <w:pPr>
        <w:pStyle w:val="ListParagraph"/>
        <w:numPr>
          <w:ilvl w:val="0"/>
          <w:numId w:val="21"/>
        </w:numPr>
        <w:spacing w:before="0" w:beforeAutospacing="on" w:after="0" w:afterAutospacing="on" w:line="240" w:lineRule="auto"/>
        <w:ind w:left="36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Hanilor logo to the left </w:t>
      </w:r>
    </w:p>
    <w:p xmlns:wp14="http://schemas.microsoft.com/office/word/2010/wordml" w:rsidR="00804A37" w:rsidP="4B24D179" w:rsidRDefault="00804A37" w14:paraId="6D48BD59" wp14:textId="24B7A575">
      <w:pPr>
        <w:pStyle w:val="ListParagraph"/>
        <w:numPr>
          <w:ilvl w:val="0"/>
          <w:numId w:val="21"/>
        </w:numPr>
        <w:spacing w:before="0" w:beforeAutospacing="on" w:after="0" w:afterAutospacing="on" w:line="240" w:lineRule="auto"/>
        <w:ind w:left="36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Lactalis logo to the right(links to this website </w:t>
      </w:r>
      <w:hyperlink r:id="Rc3b1cb39a8444f87">
        <w:r w:rsidRPr="4B24D179" w:rsidR="75EDBBD3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en-US"/>
          </w:rPr>
          <w:t>http://www.lactalis.fr/en/</w:t>
        </w:r>
      </w:hyperlink>
      <w:r w:rsidRPr="4B24D179" w:rsidR="75EDBB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 </w:t>
      </w:r>
    </w:p>
    <w:p xmlns:wp14="http://schemas.microsoft.com/office/word/2010/wordml" w:rsidR="00804A37" w:rsidP="4B24D179" w:rsidRDefault="00804A37" w14:paraId="2A501734" wp14:textId="08E4BEDB">
      <w:pPr>
        <w:spacing w:before="0" w:beforeAutospacing="on" w:after="0" w:afterAutospacing="on" w:line="240" w:lineRule="auto"/>
        <w:ind w:left="360"/>
        <w:textAlignment w:val="baseline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804A37" w:rsidP="4B24D179" w:rsidRDefault="00804A37" w14:paraId="1CBDE0FF" wp14:textId="15728760">
      <w:pPr>
        <w:spacing w:before="0" w:beforeAutospacing="on" w:after="0" w:afterAutospacing="on" w:line="240" w:lineRule="auto"/>
        <w:textAlignment w:val="baseline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top bar will also have sections:</w:t>
      </w:r>
      <w:r w:rsidRPr="4B24D179" w:rsidR="75EDBBD3">
        <w:rPr>
          <w:rFonts w:ascii="Calibri" w:hAnsi="Calibri" w:eastAsia="Calibri" w:cs="Calibri"/>
          <w:noProof w:val="0"/>
          <w:sz w:val="22"/>
          <w:szCs w:val="22"/>
          <w:lang w:val="en-US"/>
        </w:rPr>
        <w:t> </w:t>
      </w:r>
    </w:p>
    <w:p xmlns:wp14="http://schemas.microsoft.com/office/word/2010/wordml" w:rsidR="00804A37" w:rsidP="4B24D179" w:rsidRDefault="00804A37" w14:paraId="17D669D3" wp14:textId="3874819B">
      <w:pPr>
        <w:pStyle w:val="ListParagraph"/>
        <w:numPr>
          <w:ilvl w:val="0"/>
          <w:numId w:val="22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noProof w:val="0"/>
          <w:sz w:val="22"/>
          <w:szCs w:val="22"/>
          <w:lang w:val="en-US"/>
        </w:rPr>
        <w:t>Home </w:t>
      </w:r>
    </w:p>
    <w:p xmlns:wp14="http://schemas.microsoft.com/office/word/2010/wordml" w:rsidR="00804A37" w:rsidP="4B24D179" w:rsidRDefault="00804A37" w14:paraId="38CED59F" wp14:textId="04102B74">
      <w:pPr>
        <w:pStyle w:val="ListParagraph"/>
        <w:numPr>
          <w:ilvl w:val="0"/>
          <w:numId w:val="22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noProof w:val="0"/>
          <w:sz w:val="22"/>
          <w:szCs w:val="22"/>
          <w:lang w:val="en-US"/>
        </w:rPr>
        <w:t>Our activities </w:t>
      </w:r>
    </w:p>
    <w:p xmlns:wp14="http://schemas.microsoft.com/office/word/2010/wordml" w:rsidR="00804A37" w:rsidP="4B24D179" w:rsidRDefault="00804A37" w14:paraId="280B4B99" wp14:textId="0A5492B3">
      <w:pPr>
        <w:pStyle w:val="ListParagraph"/>
        <w:numPr>
          <w:ilvl w:val="0"/>
          <w:numId w:val="22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noProof w:val="0"/>
          <w:sz w:val="22"/>
          <w:szCs w:val="22"/>
          <w:lang w:val="en-US"/>
        </w:rPr>
        <w:t>Our Brands </w:t>
      </w:r>
    </w:p>
    <w:p xmlns:wp14="http://schemas.microsoft.com/office/word/2010/wordml" w:rsidR="00804A37" w:rsidP="4B24D179" w:rsidRDefault="00804A37" w14:paraId="2B4A31DA" wp14:textId="3FCA26EC">
      <w:pPr>
        <w:pStyle w:val="ListParagraph"/>
        <w:numPr>
          <w:ilvl w:val="0"/>
          <w:numId w:val="22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noProof w:val="0"/>
          <w:sz w:val="22"/>
          <w:szCs w:val="22"/>
          <w:lang w:val="en-US"/>
        </w:rPr>
        <w:t>Our Recipes</w:t>
      </w:r>
    </w:p>
    <w:p xmlns:wp14="http://schemas.microsoft.com/office/word/2010/wordml" w:rsidR="00804A37" w:rsidP="4B24D179" w:rsidRDefault="00804A37" w14:paraId="47D11ABC" wp14:textId="2AFA9B87">
      <w:pPr>
        <w:pStyle w:val="ListParagraph"/>
        <w:numPr>
          <w:ilvl w:val="0"/>
          <w:numId w:val="23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noProof w:val="0"/>
          <w:sz w:val="22"/>
          <w:szCs w:val="22"/>
          <w:lang w:val="en-US"/>
        </w:rPr>
        <w:t>News</w:t>
      </w:r>
    </w:p>
    <w:p xmlns:wp14="http://schemas.microsoft.com/office/word/2010/wordml" w:rsidR="00804A37" w:rsidP="4B24D179" w:rsidRDefault="00804A37" w14:paraId="678756DC" wp14:textId="23862ABF">
      <w:pPr>
        <w:pStyle w:val="ListParagraph"/>
        <w:numPr>
          <w:ilvl w:val="0"/>
          <w:numId w:val="23"/>
        </w:numPr>
        <w:spacing w:before="0" w:beforeAutospacing="on" w:after="0" w:afterAutospacing="on" w:line="240" w:lineRule="auto"/>
        <w:ind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75EDBBD3">
        <w:rPr>
          <w:rFonts w:ascii="Calibri" w:hAnsi="Calibri" w:eastAsia="Calibri" w:cs="Calibri"/>
          <w:noProof w:val="0"/>
          <w:sz w:val="22"/>
          <w:szCs w:val="22"/>
          <w:lang w:val="en-US"/>
        </w:rPr>
        <w:t>Contact us</w:t>
      </w:r>
    </w:p>
    <w:p xmlns:wp14="http://schemas.microsoft.com/office/word/2010/wordml" w:rsidR="00804A37" w:rsidP="4B24D179" w:rsidRDefault="00804A37" w14:paraId="043CD65B" wp14:textId="432CC8D5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804A37" w:rsidP="00804A37" w:rsidRDefault="00804A37" w14:paraId="5DAB6C7B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804A37" w:rsidP="00804A37" w:rsidRDefault="00804A37" w14:paraId="0435D6C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804A37" w:rsidP="00804A37" w:rsidRDefault="00804A37" w14:paraId="63E4A9C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804A37" w:rsidP="00804A37" w:rsidRDefault="00804A37" w14:paraId="0FD1A88C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LANDING PAGE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804A37" w:rsidP="00804A37" w:rsidRDefault="00804A37" w14:paraId="02EB378F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xmlns:wp14="http://schemas.microsoft.com/office/word/2010/wordml" w:rsidRPr="00804A37" w:rsidR="00804A37" w:rsidP="4B24D179" w:rsidRDefault="00804A37" w14:paraId="703384EE" wp14:textId="364142AC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4B24D179" w:rsidR="00804A37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Image of lan</w:t>
      </w:r>
      <w:r w:rsidRPr="4B24D179" w:rsidR="44538046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ding page by designer</w:t>
      </w:r>
      <w:r w:rsidRPr="4B24D179" w:rsidR="7F842265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(</w:t>
      </w:r>
      <w:r w:rsidRPr="4B24D179" w:rsidR="7281A518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dairy company)</w:t>
      </w:r>
    </w:p>
    <w:p w:rsidR="0D3906CE" w:rsidP="4B24D179" w:rsidRDefault="0D3906CE" w14:paraId="74954E42" w14:textId="229BADA7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4B24D179" w:rsidR="0D3906CE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Text : </w:t>
      </w:r>
      <w:r w:rsidRPr="4B24D179" w:rsidR="3A76E462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Dairy expertise</w:t>
      </w:r>
    </w:p>
    <w:p xmlns:wp14="http://schemas.microsoft.com/office/word/2010/wordml" w:rsidRPr="00804A37" w:rsidR="00804A37" w:rsidP="4B24D179" w:rsidRDefault="00804A37" w14:paraId="6004808B" wp14:textId="3A61CEA5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4B24D179" w:rsidR="00804A37">
        <w:rPr>
          <w:rStyle w:val="normaltextrun"/>
          <w:rFonts w:ascii="Calibri" w:hAnsi="Calibri" w:cs="Calibri" w:asciiTheme="minorAscii" w:hAnsiTheme="minorAscii" w:cstheme="minorAscii"/>
          <w:color w:val="auto"/>
          <w:sz w:val="22"/>
          <w:szCs w:val="22"/>
        </w:rPr>
        <w:t>Buttons on landing page</w:t>
      </w:r>
      <w:r w:rsidRPr="4B24D179" w:rsidR="641573F7">
        <w:rPr>
          <w:rStyle w:val="normaltextrun"/>
          <w:rFonts w:ascii="Calibri" w:hAnsi="Calibri" w:cs="Calibri" w:asciiTheme="minorAscii" w:hAnsiTheme="minorAscii" w:cstheme="minorAscii"/>
          <w:color w:val="auto"/>
          <w:sz w:val="22"/>
          <w:szCs w:val="22"/>
        </w:rPr>
        <w:t>:</w:t>
      </w:r>
      <w:r w:rsidRPr="4B24D179" w:rsidR="00804A37">
        <w:rPr>
          <w:rStyle w:val="eop"/>
          <w:rFonts w:ascii="Calibri" w:hAnsi="Calibri" w:cs="Calibri" w:asciiTheme="minorAscii" w:hAnsiTheme="minorAscii" w:cstheme="minorAscii"/>
          <w:color w:val="auto"/>
          <w:sz w:val="22"/>
          <w:szCs w:val="22"/>
        </w:rPr>
        <w:t> </w:t>
      </w:r>
      <w:r w:rsidRPr="4B24D179" w:rsidR="06687C03">
        <w:rPr>
          <w:rStyle w:val="eop"/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no</w:t>
      </w:r>
    </w:p>
    <w:p xmlns:wp14="http://schemas.microsoft.com/office/word/2010/wordml" w:rsidRPr="00125C63" w:rsidR="00804A37" w:rsidP="4B24D179" w:rsidRDefault="00804A37" w14:paraId="1C45DED9" wp14:textId="65E88632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B24D179" w:rsidR="00804A37">
        <w:rPr>
          <w:rStyle w:val="normaltextrun"/>
          <w:rFonts w:ascii="Calibri" w:hAnsi="Calibri" w:cs="Calibri" w:asciiTheme="minorAscii" w:hAnsiTheme="minorAscii" w:cstheme="minorAscii"/>
          <w:sz w:val="22"/>
          <w:szCs w:val="22"/>
        </w:rPr>
        <w:t>------------------------------------------------------------------------------------------------------------------------------------------</w:t>
      </w:r>
      <w:r w:rsidRPr="4B24D179" w:rsidR="00804A37">
        <w:rPr>
          <w:rStyle w:val="eop"/>
          <w:rFonts w:ascii="Calibri" w:hAnsi="Calibri" w:cs="Calibri" w:asciiTheme="minorAscii" w:hAnsiTheme="minorAscii" w:cstheme="minorAscii"/>
          <w:sz w:val="22"/>
          <w:szCs w:val="22"/>
        </w:rPr>
        <w:t> </w:t>
      </w:r>
      <w:r w:rsidRPr="4B24D179" w:rsidR="575B63BD">
        <w:rPr>
          <w:rStyle w:val="eop"/>
          <w:rFonts w:ascii="Calibri" w:hAnsi="Calibri" w:cs="Calibri" w:asciiTheme="minorAscii" w:hAnsiTheme="minorAscii" w:cstheme="minorAscii"/>
          <w:sz w:val="22"/>
          <w:szCs w:val="22"/>
        </w:rPr>
        <w:t>image and text section</w:t>
      </w:r>
    </w:p>
    <w:p xmlns:wp14="http://schemas.microsoft.com/office/word/2010/wordml" w:rsidRPr="00125C63" w:rsidR="00804A37" w:rsidP="00804A37" w:rsidRDefault="00804A37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4B24D179" w:rsidR="00804A37">
        <w:rPr>
          <w:rStyle w:val="eop"/>
          <w:rFonts w:ascii="Calibri" w:hAnsi="Calibri" w:cs="Calibri" w:asciiTheme="minorAscii" w:hAnsiTheme="minorAscii" w:cstheme="minorAscii"/>
          <w:sz w:val="22"/>
          <w:szCs w:val="22"/>
        </w:rPr>
        <w:t> </w:t>
      </w:r>
    </w:p>
    <w:p w:rsidR="489F7397" w:rsidP="4B24D179" w:rsidRDefault="489F7397" w14:paraId="36E31EE4" w14:textId="2EA7BE0C">
      <w:pPr>
        <w:pStyle w:val="paragraph"/>
        <w:spacing w:before="0" w:beforeAutospacing="off" w:after="0" w:afterAutospacing="off"/>
        <w:rPr>
          <w:rStyle w:val="eop"/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4B24D179" w:rsidR="489F7397">
        <w:rPr>
          <w:rStyle w:val="eop"/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Image:  </w:t>
      </w:r>
      <w:r w:rsidRPr="4B24D179" w:rsidR="5D72076B">
        <w:rPr>
          <w:rStyle w:val="eop"/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image by designer, subject dairy product company</w:t>
      </w:r>
    </w:p>
    <w:p xmlns:wp14="http://schemas.microsoft.com/office/word/2010/wordml" w:rsidR="00804A37" w:rsidP="00804A37" w:rsidRDefault="00804A37" w14:paraId="48BC431F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04A37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Title:</w:t>
      </w:r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 xml:space="preserve"> HANILOR</w:t>
      </w:r>
    </w:p>
    <w:p xmlns:wp14="http://schemas.microsoft.com/office/word/2010/wordml" w:rsidR="00804A37" w:rsidP="00804A37" w:rsidRDefault="00804A37" w14:paraId="0CF09696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04A37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Text: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</w:p>
    <w:p xmlns:wp14="http://schemas.microsoft.com/office/word/2010/wordml" w:rsidR="00804A37" w:rsidP="00804A37" w:rsidRDefault="00804A37" w14:paraId="1D9ABA73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Founded in 1945 by the Nasrallah Family, Nasrallah Foods was primarily engaged in the importation, distribution and marketing of dairy products from </w:t>
      </w:r>
      <w:proofErr w:type="spellStart"/>
      <w:r w:rsidRPr="00804A37">
        <w:rPr>
          <w:rStyle w:val="eop"/>
          <w:rFonts w:asciiTheme="minorHAnsi" w:hAnsiTheme="minorHAnsi" w:cstheme="minorHAnsi"/>
          <w:sz w:val="22"/>
          <w:szCs w:val="22"/>
        </w:rPr>
        <w:t>Smeds</w:t>
      </w:r>
      <w:proofErr w:type="spellEnd"/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 Ltd in Finland.</w:t>
      </w:r>
    </w:p>
    <w:p xmlns:wp14="http://schemas.microsoft.com/office/word/2010/wordml" w:rsidR="00804A37" w:rsidP="00804A37" w:rsidRDefault="00804A37" w14:paraId="4E1718CA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In the late 1950’s, </w:t>
      </w:r>
      <w:proofErr w:type="spellStart"/>
      <w:r w:rsidRPr="00804A37">
        <w:rPr>
          <w:rStyle w:val="eop"/>
          <w:rFonts w:asciiTheme="minorHAnsi" w:hAnsiTheme="minorHAnsi" w:cstheme="minorHAnsi"/>
          <w:sz w:val="22"/>
          <w:szCs w:val="22"/>
        </w:rPr>
        <w:t>Valio</w:t>
      </w:r>
      <w:proofErr w:type="spellEnd"/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 acquired </w:t>
      </w:r>
      <w:proofErr w:type="spellStart"/>
      <w:r w:rsidRPr="00804A37">
        <w:rPr>
          <w:rStyle w:val="eop"/>
          <w:rFonts w:asciiTheme="minorHAnsi" w:hAnsiTheme="minorHAnsi" w:cstheme="minorHAnsi"/>
          <w:sz w:val="22"/>
          <w:szCs w:val="22"/>
        </w:rPr>
        <w:t>Smeds</w:t>
      </w:r>
      <w:proofErr w:type="spellEnd"/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 Ltd. As a result, Nasrallah Foods added </w:t>
      </w:r>
      <w:proofErr w:type="spellStart"/>
      <w:r w:rsidRPr="00804A37">
        <w:rPr>
          <w:rStyle w:val="eop"/>
          <w:rFonts w:asciiTheme="minorHAnsi" w:hAnsiTheme="minorHAnsi" w:cstheme="minorHAnsi"/>
          <w:sz w:val="22"/>
          <w:szCs w:val="22"/>
        </w:rPr>
        <w:t>Valio’s</w:t>
      </w:r>
      <w:proofErr w:type="spellEnd"/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 products to their portfolio notably Penguin, in Lebanon and the Middle East.</w:t>
      </w:r>
    </w:p>
    <w:p xmlns:wp14="http://schemas.microsoft.com/office/word/2010/wordml" w:rsidR="00804A37" w:rsidP="00804A37" w:rsidRDefault="00804A37" w14:paraId="57DAC608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In 1990, the second generation renamed the company </w:t>
      </w:r>
      <w:proofErr w:type="spellStart"/>
      <w:r w:rsidRPr="00804A37">
        <w:rPr>
          <w:rStyle w:val="eop"/>
          <w:rFonts w:asciiTheme="minorHAnsi" w:hAnsiTheme="minorHAnsi" w:cstheme="minorHAnsi"/>
          <w:sz w:val="22"/>
          <w:szCs w:val="22"/>
        </w:rPr>
        <w:t>Hanilor</w:t>
      </w:r>
      <w:proofErr w:type="spellEnd"/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 SAL (formerly known as Nasrallah Foods). Two years later, following the withdrawal of </w:t>
      </w:r>
      <w:proofErr w:type="spellStart"/>
      <w:r w:rsidRPr="00804A37">
        <w:rPr>
          <w:rStyle w:val="eop"/>
          <w:rFonts w:asciiTheme="minorHAnsi" w:hAnsiTheme="minorHAnsi" w:cstheme="minorHAnsi"/>
          <w:sz w:val="22"/>
          <w:szCs w:val="22"/>
        </w:rPr>
        <w:t>Valio</w:t>
      </w:r>
      <w:proofErr w:type="spellEnd"/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 from the Middle Eastern market, </w:t>
      </w:r>
      <w:proofErr w:type="spellStart"/>
      <w:r w:rsidRPr="00804A37">
        <w:rPr>
          <w:rStyle w:val="eop"/>
          <w:rFonts w:asciiTheme="minorHAnsi" w:hAnsiTheme="minorHAnsi" w:cstheme="minorHAnsi"/>
          <w:sz w:val="22"/>
          <w:szCs w:val="22"/>
        </w:rPr>
        <w:t>Hanilor</w:t>
      </w:r>
      <w:proofErr w:type="spellEnd"/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 relinquished their right to the </w:t>
      </w:r>
      <w:proofErr w:type="spellStart"/>
      <w:r w:rsidRPr="00804A37">
        <w:rPr>
          <w:rStyle w:val="eop"/>
          <w:rFonts w:asciiTheme="minorHAnsi" w:hAnsiTheme="minorHAnsi" w:cstheme="minorHAnsi"/>
          <w:sz w:val="22"/>
          <w:szCs w:val="22"/>
        </w:rPr>
        <w:t>Valio</w:t>
      </w:r>
      <w:proofErr w:type="spellEnd"/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 brand, and in return obtained the </w:t>
      </w:r>
      <w:proofErr w:type="spellStart"/>
      <w:r w:rsidRPr="00804A37">
        <w:rPr>
          <w:rStyle w:val="eop"/>
          <w:rFonts w:asciiTheme="minorHAnsi" w:hAnsiTheme="minorHAnsi" w:cstheme="minorHAnsi"/>
          <w:sz w:val="22"/>
          <w:szCs w:val="22"/>
        </w:rPr>
        <w:t>Smeds</w:t>
      </w:r>
      <w:proofErr w:type="spellEnd"/>
      <w:r w:rsidRPr="00804A37">
        <w:rPr>
          <w:rStyle w:val="eop"/>
          <w:rFonts w:asciiTheme="minorHAnsi" w:hAnsiTheme="minorHAnsi" w:cstheme="minorHAnsi"/>
          <w:sz w:val="22"/>
          <w:szCs w:val="22"/>
        </w:rPr>
        <w:t xml:space="preserve"> and Penguin trademarks worldwide.</w:t>
      </w:r>
    </w:p>
    <w:p xmlns:wp14="http://schemas.microsoft.com/office/word/2010/wordml" w:rsidR="00804A37" w:rsidP="00804A37" w:rsidRDefault="00804A37" w14:paraId="367F85B2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04A37">
        <w:rPr>
          <w:rFonts w:asciiTheme="minorHAnsi" w:hAnsiTheme="minorHAnsi" w:cstheme="minorHAnsi"/>
          <w:sz w:val="22"/>
          <w:szCs w:val="22"/>
        </w:rPr>
        <w:t xml:space="preserve">In May 2018,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Hanilor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 became part of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Lactalis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 Group, following the signature of a joint venture agreement between both companies. Consequently,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Hanilor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 added to its portfolio a multitude of prestigious brands, such as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Président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Galbani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Lactel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Valbresso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Lactalis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 is the number 1 cheese producer in the world, and European leaders in milk, butter and cream.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Lactalis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 is also a major player in the chilled dairy, dairy ingredients and foodservice business.</w:t>
      </w:r>
    </w:p>
    <w:p xmlns:wp14="http://schemas.microsoft.com/office/word/2010/wordml" w:rsidR="00804A37" w:rsidP="00804A37" w:rsidRDefault="00804A37" w14:paraId="573EFFB6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04A37">
        <w:rPr>
          <w:rFonts w:asciiTheme="minorHAnsi" w:hAnsiTheme="minorHAnsi" w:cstheme="minorHAnsi"/>
          <w:sz w:val="22"/>
          <w:szCs w:val="22"/>
        </w:rPr>
        <w:lastRenderedPageBreak/>
        <w:t>Our mission is to serve the needs of the consumer by providing products and services of superior quality at affordable prices, as well as generating a pleasurable experience for the consumer. Building a relationship of trust with our consumer is our top priority</w:t>
      </w:r>
    </w:p>
    <w:p xmlns:wp14="http://schemas.microsoft.com/office/word/2010/wordml" w:rsidR="00804A37" w:rsidP="00804A37" w:rsidRDefault="00804A37" w14:paraId="6CB40C73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04A37">
        <w:rPr>
          <w:rFonts w:asciiTheme="minorHAnsi" w:hAnsiTheme="minorHAnsi" w:cstheme="minorHAnsi"/>
          <w:sz w:val="22"/>
          <w:szCs w:val="22"/>
        </w:rPr>
        <w:t xml:space="preserve">The brands distributed by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Hanilor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 today are the following:</w:t>
      </w:r>
    </w:p>
    <w:p xmlns:wp14="http://schemas.microsoft.com/office/word/2010/wordml" w:rsidR="00804A37" w:rsidP="00804A37" w:rsidRDefault="00804A37" w14:paraId="69763103" wp14:textId="77777777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804A37">
        <w:rPr>
          <w:rFonts w:asciiTheme="minorHAnsi" w:hAnsiTheme="minorHAnsi" w:cstheme="minorHAnsi"/>
          <w:sz w:val="22"/>
          <w:szCs w:val="22"/>
        </w:rPr>
        <w:t>Smeds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Penguin,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Kaavos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Al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Fajr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Vacherel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 and Farmer (trademarks owned by the company).</w:t>
      </w:r>
    </w:p>
    <w:p xmlns:wp14="http://schemas.microsoft.com/office/word/2010/wordml" w:rsidR="00804A37" w:rsidP="00804A37" w:rsidRDefault="00804A37" w14:paraId="34FB3638" wp14:textId="77777777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804A37">
        <w:rPr>
          <w:rFonts w:asciiTheme="minorHAnsi" w:hAnsiTheme="minorHAnsi" w:cstheme="minorHAnsi"/>
          <w:sz w:val="22"/>
          <w:szCs w:val="22"/>
        </w:rPr>
        <w:t>Président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Galbani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Lactel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Ambassador,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Santal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Valbresso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Istara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Nucrema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Pr="00804A37">
        <w:rPr>
          <w:rFonts w:asciiTheme="minorHAnsi" w:hAnsiTheme="minorHAnsi" w:cstheme="minorHAnsi"/>
          <w:sz w:val="22"/>
          <w:szCs w:val="22"/>
        </w:rPr>
        <w:t>Tello</w:t>
      </w:r>
      <w:proofErr w:type="spellEnd"/>
      <w:r w:rsidRPr="00804A37">
        <w:rPr>
          <w:rFonts w:asciiTheme="minorHAnsi" w:hAnsiTheme="minorHAnsi" w:cstheme="minorHAnsi"/>
          <w:sz w:val="22"/>
          <w:szCs w:val="22"/>
        </w:rPr>
        <w:t>.</w:t>
      </w:r>
    </w:p>
    <w:p xmlns:wp14="http://schemas.microsoft.com/office/word/2010/wordml" w:rsidR="00804A37" w:rsidP="00804A37" w:rsidRDefault="00804A37" w14:paraId="6A05A809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="00804A37" w:rsidP="00804A37" w:rsidRDefault="00804A37" w14:paraId="5A39BBE3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125C63" w:rsidR="00804A37" w:rsidP="00804A37" w:rsidRDefault="00804A37" w14:paraId="64FBF779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------------------------------------------------------------------------------------------------------------------------------------------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xmlns:wp14="http://schemas.microsoft.com/office/word/2010/wordml" w:rsidR="00804A37" w:rsidP="00804A37" w:rsidRDefault="00804A37" w14:paraId="41C8F396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665A23" w:rsidR="00665A23" w:rsidP="4B24D179" w:rsidRDefault="00665A23" w14:paraId="1D4F3EB1" wp14:textId="0A54BF9D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4B24D179" w:rsidR="00665A2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Image:</w:t>
      </w:r>
      <w:r w:rsidRPr="4B24D179" w:rsidR="00665A2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</w:t>
      </w:r>
      <w:r w:rsidRPr="4B24D179" w:rsidR="51F1F0B0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by designer or from image folders</w:t>
      </w:r>
    </w:p>
    <w:p xmlns:wp14="http://schemas.microsoft.com/office/word/2010/wordml" w:rsidR="00804A37" w:rsidP="00804A37" w:rsidRDefault="00804A37" w14:paraId="30D54DA1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04A37">
        <w:rPr>
          <w:rFonts w:asciiTheme="minorHAnsi" w:hAnsiTheme="minorHAnsi" w:cstheme="minorHAnsi"/>
          <w:b/>
          <w:bCs/>
          <w:sz w:val="22"/>
          <w:szCs w:val="22"/>
        </w:rPr>
        <w:t>T</w:t>
      </w:r>
      <w:r>
        <w:rPr>
          <w:rFonts w:asciiTheme="minorHAnsi" w:hAnsiTheme="minorHAnsi" w:cstheme="minorHAnsi"/>
          <w:b/>
          <w:bCs/>
          <w:sz w:val="22"/>
          <w:szCs w:val="22"/>
        </w:rPr>
        <w:t>itle</w:t>
      </w:r>
      <w:r w:rsidRPr="00804A37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Our Brands</w:t>
      </w:r>
    </w:p>
    <w:p xmlns:wp14="http://schemas.microsoft.com/office/word/2010/wordml" w:rsidRPr="00804A37" w:rsidR="00804A37" w:rsidP="00804A37" w:rsidRDefault="00804A37" w14:paraId="1EC7ECD0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804A37">
        <w:rPr>
          <w:rFonts w:asciiTheme="minorHAnsi" w:hAnsiTheme="minorHAnsi" w:cstheme="minorHAnsi"/>
          <w:b/>
          <w:bCs/>
          <w:sz w:val="22"/>
          <w:szCs w:val="22"/>
        </w:rPr>
        <w:t>Text:</w:t>
      </w:r>
    </w:p>
    <w:p xmlns:wp14="http://schemas.microsoft.com/office/word/2010/wordml" w:rsidR="00804A37" w:rsidP="00804A37" w:rsidRDefault="00804A37" w14:paraId="43316585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>Our brands cover a very large range of dairy products: cheese, butter, cream, milk, yogurts and dairy desserts, milk powder for adults.</w:t>
      </w:r>
    </w:p>
    <w:p xmlns:wp14="http://schemas.microsoft.com/office/word/2010/wordml" w:rsidR="00804A37" w:rsidP="00804A37" w:rsidRDefault="00804A37" w14:paraId="378D4549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 xml:space="preserve">From worldwide leading brands such as </w:t>
      </w:r>
      <w:proofErr w:type="spellStart"/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>Président</w:t>
      </w:r>
      <w:proofErr w:type="spellEnd"/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>Galbani</w:t>
      </w:r>
      <w:proofErr w:type="spellEnd"/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 xml:space="preserve">, to local regional brands with strong positions such as </w:t>
      </w:r>
      <w:proofErr w:type="spellStart"/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>Smeds</w:t>
      </w:r>
      <w:proofErr w:type="spellEnd"/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>, Penguin and Ambassador, our brands are positioned to meet the expectations of the largest number of customers, adapting to local consumption modes.</w:t>
      </w:r>
    </w:p>
    <w:p xmlns:wp14="http://schemas.microsoft.com/office/word/2010/wordml" w:rsidRPr="00267BD1" w:rsidR="00267BD1" w:rsidP="4B24D179" w:rsidRDefault="00267BD1" w14:paraId="36DFA130" wp14:textId="23924940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</w:pPr>
      <w:r w:rsidRPr="4B24D179" w:rsidR="00267BD1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>Buttons</w:t>
      </w:r>
      <w:r w:rsidRPr="4B24D179" w:rsidR="03215955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>:</w:t>
      </w:r>
      <w:r w:rsidRPr="4B24D179" w:rsidR="53739FE8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 xml:space="preserve"> </w:t>
      </w:r>
      <w:r w:rsidRPr="4B24D179" w:rsidR="03215955">
        <w:rPr>
          <w:rStyle w:val="normaltextrun"/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>our brands</w:t>
      </w:r>
    </w:p>
    <w:p xmlns:wp14="http://schemas.microsoft.com/office/word/2010/wordml" w:rsidR="00804A37" w:rsidP="00804A37" w:rsidRDefault="00804A37" w14:paraId="72A3D3EC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125C63" w:rsidR="00804A37" w:rsidP="00804A37" w:rsidRDefault="00804A37" w14:paraId="784FDFF0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------------------------------------------------------------------------------------------------------------------------------------------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xmlns:wp14="http://schemas.microsoft.com/office/word/2010/wordml" w:rsidR="00804A37" w:rsidP="00804A37" w:rsidRDefault="00804A37" w14:paraId="0D0B940D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="00804A37" w:rsidP="00804A37" w:rsidRDefault="00804A37" w14:paraId="0E27B00A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665A23" w:rsidR="00665A23" w:rsidP="4B24D179" w:rsidRDefault="00665A23" w14:paraId="6572A8B0" wp14:textId="03BE224D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4B24D179" w:rsidR="00665A2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Image:</w:t>
      </w:r>
      <w:r w:rsidRPr="4B24D179" w:rsidR="00665A2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</w:t>
      </w:r>
      <w:r w:rsidRPr="4B24D179" w:rsidR="6A153A7D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by designer or from image folders</w:t>
      </w:r>
    </w:p>
    <w:p xmlns:wp14="http://schemas.microsoft.com/office/word/2010/wordml" w:rsidR="00804A37" w:rsidP="00804A37" w:rsidRDefault="00804A37" w14:paraId="0F78927F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04A37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Title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: </w:t>
      </w:r>
      <w:r w:rsidRPr="00804A37">
        <w:rPr>
          <w:rStyle w:val="normaltextrun"/>
          <w:rFonts w:asciiTheme="minorHAnsi" w:hAnsiTheme="minorHAnsi" w:cstheme="minorHAnsi"/>
          <w:sz w:val="22"/>
          <w:szCs w:val="22"/>
        </w:rPr>
        <w:t>O</w:t>
      </w:r>
      <w:r>
        <w:rPr>
          <w:rStyle w:val="normaltextrun"/>
          <w:rFonts w:asciiTheme="minorHAnsi" w:hAnsiTheme="minorHAnsi" w:cstheme="minorHAnsi"/>
          <w:sz w:val="22"/>
          <w:szCs w:val="22"/>
        </w:rPr>
        <w:t>ur Product Categories</w:t>
      </w:r>
    </w:p>
    <w:p xmlns:wp14="http://schemas.microsoft.com/office/word/2010/wordml" w:rsidRPr="00804A37" w:rsidR="00804A37" w:rsidP="00804A37" w:rsidRDefault="00804A37" w14:paraId="7478EBEF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804A37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Text: </w:t>
      </w:r>
    </w:p>
    <w:p xmlns:wp14="http://schemas.microsoft.com/office/word/2010/wordml" w:rsidR="00804A37" w:rsidP="00804A37" w:rsidRDefault="00804A37" w14:paraId="63A876B6" wp14:textId="7777777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rFonts w:ascii="Open Sans" w:hAnsi="Open Sans"/>
          <w:color w:val="747474"/>
          <w:sz w:val="23"/>
          <w:szCs w:val="23"/>
        </w:rPr>
      </w:pPr>
      <w:r>
        <w:rPr>
          <w:rFonts w:ascii="Open Sans" w:hAnsi="Open Sans"/>
          <w:color w:val="747474"/>
          <w:sz w:val="23"/>
          <w:szCs w:val="23"/>
        </w:rPr>
        <w:t>With a range of more than 2 000 products, we cover all dairy products categories for all distribution networks to satisfy at its best all the needs of our clients.</w:t>
      </w:r>
    </w:p>
    <w:p xmlns:wp14="http://schemas.microsoft.com/office/word/2010/wordml" w:rsidR="00804A37" w:rsidP="00804A37" w:rsidRDefault="00804A37" w14:paraId="3641F60C" wp14:textId="7777777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rFonts w:ascii="Open Sans" w:hAnsi="Open Sans"/>
          <w:color w:val="747474"/>
          <w:sz w:val="23"/>
          <w:szCs w:val="23"/>
        </w:rPr>
      </w:pPr>
      <w:r>
        <w:rPr>
          <w:rFonts w:ascii="Open Sans" w:hAnsi="Open Sans"/>
          <w:color w:val="747474"/>
          <w:sz w:val="23"/>
          <w:szCs w:val="23"/>
        </w:rPr>
        <w:t xml:space="preserve">Our range covers the finest products with high performances, dedicated to food service professionals such as </w:t>
      </w:r>
      <w:proofErr w:type="spellStart"/>
      <w:r>
        <w:rPr>
          <w:rFonts w:ascii="Open Sans" w:hAnsi="Open Sans"/>
          <w:color w:val="747474"/>
          <w:sz w:val="23"/>
          <w:szCs w:val="23"/>
        </w:rPr>
        <w:t>Président</w:t>
      </w:r>
      <w:proofErr w:type="spellEnd"/>
      <w:r>
        <w:rPr>
          <w:rFonts w:ascii="Open Sans" w:hAnsi="Open Sans"/>
          <w:color w:val="747474"/>
          <w:sz w:val="23"/>
          <w:szCs w:val="23"/>
        </w:rPr>
        <w:t xml:space="preserve"> UHT whipping cream, </w:t>
      </w:r>
      <w:proofErr w:type="spellStart"/>
      <w:r>
        <w:rPr>
          <w:rFonts w:ascii="Open Sans" w:hAnsi="Open Sans"/>
          <w:color w:val="747474"/>
          <w:sz w:val="23"/>
          <w:szCs w:val="23"/>
        </w:rPr>
        <w:t>Président</w:t>
      </w:r>
      <w:proofErr w:type="spellEnd"/>
      <w:r>
        <w:rPr>
          <w:rFonts w:ascii="Open Sans" w:hAnsi="Open Sans"/>
          <w:color w:val="747474"/>
          <w:sz w:val="23"/>
          <w:szCs w:val="23"/>
        </w:rPr>
        <w:t xml:space="preserve"> pastry butter or </w:t>
      </w:r>
      <w:proofErr w:type="spellStart"/>
      <w:r>
        <w:rPr>
          <w:rFonts w:ascii="Open Sans" w:hAnsi="Open Sans"/>
          <w:color w:val="747474"/>
          <w:sz w:val="23"/>
          <w:szCs w:val="23"/>
        </w:rPr>
        <w:t>Galbani</w:t>
      </w:r>
      <w:proofErr w:type="spellEnd"/>
      <w:r>
        <w:rPr>
          <w:rFonts w:ascii="Open Sans" w:hAnsi="Open Sans"/>
          <w:color w:val="747474"/>
          <w:sz w:val="23"/>
          <w:szCs w:val="23"/>
        </w:rPr>
        <w:t xml:space="preserve"> mascarpone.</w:t>
      </w:r>
    </w:p>
    <w:p xmlns:wp14="http://schemas.microsoft.com/office/word/2010/wordml" w:rsidR="00804A37" w:rsidP="00804A37" w:rsidRDefault="00804A37" w14:paraId="2A8D4CCD" wp14:textId="7777777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rFonts w:ascii="Open Sans" w:hAnsi="Open Sans"/>
          <w:color w:val="747474"/>
          <w:sz w:val="23"/>
          <w:szCs w:val="23"/>
        </w:rPr>
      </w:pPr>
      <w:r w:rsidRPr="4B24D179" w:rsidR="00804A37">
        <w:rPr>
          <w:rFonts w:ascii="Open Sans" w:hAnsi="Open Sans"/>
          <w:color w:val="747474"/>
          <w:sz w:val="23"/>
          <w:szCs w:val="23"/>
        </w:rPr>
        <w:t>We commercialize a very large range of dairy products dedicated to retail markets, by adapting recipes, formats and packaging, while maintaining high quality and organoleptic standards.</w:t>
      </w:r>
    </w:p>
    <w:p xmlns:wp14="http://schemas.microsoft.com/office/word/2010/wordml" w:rsidRPr="00125C63" w:rsidR="00804A37" w:rsidP="00804A37" w:rsidRDefault="00804A37" w14:paraId="700CFCBD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------------------------------------------------------------------------------------------------------------------------------------------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xmlns:wp14="http://schemas.microsoft.com/office/word/2010/wordml" w:rsidR="00804A37" w:rsidP="00804A37" w:rsidRDefault="00804A37" w14:paraId="60061E4C" wp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665A23" w:rsidR="00665A23" w:rsidP="4B24D179" w:rsidRDefault="00665A23" w14:paraId="51199F3C" wp14:textId="69DAE683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4B24D179" w:rsidR="00665A2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Image:</w:t>
      </w:r>
      <w:r w:rsidRPr="4B24D179" w:rsidR="00665A2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</w:t>
      </w:r>
      <w:r w:rsidRPr="4B24D179" w:rsidR="56A939E1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by designer or from image folders</w:t>
      </w:r>
    </w:p>
    <w:p xmlns:wp14="http://schemas.microsoft.com/office/word/2010/wordml" w:rsidR="001D285F" w:rsidP="001D285F" w:rsidRDefault="001D285F" w14:paraId="2F88C9C9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bookmarkStart w:name="_GoBack" w:id="0"/>
      <w:bookmarkEnd w:id="0"/>
      <w:r w:rsidRPr="001D285F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Title: 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Our Locations </w:t>
      </w:r>
    </w:p>
    <w:p xmlns:wp14="http://schemas.microsoft.com/office/word/2010/wordml" w:rsidRPr="00267BD1" w:rsidR="001D285F" w:rsidP="001D285F" w:rsidRDefault="00267BD1" w14:paraId="5840A108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267BD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Text: </w:t>
      </w:r>
    </w:p>
    <w:p xmlns:wp14="http://schemas.microsoft.com/office/word/2010/wordml" w:rsidR="00267BD1" w:rsidP="00267BD1" w:rsidRDefault="00267BD1" w14:paraId="1F970165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proofErr w:type="gramStart"/>
      <w:r w:rsidRPr="00267BD1">
        <w:rPr>
          <w:rStyle w:val="normaltextrun"/>
          <w:rFonts w:asciiTheme="minorHAnsi" w:hAnsiTheme="minorHAnsi" w:cstheme="minorHAnsi"/>
          <w:sz w:val="22"/>
          <w:szCs w:val="22"/>
        </w:rPr>
        <w:t>Our</w:t>
      </w:r>
      <w:proofErr w:type="gramEnd"/>
      <w:r w:rsidRPr="00267BD1">
        <w:rPr>
          <w:rStyle w:val="normaltextrun"/>
          <w:rFonts w:asciiTheme="minorHAnsi" w:hAnsiTheme="minorHAnsi" w:cstheme="minorHAnsi"/>
          <w:sz w:val="22"/>
          <w:szCs w:val="22"/>
        </w:rPr>
        <w:t xml:space="preserve"> headquarter in Lebanon (</w:t>
      </w:r>
      <w:proofErr w:type="spellStart"/>
      <w:r w:rsidRPr="00267BD1">
        <w:rPr>
          <w:rStyle w:val="normaltextrun"/>
          <w:rFonts w:asciiTheme="minorHAnsi" w:hAnsiTheme="minorHAnsi" w:cstheme="minorHAnsi"/>
          <w:sz w:val="22"/>
          <w:szCs w:val="22"/>
        </w:rPr>
        <w:t>Jdeideh</w:t>
      </w:r>
      <w:proofErr w:type="spellEnd"/>
      <w:r w:rsidRPr="00267BD1">
        <w:rPr>
          <w:rStyle w:val="normaltextrun"/>
          <w:rFonts w:asciiTheme="minorHAnsi" w:hAnsiTheme="minorHAnsi" w:cstheme="minorHAnsi"/>
          <w:sz w:val="22"/>
          <w:szCs w:val="22"/>
        </w:rPr>
        <w:t>)</w:t>
      </w:r>
    </w:p>
    <w:p xmlns:wp14="http://schemas.microsoft.com/office/word/2010/wordml" w:rsidR="00267BD1" w:rsidP="00267BD1" w:rsidRDefault="00267BD1" w14:paraId="482523C0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Google map </w:t>
      </w:r>
      <w:r>
        <w:rPr>
          <w:rStyle w:val="normaltextrun"/>
          <w:rFonts w:ascii="Calibri" w:hAnsi="Calibri" w:cs="Calibri"/>
          <w:sz w:val="22"/>
          <w:szCs w:val="22"/>
        </w:rPr>
        <w:t>https://goo.gl/maps/TTcRWmwCMoe9463w5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267BD1" w:rsidP="00267BD1" w:rsidRDefault="00267BD1" w14:paraId="44EAFD9C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xmlns:wp14="http://schemas.microsoft.com/office/word/2010/wordml" w:rsidRPr="00267BD1" w:rsidR="00267BD1" w:rsidP="4B24D179" w:rsidRDefault="00267BD1" w14:paraId="7AEC0AE2" wp14:textId="2318780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</w:pPr>
      <w:r w:rsidRPr="4B24D179" w:rsidR="00267BD1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>Buttons</w:t>
      </w:r>
      <w:r w:rsidRPr="4B24D179" w:rsidR="75D35173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 xml:space="preserve">: </w:t>
      </w:r>
      <w:r w:rsidRPr="4B24D179" w:rsidR="75D35173">
        <w:rPr>
          <w:rStyle w:val="normaltextrun"/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>Contact us</w:t>
      </w:r>
    </w:p>
    <w:p xmlns:wp14="http://schemas.microsoft.com/office/word/2010/wordml" w:rsidR="00267BD1" w:rsidP="00267BD1" w:rsidRDefault="00267BD1" w14:paraId="4B94D5A5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="00267BD1" w:rsidP="00267BD1" w:rsidRDefault="00267BD1" w14:paraId="44FEDDC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B24D179" w:rsidR="00267BD1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4B24D179" w:rsidR="00267BD1">
        <w:rPr>
          <w:rStyle w:val="eop"/>
          <w:rFonts w:ascii="Calibri" w:hAnsi="Calibri" w:cs="Calibri"/>
          <w:sz w:val="22"/>
          <w:szCs w:val="22"/>
        </w:rPr>
        <w:t> </w:t>
      </w:r>
    </w:p>
    <w:p w:rsidR="2CBA49CD" w:rsidP="4B24D179" w:rsidRDefault="2CBA49CD" w14:paraId="1611B7F6" w14:textId="2127013F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32"/>
          <w:szCs w:val="32"/>
          <w:lang w:val="en-US"/>
        </w:rPr>
        <w:t>Site Footer </w:t>
      </w:r>
    </w:p>
    <w:p w:rsidR="4B24D179" w:rsidP="4B24D179" w:rsidRDefault="4B24D179" w14:paraId="42A98655" w14:textId="1A398D41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BA49CD" w:rsidP="4B24D179" w:rsidRDefault="2CBA49CD" w14:paraId="77CCC530" w14:textId="45A2D6AC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1"/>
          <w:szCs w:val="21"/>
          <w:lang w:val="en-US"/>
        </w:rPr>
        <w:t> </w:t>
      </w:r>
    </w:p>
    <w:p w:rsidR="2CBA49CD" w:rsidP="4B24D179" w:rsidRDefault="2CBA49CD" w14:paraId="4FDCAB25" w14:textId="2FE13AEA">
      <w:pPr>
        <w:spacing w:beforeAutospacing="on" w:after="160" w:afterAutospacing="on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Title: </w:t>
      </w: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Subscribe </w:t>
      </w:r>
      <w:r w:rsidRPr="4B24D179" w:rsidR="2CBA49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(Background image, parallax, or anything other)</w:t>
      </w:r>
    </w:p>
    <w:p w:rsidR="2CBA49CD" w:rsidP="4B24D179" w:rsidRDefault="2CBA49CD" w14:paraId="1600C18D" w14:textId="618165FC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Buttons: </w:t>
      </w: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 </w:t>
      </w:r>
    </w:p>
    <w:p w:rsidR="2CBA49CD" w:rsidP="4B24D179" w:rsidRDefault="2CBA49CD" w14:paraId="226BE006" w14:textId="0F394688">
      <w:pPr>
        <w:pStyle w:val="ListParagraph"/>
        <w:numPr>
          <w:ilvl w:val="0"/>
          <w:numId w:val="19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Linked in:  </w:t>
      </w:r>
      <w:hyperlink r:id="R4a070a8685864c0b">
        <w:r w:rsidRPr="4B24D179" w:rsidR="2CBA49CD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https://www.linkedin.com/company/hanilor-sal/</w:t>
        </w:r>
      </w:hyperlink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 </w:t>
      </w:r>
    </w:p>
    <w:p w:rsidR="2CBA49CD" w:rsidP="4B24D179" w:rsidRDefault="2CBA49CD" w14:paraId="09DA92BA" w14:textId="298C69D0">
      <w:pPr>
        <w:pStyle w:val="ListParagraph"/>
        <w:numPr>
          <w:ilvl w:val="0"/>
          <w:numId w:val="19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Facebook:  </w:t>
      </w:r>
      <w:hyperlink r:id="Rae7e8bd84a58452e">
        <w:r w:rsidRPr="4B24D179" w:rsidR="2CBA49CD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https://www.facebook.com/smedslb/</w:t>
        </w:r>
      </w:hyperlink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 </w:t>
      </w:r>
    </w:p>
    <w:p w:rsidR="2CBA49CD" w:rsidP="4B24D179" w:rsidRDefault="2CBA49CD" w14:paraId="7037EB4F" w14:textId="7D846D00">
      <w:pPr>
        <w:pStyle w:val="ListParagraph"/>
        <w:numPr>
          <w:ilvl w:val="0"/>
          <w:numId w:val="19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Instagram: </w:t>
      </w:r>
      <w:hyperlink r:id="Ra94b7379d08746a8">
        <w:r w:rsidRPr="4B24D179" w:rsidR="2CBA49CD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https://www.instagram.com/smedslb/</w:t>
        </w:r>
      </w:hyperlink>
    </w:p>
    <w:p w:rsidR="2CBA49CD" w:rsidP="4B24D179" w:rsidRDefault="2CBA49CD" w14:paraId="372D2643" w14:textId="7AE08247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B24D179" w:rsidR="2CBA49CD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> </w:t>
      </w:r>
    </w:p>
    <w:p w:rsidR="2CBA49CD" w:rsidP="4B24D179" w:rsidRDefault="2CBA49CD" w14:paraId="4D0F0C27" w14:textId="5DF7C101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Hanilor: For more than 75 years, Hanilor has been providing a large range of dairy products, </w:t>
      </w:r>
    </w:p>
    <w:p w:rsidR="2CBA49CD" w:rsidP="4B24D179" w:rsidRDefault="2CBA49CD" w14:paraId="2AB1456B" w14:textId="7AA9E5D6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4"/>
          <w:szCs w:val="24"/>
          <w:lang w:val="en-US"/>
        </w:rPr>
        <w:t> </w:t>
      </w:r>
    </w:p>
    <w:p w:rsidR="2CBA49CD" w:rsidP="4B24D179" w:rsidRDefault="2CBA49CD" w14:paraId="0A909E01" w14:textId="131E471E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Sections: (website sections) </w:t>
      </w:r>
    </w:p>
    <w:p w:rsidR="4B24D179" w:rsidP="4B24D179" w:rsidRDefault="4B24D179" w14:paraId="44A5E773" w14:textId="5F54E58D">
      <w:pPr>
        <w:spacing w:beforeAutospacing="on" w:after="160" w:afterAutospacing="on" w:line="240" w:lineRule="auto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</w:p>
    <w:p w:rsidR="2CBA49CD" w:rsidP="4B24D179" w:rsidRDefault="2CBA49CD" w14:paraId="2E806F9A" w14:textId="5F3E5F79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Our brands: </w:t>
      </w:r>
    </w:p>
    <w:p w:rsidR="2CBA49CD" w:rsidP="4B24D179" w:rsidRDefault="2CBA49CD" w14:paraId="1CD99315" w14:textId="1A4FEF25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Smeds </w:t>
      </w:r>
    </w:p>
    <w:p w:rsidR="2CBA49CD" w:rsidP="4B24D179" w:rsidRDefault="2CBA49CD" w14:paraId="5BBEA058" w14:textId="6601FEC9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Penguin </w:t>
      </w:r>
    </w:p>
    <w:p w:rsidR="2CBA49CD" w:rsidP="4B24D179" w:rsidRDefault="2CBA49CD" w14:paraId="3D0E7A1D" w14:textId="494ED937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Farmer </w:t>
      </w:r>
    </w:p>
    <w:p w:rsidR="2CBA49CD" w:rsidP="4B24D179" w:rsidRDefault="2CBA49CD" w14:paraId="31BC593C" w14:textId="2541B89F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Vacherel </w:t>
      </w:r>
    </w:p>
    <w:p w:rsidR="2CBA49CD" w:rsidP="4B24D179" w:rsidRDefault="2CBA49CD" w14:paraId="77CC9A99" w14:textId="644848C0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Kaavos </w:t>
      </w:r>
    </w:p>
    <w:p w:rsidR="2CBA49CD" w:rsidP="4B24D179" w:rsidRDefault="2CBA49CD" w14:paraId="4BDB6BC8" w14:textId="5F1E4C56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Nucrema </w:t>
      </w:r>
    </w:p>
    <w:p w:rsidR="2CBA49CD" w:rsidP="4B24D179" w:rsidRDefault="2CBA49CD" w14:paraId="33A8323B" w14:textId="51C8928A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Al Fajr </w:t>
      </w:r>
    </w:p>
    <w:p w:rsidR="2CBA49CD" w:rsidP="4B24D179" w:rsidRDefault="2CBA49CD" w14:paraId="0D20FAEE" w14:textId="0D9F328E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President </w:t>
      </w:r>
    </w:p>
    <w:p w:rsidR="2CBA49CD" w:rsidP="4B24D179" w:rsidRDefault="2CBA49CD" w14:paraId="37D531A1" w14:textId="2FBF14C5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Galbani </w:t>
      </w:r>
    </w:p>
    <w:p w:rsidR="2CBA49CD" w:rsidP="4B24D179" w:rsidRDefault="2CBA49CD" w14:paraId="07CAC5FF" w14:textId="709E3544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Lactel </w:t>
      </w:r>
    </w:p>
    <w:p w:rsidR="2CBA49CD" w:rsidP="4B24D179" w:rsidRDefault="2CBA49CD" w14:paraId="563CE980" w14:textId="7697AF6B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Ambassador </w:t>
      </w:r>
    </w:p>
    <w:p w:rsidR="2CBA49CD" w:rsidP="4B24D179" w:rsidRDefault="2CBA49CD" w14:paraId="49E49FA4" w14:textId="44D11DFC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Santal </w:t>
      </w:r>
    </w:p>
    <w:p w:rsidR="2CBA49CD" w:rsidP="4B24D179" w:rsidRDefault="2CBA49CD" w14:paraId="682E76DD" w14:textId="2889D853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Valbreso </w:t>
      </w:r>
    </w:p>
    <w:p w:rsidR="2CBA49CD" w:rsidP="4B24D179" w:rsidRDefault="2CBA49CD" w14:paraId="03ACA534" w14:textId="14C5E4BB">
      <w:pPr>
        <w:pStyle w:val="ListParagraph"/>
        <w:numPr>
          <w:ilvl w:val="0"/>
          <w:numId w:val="20"/>
        </w:numPr>
        <w:spacing w:beforeAutospacing="on" w:after="160" w:afterAutospacing="on" w:line="240" w:lineRule="auto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Istara </w:t>
      </w:r>
    </w:p>
    <w:p w:rsidR="4B24D179" w:rsidP="4B24D179" w:rsidRDefault="4B24D179" w14:paraId="547EEB5D" w14:textId="0CBD24FB">
      <w:pPr>
        <w:spacing w:beforeAutospacing="on" w:after="160" w:afterAutospacing="on" w:line="240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BA49CD" w:rsidP="4B24D179" w:rsidRDefault="2CBA49CD" w14:paraId="2BE600BB" w14:textId="7BE6CB15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Contact: </w:t>
      </w:r>
    </w:p>
    <w:p w:rsidR="2CBA49CD" w:rsidP="4B24D179" w:rsidRDefault="2CBA49CD" w14:paraId="648F4E2D" w14:textId="451E295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Ground floor, Nasrallah building</w:t>
      </w:r>
    </w:p>
    <w:p w:rsidR="2CBA49CD" w:rsidP="4B24D179" w:rsidRDefault="2CBA49CD" w14:paraId="6891B653" w14:textId="68BDBD4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Al-Anwar street, Jdeideh (Metn)</w:t>
      </w:r>
    </w:p>
    <w:p w:rsidR="2CBA49CD" w:rsidP="4B24D179" w:rsidRDefault="2CBA49CD" w14:paraId="4721E25C" w14:textId="38A0EA5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PO Box 90-1158</w:t>
      </w:r>
    </w:p>
    <w:p w:rsidR="2CBA49CD" w:rsidP="4B24D179" w:rsidRDefault="2CBA49CD" w14:paraId="28E2B204" w14:textId="293392C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Liban</w:t>
      </w:r>
    </w:p>
    <w:p w:rsidR="2CBA49CD" w:rsidP="4B24D179" w:rsidRDefault="2CBA49CD" w14:paraId="4D9579BE" w14:textId="1DB45286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Tel: 009611899543-00961885530/1</w:t>
      </w:r>
    </w:p>
    <w:p w:rsidR="2CBA49CD" w:rsidP="4B24D179" w:rsidRDefault="2CBA49CD" w14:paraId="2A258C72" w14:textId="4DDBCA0D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24D179" w:rsidR="2CBA49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Button: </w:t>
      </w:r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Google map </w:t>
      </w:r>
      <w:hyperlink r:id="R2c0e78d632cd4437">
        <w:r w:rsidRPr="4B24D179" w:rsidR="2CBA49CD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https://goo.gl/maps/TTcRWmwCMoe9463w5</w:t>
        </w:r>
      </w:hyperlink>
      <w:r w:rsidRPr="4B24D179" w:rsidR="2CBA49CD">
        <w:rPr>
          <w:rFonts w:ascii="Calibri" w:hAnsi="Calibri" w:eastAsia="Calibri" w:cs="Calibri"/>
          <w:noProof w:val="0"/>
          <w:sz w:val="22"/>
          <w:szCs w:val="22"/>
          <w:lang w:val="en-US"/>
        </w:rPr>
        <w:t> </w:t>
      </w:r>
    </w:p>
    <w:p w:rsidR="4B24D179" w:rsidP="4B24D179" w:rsidRDefault="4B24D179" w14:paraId="2FAC1F8D" w14:textId="251C5784">
      <w:pPr>
        <w:pStyle w:val="Normal"/>
      </w:pPr>
    </w:p>
    <w:sectPr w:rsidR="006B5B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12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14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  <w:num w:numId="12">
    <w:abstractNumId w:val="3"/>
  </w:num>
  <w:num w:numId="13">
    <w:abstractNumId w:val="1"/>
  </w:num>
  <w:num w:numId="14">
    <w:abstractNumId w:val="15"/>
  </w:num>
  <w:num w:numId="15">
    <w:abstractNumId w:val="7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1D285F"/>
    <w:rsid w:val="00267BD1"/>
    <w:rsid w:val="004067CE"/>
    <w:rsid w:val="005E856A"/>
    <w:rsid w:val="00665A23"/>
    <w:rsid w:val="006B5B8D"/>
    <w:rsid w:val="00804A37"/>
    <w:rsid w:val="03215955"/>
    <w:rsid w:val="06687C03"/>
    <w:rsid w:val="0D3906CE"/>
    <w:rsid w:val="0E84AE5C"/>
    <w:rsid w:val="175AE28E"/>
    <w:rsid w:val="1C7246C8"/>
    <w:rsid w:val="2CBA49CD"/>
    <w:rsid w:val="36F348EB"/>
    <w:rsid w:val="39DEBF0D"/>
    <w:rsid w:val="3A76E462"/>
    <w:rsid w:val="3F086157"/>
    <w:rsid w:val="3F089428"/>
    <w:rsid w:val="41F8162E"/>
    <w:rsid w:val="440438FA"/>
    <w:rsid w:val="44538046"/>
    <w:rsid w:val="46299F03"/>
    <w:rsid w:val="489F7397"/>
    <w:rsid w:val="4B24D179"/>
    <w:rsid w:val="4FEBEE41"/>
    <w:rsid w:val="517A88B3"/>
    <w:rsid w:val="51F1F0B0"/>
    <w:rsid w:val="52C2D92E"/>
    <w:rsid w:val="53739FE8"/>
    <w:rsid w:val="56A939E1"/>
    <w:rsid w:val="56BCBBC9"/>
    <w:rsid w:val="575B63BD"/>
    <w:rsid w:val="5D72076B"/>
    <w:rsid w:val="63F37627"/>
    <w:rsid w:val="641573F7"/>
    <w:rsid w:val="6A153A7D"/>
    <w:rsid w:val="702D24A4"/>
    <w:rsid w:val="724CEB53"/>
    <w:rsid w:val="7281A518"/>
    <w:rsid w:val="74FB00DF"/>
    <w:rsid w:val="75D35173"/>
    <w:rsid w:val="75EDBBD3"/>
    <w:rsid w:val="7F84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9072"/>
  <w15:chartTrackingRefBased/>
  <w15:docId w15:val="{6AF56542-7CDC-488E-869A-188F665B62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4A3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04A37"/>
  </w:style>
  <w:style w:type="character" w:styleId="eop" w:customStyle="1">
    <w:name w:val="eop"/>
    <w:basedOn w:val="DefaultParagraphFont"/>
    <w:rsid w:val="00804A37"/>
  </w:style>
  <w:style w:type="paragraph" w:styleId="NormalWeb">
    <w:name w:val="Normal (Web)"/>
    <w:basedOn w:val="Normal"/>
    <w:uiPriority w:val="99"/>
    <w:semiHidden/>
    <w:unhideWhenUsed/>
    <w:rsid w:val="00804A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://www.lactalis.fr/en/" TargetMode="External" Id="Rc3b1cb39a8444f87" /><Relationship Type="http://schemas.openxmlformats.org/officeDocument/2006/relationships/hyperlink" Target="https://www.linkedin.com/company/hanilor-sal/" TargetMode="External" Id="R4a070a8685864c0b" /><Relationship Type="http://schemas.openxmlformats.org/officeDocument/2006/relationships/hyperlink" Target="https://www.facebook.com/smedslb/" TargetMode="External" Id="Rae7e8bd84a58452e" /><Relationship Type="http://schemas.openxmlformats.org/officeDocument/2006/relationships/hyperlink" Target="https://www.instagram.com/smedslb/" TargetMode="External" Id="Ra94b7379d08746a8" /><Relationship Type="http://schemas.openxmlformats.org/officeDocument/2006/relationships/hyperlink" Target="https://goo.gl/maps/TTcRWmwCMoe9463w5" TargetMode="External" Id="R2c0e78d632cd44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ziad</dc:creator>
  <keywords/>
  <dc:description/>
  <lastModifiedBy>Ziad Abboud</lastModifiedBy>
  <revision>5</revision>
  <dcterms:created xsi:type="dcterms:W3CDTF">2020-05-07T09:13:00.0000000Z</dcterms:created>
  <dcterms:modified xsi:type="dcterms:W3CDTF">2020-05-11T09:25:05.9692003Z</dcterms:modified>
</coreProperties>
</file>