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FB6" w:rsidRPr="003F0826" w:rsidRDefault="00015FB6" w:rsidP="003E5A24">
      <w:pPr>
        <w:rPr>
          <w:rFonts w:cstheme="minorHAnsi"/>
          <w:szCs w:val="24"/>
        </w:rPr>
      </w:pPr>
      <w:bookmarkStart w:id="0" w:name="_Hlk480761127"/>
      <w:bookmarkEnd w:id="0"/>
    </w:p>
    <w:p w:rsidR="00015FB6" w:rsidRPr="003F0826" w:rsidRDefault="00015FB6" w:rsidP="003E5A24">
      <w:pPr>
        <w:rPr>
          <w:rFonts w:cstheme="minorHAnsi"/>
          <w:szCs w:val="24"/>
        </w:rPr>
      </w:pPr>
    </w:p>
    <w:p w:rsidR="00015FB6" w:rsidRPr="003F0826" w:rsidRDefault="00015FB6" w:rsidP="003E5A24">
      <w:pPr>
        <w:rPr>
          <w:rFonts w:cstheme="minorHAnsi"/>
          <w:szCs w:val="24"/>
        </w:rPr>
      </w:pPr>
    </w:p>
    <w:p w:rsidR="00015FB6" w:rsidRPr="003F0826" w:rsidRDefault="00015FB6" w:rsidP="003E5A24">
      <w:pPr>
        <w:rPr>
          <w:rFonts w:cstheme="minorHAnsi"/>
          <w:szCs w:val="24"/>
        </w:rPr>
      </w:pPr>
    </w:p>
    <w:p w:rsidR="00015FB6" w:rsidRPr="003F0826" w:rsidRDefault="00015FB6" w:rsidP="003E5A24">
      <w:pPr>
        <w:rPr>
          <w:rFonts w:cstheme="minorHAnsi"/>
          <w:szCs w:val="24"/>
        </w:rPr>
      </w:pPr>
    </w:p>
    <w:p w:rsidR="00015FB6" w:rsidRPr="003F0826" w:rsidRDefault="00015FB6" w:rsidP="003E5A24">
      <w:pPr>
        <w:rPr>
          <w:rFonts w:cstheme="minorHAnsi"/>
          <w:szCs w:val="24"/>
        </w:rPr>
      </w:pPr>
    </w:p>
    <w:p w:rsidR="00015FB6" w:rsidRPr="003F0826" w:rsidRDefault="00015FB6" w:rsidP="003E5A24">
      <w:pPr>
        <w:rPr>
          <w:rFonts w:cstheme="minorHAnsi"/>
          <w:szCs w:val="24"/>
        </w:rPr>
      </w:pPr>
    </w:p>
    <w:p w:rsidR="00015FB6" w:rsidRPr="003F0826" w:rsidRDefault="00015FB6" w:rsidP="003E5A24">
      <w:pPr>
        <w:rPr>
          <w:rFonts w:cstheme="minorHAnsi"/>
          <w:szCs w:val="24"/>
        </w:rPr>
      </w:pPr>
    </w:p>
    <w:p w:rsidR="00015FB6" w:rsidRPr="003F0826" w:rsidRDefault="00015FB6" w:rsidP="003E5A24">
      <w:pPr>
        <w:rPr>
          <w:rFonts w:cstheme="minorHAnsi"/>
          <w:szCs w:val="24"/>
        </w:rPr>
      </w:pPr>
    </w:p>
    <w:p w:rsidR="00015FB6" w:rsidRPr="003F0826" w:rsidRDefault="0052157F" w:rsidP="003E5A24">
      <w:pPr>
        <w:pStyle w:val="Title"/>
        <w:rPr>
          <w:rFonts w:asciiTheme="minorHAnsi" w:hAnsiTheme="minorHAnsi"/>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0826">
        <w:rPr>
          <w:rFonts w:asciiTheme="minorHAnsi" w:hAnsiTheme="minorHAnsi"/>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Creating an Assistive Technology Application to Aid the Treatment and Rehabilitation of Paediatric</w:t>
      </w:r>
      <w:r w:rsidR="00FC7756">
        <w:rPr>
          <w:rFonts w:asciiTheme="minorHAnsi" w:hAnsiTheme="minorHAnsi"/>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Facial</w:t>
      </w:r>
      <w:r w:rsidRPr="003F0826">
        <w:rPr>
          <w:rFonts w:asciiTheme="minorHAnsi" w:hAnsiTheme="minorHAnsi"/>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Burns Patients</w:t>
      </w:r>
    </w:p>
    <w:p w:rsidR="0052157F" w:rsidRPr="003F0826" w:rsidRDefault="000E5F11" w:rsidP="003E5A24">
      <w:r>
        <w:pict>
          <v:rect id="_x0000_i1025" style="width:0;height:1.5pt" o:hralign="center" o:hrstd="t" o:hr="t" fillcolor="#a0a0a0" stroked="f"/>
        </w:pict>
      </w:r>
    </w:p>
    <w:p w:rsidR="00015FB6" w:rsidRPr="003F0826" w:rsidRDefault="0052157F" w:rsidP="003E5A24">
      <w:pPr>
        <w:pStyle w:val="Title"/>
        <w:rPr>
          <w:rFonts w:asciiTheme="minorHAnsi" w:hAnsiTheme="minorHAnsi"/>
        </w:rPr>
      </w:pPr>
      <w:r w:rsidRPr="003F0826">
        <w:rPr>
          <w:rFonts w:asciiTheme="minorHAnsi" w:hAnsiTheme="minorHAnsi"/>
        </w:rPr>
        <w:t>BSc Game Software Development</w:t>
      </w:r>
    </w:p>
    <w:p w:rsidR="0052157F" w:rsidRPr="003F0826" w:rsidRDefault="0052157F" w:rsidP="003E5A24"/>
    <w:p w:rsidR="0052157F" w:rsidRPr="003F0826" w:rsidRDefault="0052157F" w:rsidP="003E5A24">
      <w:pPr>
        <w:rPr>
          <w:szCs w:val="24"/>
        </w:rPr>
      </w:pPr>
      <w:r w:rsidRPr="003F0826">
        <w:rPr>
          <w:szCs w:val="24"/>
        </w:rPr>
        <w:t>Katie Fisher</w:t>
      </w:r>
    </w:p>
    <w:p w:rsidR="0052157F" w:rsidRPr="003F0826" w:rsidRDefault="0052157F" w:rsidP="003E5A24"/>
    <w:p w:rsidR="0052157F" w:rsidRPr="003F0826" w:rsidRDefault="0052157F" w:rsidP="003E5A24"/>
    <w:p w:rsidR="00015FB6" w:rsidRPr="003F0826" w:rsidRDefault="00015FB6" w:rsidP="003E5A24">
      <w:pPr>
        <w:pStyle w:val="Title"/>
        <w:rPr>
          <w:rFonts w:asciiTheme="minorHAnsi" w:hAnsiTheme="minorHAnsi"/>
        </w:rPr>
      </w:pPr>
    </w:p>
    <w:p w:rsidR="00015FB6" w:rsidRPr="003F0826" w:rsidRDefault="00015FB6" w:rsidP="003E5A24">
      <w:pPr>
        <w:pStyle w:val="Title"/>
        <w:rPr>
          <w:rFonts w:asciiTheme="minorHAnsi" w:hAnsiTheme="minorHAnsi"/>
        </w:rPr>
      </w:pPr>
    </w:p>
    <w:p w:rsidR="00015FB6" w:rsidRPr="003F0826" w:rsidRDefault="00015FB6" w:rsidP="003E5A24">
      <w:pPr>
        <w:rPr>
          <w:rFonts w:cstheme="minorHAnsi"/>
          <w:szCs w:val="24"/>
        </w:rPr>
      </w:pPr>
    </w:p>
    <w:p w:rsidR="00015FB6" w:rsidRPr="003F0826" w:rsidRDefault="00015FB6" w:rsidP="003E5A24">
      <w:pPr>
        <w:rPr>
          <w:rFonts w:cstheme="minorHAnsi"/>
          <w:szCs w:val="24"/>
        </w:rPr>
      </w:pPr>
    </w:p>
    <w:p w:rsidR="00015FB6" w:rsidRPr="003F0826" w:rsidRDefault="00015FB6" w:rsidP="003E5A24">
      <w:pPr>
        <w:rPr>
          <w:rFonts w:cstheme="minorHAnsi"/>
          <w:szCs w:val="24"/>
        </w:rPr>
      </w:pPr>
    </w:p>
    <w:p w:rsidR="00015FB6" w:rsidRPr="00297FFB" w:rsidRDefault="0052157F" w:rsidP="009A2963">
      <w:pPr>
        <w:pStyle w:val="Heading2"/>
        <w:numPr>
          <w:ilvl w:val="0"/>
          <w:numId w:val="0"/>
        </w:numPr>
        <w:ind w:left="1242"/>
      </w:pPr>
      <w:bookmarkStart w:id="1" w:name="_Toc480838083"/>
      <w:r w:rsidRPr="00297FFB">
        <w:t>Abstract</w:t>
      </w:r>
      <w:bookmarkEnd w:id="1"/>
    </w:p>
    <w:p w:rsidR="00015FB6" w:rsidRPr="003F0826" w:rsidRDefault="00015FB6" w:rsidP="003E5A24">
      <w:pPr>
        <w:rPr>
          <w:rFonts w:cstheme="minorHAnsi"/>
          <w:szCs w:val="24"/>
        </w:rPr>
      </w:pPr>
    </w:p>
    <w:p w:rsidR="00015FB6" w:rsidRDefault="0052157F" w:rsidP="003E5A24">
      <w:pPr>
        <w:rPr>
          <w:rFonts w:cstheme="minorHAnsi"/>
          <w:szCs w:val="24"/>
        </w:rPr>
      </w:pPr>
      <w:r w:rsidRPr="003F0826">
        <w:rPr>
          <w:rFonts w:cstheme="minorHAnsi"/>
          <w:szCs w:val="24"/>
        </w:rPr>
        <w:t xml:space="preserve">This project was undertaken to produce a piece of assistive technology for the rehabilitation of paediatric burns patients that meets the needs of all who would use it. The requirements of healthcare professionals, patient guardians and the patients themselves were assessed and evaluated. </w:t>
      </w:r>
      <w:r w:rsidR="00C94B62" w:rsidRPr="003F0826">
        <w:rPr>
          <w:rFonts w:cstheme="minorHAnsi"/>
          <w:szCs w:val="24"/>
        </w:rPr>
        <w:t xml:space="preserve">Research and testing were undertaken to establish the effectiveness of the deliverable, with positive preliminary results.  </w:t>
      </w:r>
    </w:p>
    <w:p w:rsidR="002E170B" w:rsidRDefault="002E170B" w:rsidP="003E5A24">
      <w:pPr>
        <w:rPr>
          <w:rFonts w:cstheme="minorHAnsi"/>
          <w:szCs w:val="24"/>
        </w:rPr>
      </w:pPr>
    </w:p>
    <w:p w:rsidR="00297FFB" w:rsidRDefault="00297FFB" w:rsidP="009A2963">
      <w:pPr>
        <w:pStyle w:val="Heading2"/>
        <w:sectPr w:rsidR="00297FFB">
          <w:pgSz w:w="11906" w:h="16838"/>
          <w:pgMar w:top="1440" w:right="1440" w:bottom="1440" w:left="1440" w:header="708" w:footer="708" w:gutter="0"/>
          <w:cols w:space="708"/>
          <w:docGrid w:linePitch="360"/>
        </w:sectPr>
      </w:pPr>
    </w:p>
    <w:p w:rsidR="002E170B" w:rsidRDefault="00297FFB" w:rsidP="009A2963">
      <w:pPr>
        <w:pStyle w:val="Heading2"/>
        <w:numPr>
          <w:ilvl w:val="0"/>
          <w:numId w:val="0"/>
        </w:numPr>
        <w:ind w:left="1242"/>
      </w:pPr>
      <w:bookmarkStart w:id="2" w:name="_Toc480838084"/>
      <w:bookmarkStart w:id="3" w:name="_GoBack"/>
      <w:bookmarkEnd w:id="3"/>
      <w:r>
        <w:lastRenderedPageBreak/>
        <w:t>Acknowledgements</w:t>
      </w:r>
      <w:bookmarkEnd w:id="2"/>
      <w:r>
        <w:t xml:space="preserve"> </w:t>
      </w:r>
    </w:p>
    <w:p w:rsidR="00297FFB" w:rsidRDefault="00297FFB" w:rsidP="00297FFB">
      <w:r>
        <w:t>I would like to thank my project mentor, Richard Mather for his support and guidance during this project. I would also like to thank my parents</w:t>
      </w:r>
      <w:r w:rsidR="00375802">
        <w:t>, Richard Fisher and Frances Fis</w:t>
      </w:r>
      <w:r w:rsidR="001C2F9D">
        <w:t>her</w:t>
      </w:r>
      <w:r>
        <w:t xml:space="preserve">, as their medical knowledge has proved invaluable for guiding this research. My appreciation also extends to Dom Harris, who provided access to a wider variety of test subjects. </w:t>
      </w:r>
      <w:r w:rsidR="00783B0B">
        <w:t>I am similarly grateful to Brendan Mulvany for providing design inspiration.</w:t>
      </w:r>
    </w:p>
    <w:p w:rsidR="00297FFB" w:rsidRPr="00297FFB" w:rsidRDefault="00297FFB" w:rsidP="00297FFB">
      <w:r>
        <w:t xml:space="preserve">Finally, I would like to thank Ivan Phelan whose continued work in assistive technology was the inspiration for this </w:t>
      </w:r>
      <w:r w:rsidR="00375802">
        <w:t xml:space="preserve">project. </w:t>
      </w:r>
    </w:p>
    <w:p w:rsidR="002E170B" w:rsidRPr="003F0826" w:rsidRDefault="002E170B" w:rsidP="003E5A24">
      <w:pPr>
        <w:rPr>
          <w:rFonts w:cstheme="minorHAnsi"/>
          <w:szCs w:val="24"/>
        </w:rPr>
      </w:pPr>
    </w:p>
    <w:p w:rsidR="00C94B62" w:rsidRPr="003F0826" w:rsidRDefault="00C94B62" w:rsidP="003E5A24">
      <w:pPr>
        <w:rPr>
          <w:rFonts w:cstheme="minorHAnsi"/>
          <w:szCs w:val="24"/>
        </w:rPr>
      </w:pPr>
    </w:p>
    <w:p w:rsidR="00C94B62" w:rsidRPr="003F0826" w:rsidRDefault="00C94B62" w:rsidP="003E5A24">
      <w:pPr>
        <w:rPr>
          <w:rFonts w:cstheme="minorHAnsi"/>
          <w:szCs w:val="24"/>
        </w:rPr>
      </w:pPr>
    </w:p>
    <w:p w:rsidR="002E170B" w:rsidRPr="003F0826" w:rsidRDefault="002E170B" w:rsidP="003E5A24">
      <w:pPr>
        <w:rPr>
          <w:rFonts w:cstheme="minorHAnsi"/>
          <w:szCs w:val="24"/>
        </w:rPr>
      </w:pPr>
    </w:p>
    <w:p w:rsidR="009A6ADA" w:rsidRPr="003F0826" w:rsidRDefault="009A6ADA" w:rsidP="003E5A24">
      <w:pPr>
        <w:rPr>
          <w:rFonts w:cstheme="minorHAnsi"/>
          <w:szCs w:val="24"/>
        </w:rPr>
      </w:pPr>
    </w:p>
    <w:bookmarkStart w:id="4" w:name="_Toc480838085" w:displacedByCustomXml="next"/>
    <w:sdt>
      <w:sdtPr>
        <w:rPr>
          <w:rFonts w:eastAsiaTheme="minorHAnsi" w:cstheme="minorBidi"/>
          <w:b w:val="0"/>
          <w:color w:val="auto"/>
          <w:sz w:val="24"/>
          <w:szCs w:val="22"/>
          <w:u w:val="none"/>
        </w:rPr>
        <w:id w:val="55283928"/>
        <w:docPartObj>
          <w:docPartGallery w:val="Table of Contents"/>
          <w:docPartUnique/>
        </w:docPartObj>
      </w:sdtPr>
      <w:sdtEndPr>
        <w:rPr>
          <w:bCs/>
          <w:noProof/>
        </w:rPr>
      </w:sdtEndPr>
      <w:sdtContent>
        <w:p w:rsidR="00E7692E" w:rsidRDefault="00E7692E" w:rsidP="00C932CA">
          <w:pPr>
            <w:pStyle w:val="Heading1"/>
            <w:numPr>
              <w:ilvl w:val="0"/>
              <w:numId w:val="0"/>
            </w:numPr>
            <w:ind w:left="533"/>
            <w:rPr>
              <w:rFonts w:eastAsiaTheme="minorHAnsi" w:cstheme="minorBidi"/>
              <w:b w:val="0"/>
              <w:color w:val="auto"/>
              <w:sz w:val="24"/>
              <w:szCs w:val="22"/>
              <w:u w:val="none"/>
            </w:rPr>
            <w:sectPr w:rsidR="00E7692E">
              <w:pgSz w:w="11906" w:h="16838"/>
              <w:pgMar w:top="1440" w:right="1440" w:bottom="1440" w:left="1440" w:header="708" w:footer="708" w:gutter="0"/>
              <w:cols w:space="708"/>
              <w:docGrid w:linePitch="360"/>
            </w:sectPr>
          </w:pPr>
        </w:p>
        <w:p w:rsidR="009A6ADA" w:rsidRPr="003F0826" w:rsidRDefault="009A6ADA" w:rsidP="00C932CA">
          <w:pPr>
            <w:pStyle w:val="Heading1"/>
            <w:numPr>
              <w:ilvl w:val="0"/>
              <w:numId w:val="0"/>
            </w:numPr>
            <w:ind w:left="533"/>
          </w:pPr>
          <w:r w:rsidRPr="003F0826">
            <w:lastRenderedPageBreak/>
            <w:t>Contents</w:t>
          </w:r>
          <w:bookmarkEnd w:id="4"/>
        </w:p>
        <w:p w:rsidR="00387EBF" w:rsidRDefault="009A6ADA">
          <w:pPr>
            <w:pStyle w:val="TOC2"/>
            <w:tabs>
              <w:tab w:val="right" w:leader="dot" w:pos="9016"/>
            </w:tabs>
            <w:rPr>
              <w:rFonts w:cstheme="minorBidi"/>
              <w:noProof/>
              <w:sz w:val="22"/>
              <w:lang w:val="en-GB" w:eastAsia="en-GB"/>
            </w:rPr>
          </w:pPr>
          <w:r w:rsidRPr="003F0826">
            <w:fldChar w:fldCharType="begin"/>
          </w:r>
          <w:r w:rsidRPr="003F0826">
            <w:instrText xml:space="preserve"> TOC \o "1-3" \h \z \u </w:instrText>
          </w:r>
          <w:r w:rsidRPr="003F0826">
            <w:fldChar w:fldCharType="separate"/>
          </w:r>
          <w:hyperlink w:anchor="_Toc480838083" w:history="1">
            <w:r w:rsidR="00387EBF" w:rsidRPr="00F60710">
              <w:rPr>
                <w:rStyle w:val="Hyperlink"/>
                <w:noProof/>
              </w:rPr>
              <w:t>Abstract</w:t>
            </w:r>
            <w:r w:rsidR="00387EBF">
              <w:rPr>
                <w:noProof/>
                <w:webHidden/>
              </w:rPr>
              <w:tab/>
            </w:r>
            <w:r w:rsidR="00387EBF">
              <w:rPr>
                <w:noProof/>
                <w:webHidden/>
              </w:rPr>
              <w:fldChar w:fldCharType="begin"/>
            </w:r>
            <w:r w:rsidR="00387EBF">
              <w:rPr>
                <w:noProof/>
                <w:webHidden/>
              </w:rPr>
              <w:instrText xml:space="preserve"> PAGEREF _Toc480838083 \h </w:instrText>
            </w:r>
            <w:r w:rsidR="00387EBF">
              <w:rPr>
                <w:noProof/>
                <w:webHidden/>
              </w:rPr>
            </w:r>
            <w:r w:rsidR="00387EBF">
              <w:rPr>
                <w:noProof/>
                <w:webHidden/>
              </w:rPr>
              <w:fldChar w:fldCharType="separate"/>
            </w:r>
            <w:r w:rsidR="00387EBF">
              <w:rPr>
                <w:noProof/>
                <w:webHidden/>
              </w:rPr>
              <w:t>2</w:t>
            </w:r>
            <w:r w:rsidR="00387EBF">
              <w:rPr>
                <w:noProof/>
                <w:webHidden/>
              </w:rPr>
              <w:fldChar w:fldCharType="end"/>
            </w:r>
          </w:hyperlink>
        </w:p>
        <w:p w:rsidR="00387EBF" w:rsidRDefault="00387EBF">
          <w:pPr>
            <w:pStyle w:val="TOC2"/>
            <w:tabs>
              <w:tab w:val="right" w:leader="dot" w:pos="9016"/>
            </w:tabs>
            <w:rPr>
              <w:rFonts w:cstheme="minorBidi"/>
              <w:noProof/>
              <w:sz w:val="22"/>
              <w:lang w:val="en-GB" w:eastAsia="en-GB"/>
            </w:rPr>
          </w:pPr>
          <w:hyperlink w:anchor="_Toc480838084" w:history="1">
            <w:r w:rsidRPr="00F60710">
              <w:rPr>
                <w:rStyle w:val="Hyperlink"/>
                <w:noProof/>
              </w:rPr>
              <w:t>Acknowledgements</w:t>
            </w:r>
            <w:r>
              <w:rPr>
                <w:noProof/>
                <w:webHidden/>
              </w:rPr>
              <w:tab/>
            </w:r>
            <w:r>
              <w:rPr>
                <w:noProof/>
                <w:webHidden/>
              </w:rPr>
              <w:fldChar w:fldCharType="begin"/>
            </w:r>
            <w:r>
              <w:rPr>
                <w:noProof/>
                <w:webHidden/>
              </w:rPr>
              <w:instrText xml:space="preserve"> PAGEREF _Toc480838084 \h </w:instrText>
            </w:r>
            <w:r>
              <w:rPr>
                <w:noProof/>
                <w:webHidden/>
              </w:rPr>
            </w:r>
            <w:r>
              <w:rPr>
                <w:noProof/>
                <w:webHidden/>
              </w:rPr>
              <w:fldChar w:fldCharType="separate"/>
            </w:r>
            <w:r>
              <w:rPr>
                <w:noProof/>
                <w:webHidden/>
              </w:rPr>
              <w:t>3</w:t>
            </w:r>
            <w:r>
              <w:rPr>
                <w:noProof/>
                <w:webHidden/>
              </w:rPr>
              <w:fldChar w:fldCharType="end"/>
            </w:r>
          </w:hyperlink>
        </w:p>
        <w:p w:rsidR="00387EBF" w:rsidRDefault="00387EBF">
          <w:pPr>
            <w:pStyle w:val="TOC1"/>
            <w:tabs>
              <w:tab w:val="right" w:leader="dot" w:pos="9016"/>
            </w:tabs>
            <w:rPr>
              <w:rFonts w:cstheme="minorBidi"/>
              <w:noProof/>
              <w:sz w:val="22"/>
              <w:lang w:val="en-GB" w:eastAsia="en-GB"/>
            </w:rPr>
          </w:pPr>
          <w:hyperlink w:anchor="_Toc480838085" w:history="1">
            <w:r w:rsidRPr="00F60710">
              <w:rPr>
                <w:rStyle w:val="Hyperlink"/>
                <w:noProof/>
              </w:rPr>
              <w:t>Contents</w:t>
            </w:r>
            <w:r>
              <w:rPr>
                <w:noProof/>
                <w:webHidden/>
              </w:rPr>
              <w:tab/>
            </w:r>
            <w:r>
              <w:rPr>
                <w:noProof/>
                <w:webHidden/>
              </w:rPr>
              <w:fldChar w:fldCharType="begin"/>
            </w:r>
            <w:r>
              <w:rPr>
                <w:noProof/>
                <w:webHidden/>
              </w:rPr>
              <w:instrText xml:space="preserve"> PAGEREF _Toc480838085 \h </w:instrText>
            </w:r>
            <w:r>
              <w:rPr>
                <w:noProof/>
                <w:webHidden/>
              </w:rPr>
            </w:r>
            <w:r>
              <w:rPr>
                <w:noProof/>
                <w:webHidden/>
              </w:rPr>
              <w:fldChar w:fldCharType="separate"/>
            </w:r>
            <w:r>
              <w:rPr>
                <w:noProof/>
                <w:webHidden/>
              </w:rPr>
              <w:t>3</w:t>
            </w:r>
            <w:r>
              <w:rPr>
                <w:noProof/>
                <w:webHidden/>
              </w:rPr>
              <w:fldChar w:fldCharType="end"/>
            </w:r>
          </w:hyperlink>
        </w:p>
        <w:p w:rsidR="00387EBF" w:rsidRDefault="00387EBF">
          <w:pPr>
            <w:pStyle w:val="TOC1"/>
            <w:tabs>
              <w:tab w:val="left" w:pos="660"/>
              <w:tab w:val="right" w:leader="dot" w:pos="9016"/>
            </w:tabs>
            <w:rPr>
              <w:rFonts w:cstheme="minorBidi"/>
              <w:noProof/>
              <w:sz w:val="22"/>
              <w:lang w:val="en-GB" w:eastAsia="en-GB"/>
            </w:rPr>
          </w:pPr>
          <w:hyperlink w:anchor="_Toc480838086" w:history="1">
            <w:r w:rsidRPr="00F60710">
              <w:rPr>
                <w:rStyle w:val="Hyperlink"/>
                <w:noProof/>
              </w:rPr>
              <w:t>1.0</w:t>
            </w:r>
            <w:r>
              <w:rPr>
                <w:rFonts w:cstheme="minorBidi"/>
                <w:noProof/>
                <w:sz w:val="22"/>
                <w:lang w:val="en-GB" w:eastAsia="en-GB"/>
              </w:rPr>
              <w:tab/>
            </w:r>
            <w:r w:rsidRPr="00F60710">
              <w:rPr>
                <w:rStyle w:val="Hyperlink"/>
                <w:noProof/>
              </w:rPr>
              <w:t>Introduction</w:t>
            </w:r>
            <w:r>
              <w:rPr>
                <w:noProof/>
                <w:webHidden/>
              </w:rPr>
              <w:tab/>
            </w:r>
            <w:r>
              <w:rPr>
                <w:noProof/>
                <w:webHidden/>
              </w:rPr>
              <w:fldChar w:fldCharType="begin"/>
            </w:r>
            <w:r>
              <w:rPr>
                <w:noProof/>
                <w:webHidden/>
              </w:rPr>
              <w:instrText xml:space="preserve"> PAGEREF _Toc480838086 \h </w:instrText>
            </w:r>
            <w:r>
              <w:rPr>
                <w:noProof/>
                <w:webHidden/>
              </w:rPr>
            </w:r>
            <w:r>
              <w:rPr>
                <w:noProof/>
                <w:webHidden/>
              </w:rPr>
              <w:fldChar w:fldCharType="separate"/>
            </w:r>
            <w:r>
              <w:rPr>
                <w:noProof/>
                <w:webHidden/>
              </w:rPr>
              <w:t>7</w:t>
            </w:r>
            <w:r>
              <w:rPr>
                <w:noProof/>
                <w:webHidden/>
              </w:rPr>
              <w:fldChar w:fldCharType="end"/>
            </w:r>
          </w:hyperlink>
        </w:p>
        <w:p w:rsidR="00387EBF" w:rsidRDefault="00387EBF">
          <w:pPr>
            <w:pStyle w:val="TOC1"/>
            <w:tabs>
              <w:tab w:val="left" w:pos="660"/>
              <w:tab w:val="right" w:leader="dot" w:pos="9016"/>
            </w:tabs>
            <w:rPr>
              <w:rFonts w:cstheme="minorBidi"/>
              <w:noProof/>
              <w:sz w:val="22"/>
              <w:lang w:val="en-GB" w:eastAsia="en-GB"/>
            </w:rPr>
          </w:pPr>
          <w:hyperlink w:anchor="_Toc480838087" w:history="1">
            <w:r w:rsidRPr="00F60710">
              <w:rPr>
                <w:rStyle w:val="Hyperlink"/>
                <w:noProof/>
              </w:rPr>
              <w:t>2.0</w:t>
            </w:r>
            <w:r>
              <w:rPr>
                <w:rFonts w:cstheme="minorBidi"/>
                <w:noProof/>
                <w:sz w:val="22"/>
                <w:lang w:val="en-GB" w:eastAsia="en-GB"/>
              </w:rPr>
              <w:tab/>
            </w:r>
            <w:r w:rsidRPr="00F60710">
              <w:rPr>
                <w:rStyle w:val="Hyperlink"/>
                <w:noProof/>
              </w:rPr>
              <w:t>Background investigation</w:t>
            </w:r>
            <w:r>
              <w:rPr>
                <w:noProof/>
                <w:webHidden/>
              </w:rPr>
              <w:tab/>
            </w:r>
            <w:r>
              <w:rPr>
                <w:noProof/>
                <w:webHidden/>
              </w:rPr>
              <w:fldChar w:fldCharType="begin"/>
            </w:r>
            <w:r>
              <w:rPr>
                <w:noProof/>
                <w:webHidden/>
              </w:rPr>
              <w:instrText xml:space="preserve"> PAGEREF _Toc480838087 \h </w:instrText>
            </w:r>
            <w:r>
              <w:rPr>
                <w:noProof/>
                <w:webHidden/>
              </w:rPr>
            </w:r>
            <w:r>
              <w:rPr>
                <w:noProof/>
                <w:webHidden/>
              </w:rPr>
              <w:fldChar w:fldCharType="separate"/>
            </w:r>
            <w:r>
              <w:rPr>
                <w:noProof/>
                <w:webHidden/>
              </w:rPr>
              <w:t>8</w:t>
            </w:r>
            <w:r>
              <w:rPr>
                <w:noProof/>
                <w:webHidden/>
              </w:rPr>
              <w:fldChar w:fldCharType="end"/>
            </w:r>
          </w:hyperlink>
        </w:p>
        <w:p w:rsidR="00387EBF" w:rsidRDefault="00387EBF">
          <w:pPr>
            <w:pStyle w:val="TOC2"/>
            <w:tabs>
              <w:tab w:val="left" w:pos="880"/>
              <w:tab w:val="right" w:leader="dot" w:pos="9016"/>
            </w:tabs>
            <w:rPr>
              <w:rFonts w:cstheme="minorBidi"/>
              <w:noProof/>
              <w:sz w:val="22"/>
              <w:lang w:val="en-GB" w:eastAsia="en-GB"/>
            </w:rPr>
          </w:pPr>
          <w:hyperlink w:anchor="_Toc480838088" w:history="1">
            <w:r w:rsidRPr="00F60710">
              <w:rPr>
                <w:rStyle w:val="Hyperlink"/>
                <w:noProof/>
              </w:rPr>
              <w:t>2.1</w:t>
            </w:r>
            <w:r>
              <w:rPr>
                <w:rFonts w:cstheme="minorBidi"/>
                <w:noProof/>
                <w:sz w:val="22"/>
                <w:lang w:val="en-GB" w:eastAsia="en-GB"/>
              </w:rPr>
              <w:tab/>
            </w:r>
            <w:r w:rsidRPr="00F60710">
              <w:rPr>
                <w:rStyle w:val="Hyperlink"/>
                <w:noProof/>
              </w:rPr>
              <w:t>Paediatric Burns.</w:t>
            </w:r>
            <w:r>
              <w:rPr>
                <w:noProof/>
                <w:webHidden/>
              </w:rPr>
              <w:tab/>
            </w:r>
            <w:r>
              <w:rPr>
                <w:noProof/>
                <w:webHidden/>
              </w:rPr>
              <w:fldChar w:fldCharType="begin"/>
            </w:r>
            <w:r>
              <w:rPr>
                <w:noProof/>
                <w:webHidden/>
              </w:rPr>
              <w:instrText xml:space="preserve"> PAGEREF _Toc480838088 \h </w:instrText>
            </w:r>
            <w:r>
              <w:rPr>
                <w:noProof/>
                <w:webHidden/>
              </w:rPr>
            </w:r>
            <w:r>
              <w:rPr>
                <w:noProof/>
                <w:webHidden/>
              </w:rPr>
              <w:fldChar w:fldCharType="separate"/>
            </w:r>
            <w:r>
              <w:rPr>
                <w:noProof/>
                <w:webHidden/>
              </w:rPr>
              <w:t>8</w:t>
            </w:r>
            <w:r>
              <w:rPr>
                <w:noProof/>
                <w:webHidden/>
              </w:rPr>
              <w:fldChar w:fldCharType="end"/>
            </w:r>
          </w:hyperlink>
        </w:p>
        <w:p w:rsidR="00387EBF" w:rsidRDefault="00387EBF">
          <w:pPr>
            <w:pStyle w:val="TOC2"/>
            <w:tabs>
              <w:tab w:val="left" w:pos="880"/>
              <w:tab w:val="right" w:leader="dot" w:pos="9016"/>
            </w:tabs>
            <w:rPr>
              <w:rFonts w:cstheme="minorBidi"/>
              <w:noProof/>
              <w:sz w:val="22"/>
              <w:lang w:val="en-GB" w:eastAsia="en-GB"/>
            </w:rPr>
          </w:pPr>
          <w:hyperlink w:anchor="_Toc480838089" w:history="1">
            <w:r w:rsidRPr="00F60710">
              <w:rPr>
                <w:rStyle w:val="Hyperlink"/>
                <w:noProof/>
              </w:rPr>
              <w:t>2.2</w:t>
            </w:r>
            <w:r>
              <w:rPr>
                <w:rFonts w:cstheme="minorBidi"/>
                <w:noProof/>
                <w:sz w:val="22"/>
                <w:lang w:val="en-GB" w:eastAsia="en-GB"/>
              </w:rPr>
              <w:tab/>
            </w:r>
            <w:r w:rsidRPr="00F60710">
              <w:rPr>
                <w:rStyle w:val="Hyperlink"/>
                <w:noProof/>
              </w:rPr>
              <w:t>Physiological aspects.</w:t>
            </w:r>
            <w:r>
              <w:rPr>
                <w:noProof/>
                <w:webHidden/>
              </w:rPr>
              <w:tab/>
            </w:r>
            <w:r>
              <w:rPr>
                <w:noProof/>
                <w:webHidden/>
              </w:rPr>
              <w:fldChar w:fldCharType="begin"/>
            </w:r>
            <w:r>
              <w:rPr>
                <w:noProof/>
                <w:webHidden/>
              </w:rPr>
              <w:instrText xml:space="preserve"> PAGEREF _Toc480838089 \h </w:instrText>
            </w:r>
            <w:r>
              <w:rPr>
                <w:noProof/>
                <w:webHidden/>
              </w:rPr>
            </w:r>
            <w:r>
              <w:rPr>
                <w:noProof/>
                <w:webHidden/>
              </w:rPr>
              <w:fldChar w:fldCharType="separate"/>
            </w:r>
            <w:r>
              <w:rPr>
                <w:noProof/>
                <w:webHidden/>
              </w:rPr>
              <w:t>8</w:t>
            </w:r>
            <w:r>
              <w:rPr>
                <w:noProof/>
                <w:webHidden/>
              </w:rPr>
              <w:fldChar w:fldCharType="end"/>
            </w:r>
          </w:hyperlink>
        </w:p>
        <w:p w:rsidR="00387EBF" w:rsidRDefault="00387EBF">
          <w:pPr>
            <w:pStyle w:val="TOC2"/>
            <w:tabs>
              <w:tab w:val="left" w:pos="880"/>
              <w:tab w:val="right" w:leader="dot" w:pos="9016"/>
            </w:tabs>
            <w:rPr>
              <w:rFonts w:cstheme="minorBidi"/>
              <w:noProof/>
              <w:sz w:val="22"/>
              <w:lang w:val="en-GB" w:eastAsia="en-GB"/>
            </w:rPr>
          </w:pPr>
          <w:hyperlink w:anchor="_Toc480838090" w:history="1">
            <w:r w:rsidRPr="00F60710">
              <w:rPr>
                <w:rStyle w:val="Hyperlink"/>
                <w:noProof/>
              </w:rPr>
              <w:t>2.3</w:t>
            </w:r>
            <w:r>
              <w:rPr>
                <w:rFonts w:cstheme="minorBidi"/>
                <w:noProof/>
                <w:sz w:val="22"/>
                <w:lang w:val="en-GB" w:eastAsia="en-GB"/>
              </w:rPr>
              <w:tab/>
            </w:r>
            <w:r w:rsidRPr="00F60710">
              <w:rPr>
                <w:rStyle w:val="Hyperlink"/>
                <w:noProof/>
              </w:rPr>
              <w:t>Special paediatric considerations</w:t>
            </w:r>
            <w:r>
              <w:rPr>
                <w:noProof/>
                <w:webHidden/>
              </w:rPr>
              <w:tab/>
            </w:r>
            <w:r>
              <w:rPr>
                <w:noProof/>
                <w:webHidden/>
              </w:rPr>
              <w:fldChar w:fldCharType="begin"/>
            </w:r>
            <w:r>
              <w:rPr>
                <w:noProof/>
                <w:webHidden/>
              </w:rPr>
              <w:instrText xml:space="preserve"> PAGEREF _Toc480838090 \h </w:instrText>
            </w:r>
            <w:r>
              <w:rPr>
                <w:noProof/>
                <w:webHidden/>
              </w:rPr>
            </w:r>
            <w:r>
              <w:rPr>
                <w:noProof/>
                <w:webHidden/>
              </w:rPr>
              <w:fldChar w:fldCharType="separate"/>
            </w:r>
            <w:r>
              <w:rPr>
                <w:noProof/>
                <w:webHidden/>
              </w:rPr>
              <w:t>9</w:t>
            </w:r>
            <w:r>
              <w:rPr>
                <w:noProof/>
                <w:webHidden/>
              </w:rPr>
              <w:fldChar w:fldCharType="end"/>
            </w:r>
          </w:hyperlink>
        </w:p>
        <w:p w:rsidR="00387EBF" w:rsidRDefault="00387EBF">
          <w:pPr>
            <w:pStyle w:val="TOC1"/>
            <w:tabs>
              <w:tab w:val="left" w:pos="660"/>
              <w:tab w:val="right" w:leader="dot" w:pos="9016"/>
            </w:tabs>
            <w:rPr>
              <w:rFonts w:cstheme="minorBidi"/>
              <w:noProof/>
              <w:sz w:val="22"/>
              <w:lang w:val="en-GB" w:eastAsia="en-GB"/>
            </w:rPr>
          </w:pPr>
          <w:hyperlink w:anchor="_Toc480838091" w:history="1">
            <w:r w:rsidRPr="00F60710">
              <w:rPr>
                <w:rStyle w:val="Hyperlink"/>
                <w:noProof/>
              </w:rPr>
              <w:t>3.0</w:t>
            </w:r>
            <w:r>
              <w:rPr>
                <w:rFonts w:cstheme="minorBidi"/>
                <w:noProof/>
                <w:sz w:val="22"/>
                <w:lang w:val="en-GB" w:eastAsia="en-GB"/>
              </w:rPr>
              <w:tab/>
            </w:r>
            <w:r w:rsidRPr="00F60710">
              <w:rPr>
                <w:rStyle w:val="Hyperlink"/>
                <w:noProof/>
              </w:rPr>
              <w:t>What is Assistive Technology?</w:t>
            </w:r>
            <w:r>
              <w:rPr>
                <w:noProof/>
                <w:webHidden/>
              </w:rPr>
              <w:tab/>
            </w:r>
            <w:r>
              <w:rPr>
                <w:noProof/>
                <w:webHidden/>
              </w:rPr>
              <w:fldChar w:fldCharType="begin"/>
            </w:r>
            <w:r>
              <w:rPr>
                <w:noProof/>
                <w:webHidden/>
              </w:rPr>
              <w:instrText xml:space="preserve"> PAGEREF _Toc480838091 \h </w:instrText>
            </w:r>
            <w:r>
              <w:rPr>
                <w:noProof/>
                <w:webHidden/>
              </w:rPr>
            </w:r>
            <w:r>
              <w:rPr>
                <w:noProof/>
                <w:webHidden/>
              </w:rPr>
              <w:fldChar w:fldCharType="separate"/>
            </w:r>
            <w:r>
              <w:rPr>
                <w:noProof/>
                <w:webHidden/>
              </w:rPr>
              <w:t>10</w:t>
            </w:r>
            <w:r>
              <w:rPr>
                <w:noProof/>
                <w:webHidden/>
              </w:rPr>
              <w:fldChar w:fldCharType="end"/>
            </w:r>
          </w:hyperlink>
        </w:p>
        <w:p w:rsidR="00387EBF" w:rsidRDefault="00387EBF">
          <w:pPr>
            <w:pStyle w:val="TOC2"/>
            <w:tabs>
              <w:tab w:val="left" w:pos="880"/>
              <w:tab w:val="right" w:leader="dot" w:pos="9016"/>
            </w:tabs>
            <w:rPr>
              <w:rFonts w:cstheme="minorBidi"/>
              <w:noProof/>
              <w:sz w:val="22"/>
              <w:lang w:val="en-GB" w:eastAsia="en-GB"/>
            </w:rPr>
          </w:pPr>
          <w:hyperlink w:anchor="_Toc480838092" w:history="1">
            <w:r w:rsidRPr="00F60710">
              <w:rPr>
                <w:rStyle w:val="Hyperlink"/>
                <w:noProof/>
              </w:rPr>
              <w:t>3.1</w:t>
            </w:r>
            <w:r>
              <w:rPr>
                <w:rFonts w:cstheme="minorBidi"/>
                <w:noProof/>
                <w:sz w:val="22"/>
                <w:lang w:val="en-GB" w:eastAsia="en-GB"/>
              </w:rPr>
              <w:tab/>
            </w:r>
            <w:r w:rsidRPr="00F60710">
              <w:rPr>
                <w:rStyle w:val="Hyperlink"/>
                <w:noProof/>
              </w:rPr>
              <w:t>Existing products</w:t>
            </w:r>
            <w:r>
              <w:rPr>
                <w:noProof/>
                <w:webHidden/>
              </w:rPr>
              <w:tab/>
            </w:r>
            <w:r>
              <w:rPr>
                <w:noProof/>
                <w:webHidden/>
              </w:rPr>
              <w:fldChar w:fldCharType="begin"/>
            </w:r>
            <w:r>
              <w:rPr>
                <w:noProof/>
                <w:webHidden/>
              </w:rPr>
              <w:instrText xml:space="preserve"> PAGEREF _Toc480838092 \h </w:instrText>
            </w:r>
            <w:r>
              <w:rPr>
                <w:noProof/>
                <w:webHidden/>
              </w:rPr>
            </w:r>
            <w:r>
              <w:rPr>
                <w:noProof/>
                <w:webHidden/>
              </w:rPr>
              <w:fldChar w:fldCharType="separate"/>
            </w:r>
            <w:r>
              <w:rPr>
                <w:noProof/>
                <w:webHidden/>
              </w:rPr>
              <w:t>10</w:t>
            </w:r>
            <w:r>
              <w:rPr>
                <w:noProof/>
                <w:webHidden/>
              </w:rPr>
              <w:fldChar w:fldCharType="end"/>
            </w:r>
          </w:hyperlink>
        </w:p>
        <w:p w:rsidR="00387EBF" w:rsidRDefault="00387EBF">
          <w:pPr>
            <w:pStyle w:val="TOC1"/>
            <w:tabs>
              <w:tab w:val="left" w:pos="660"/>
              <w:tab w:val="right" w:leader="dot" w:pos="9016"/>
            </w:tabs>
            <w:rPr>
              <w:rFonts w:cstheme="minorBidi"/>
              <w:noProof/>
              <w:sz w:val="22"/>
              <w:lang w:val="en-GB" w:eastAsia="en-GB"/>
            </w:rPr>
          </w:pPr>
          <w:hyperlink w:anchor="_Toc480838093" w:history="1">
            <w:r w:rsidRPr="00F60710">
              <w:rPr>
                <w:rStyle w:val="Hyperlink"/>
                <w:noProof/>
              </w:rPr>
              <w:t>4.0</w:t>
            </w:r>
            <w:r>
              <w:rPr>
                <w:rFonts w:cstheme="minorBidi"/>
                <w:noProof/>
                <w:sz w:val="22"/>
                <w:lang w:val="en-GB" w:eastAsia="en-GB"/>
              </w:rPr>
              <w:tab/>
            </w:r>
            <w:r w:rsidRPr="00F60710">
              <w:rPr>
                <w:rStyle w:val="Hyperlink"/>
                <w:noProof/>
              </w:rPr>
              <w:t>Requirements</w:t>
            </w:r>
            <w:r>
              <w:rPr>
                <w:noProof/>
                <w:webHidden/>
              </w:rPr>
              <w:tab/>
            </w:r>
            <w:r>
              <w:rPr>
                <w:noProof/>
                <w:webHidden/>
              </w:rPr>
              <w:fldChar w:fldCharType="begin"/>
            </w:r>
            <w:r>
              <w:rPr>
                <w:noProof/>
                <w:webHidden/>
              </w:rPr>
              <w:instrText xml:space="preserve"> PAGEREF _Toc480838093 \h </w:instrText>
            </w:r>
            <w:r>
              <w:rPr>
                <w:noProof/>
                <w:webHidden/>
              </w:rPr>
            </w:r>
            <w:r>
              <w:rPr>
                <w:noProof/>
                <w:webHidden/>
              </w:rPr>
              <w:fldChar w:fldCharType="separate"/>
            </w:r>
            <w:r>
              <w:rPr>
                <w:noProof/>
                <w:webHidden/>
              </w:rPr>
              <w:t>11</w:t>
            </w:r>
            <w:r>
              <w:rPr>
                <w:noProof/>
                <w:webHidden/>
              </w:rPr>
              <w:fldChar w:fldCharType="end"/>
            </w:r>
          </w:hyperlink>
        </w:p>
        <w:p w:rsidR="00387EBF" w:rsidRDefault="00387EBF">
          <w:pPr>
            <w:pStyle w:val="TOC2"/>
            <w:tabs>
              <w:tab w:val="left" w:pos="880"/>
              <w:tab w:val="right" w:leader="dot" w:pos="9016"/>
            </w:tabs>
            <w:rPr>
              <w:rFonts w:cstheme="minorBidi"/>
              <w:noProof/>
              <w:sz w:val="22"/>
              <w:lang w:val="en-GB" w:eastAsia="en-GB"/>
            </w:rPr>
          </w:pPr>
          <w:hyperlink w:anchor="_Toc480838094" w:history="1">
            <w:r w:rsidRPr="00F60710">
              <w:rPr>
                <w:rStyle w:val="Hyperlink"/>
                <w:noProof/>
              </w:rPr>
              <w:t>4.1</w:t>
            </w:r>
            <w:r>
              <w:rPr>
                <w:rFonts w:cstheme="minorBidi"/>
                <w:noProof/>
                <w:sz w:val="22"/>
                <w:lang w:val="en-GB" w:eastAsia="en-GB"/>
              </w:rPr>
              <w:tab/>
            </w:r>
            <w:r w:rsidRPr="00F60710">
              <w:rPr>
                <w:rStyle w:val="Hyperlink"/>
                <w:noProof/>
              </w:rPr>
              <w:t>Medical professionals</w:t>
            </w:r>
            <w:r>
              <w:rPr>
                <w:noProof/>
                <w:webHidden/>
              </w:rPr>
              <w:tab/>
            </w:r>
            <w:r>
              <w:rPr>
                <w:noProof/>
                <w:webHidden/>
              </w:rPr>
              <w:fldChar w:fldCharType="begin"/>
            </w:r>
            <w:r>
              <w:rPr>
                <w:noProof/>
                <w:webHidden/>
              </w:rPr>
              <w:instrText xml:space="preserve"> PAGEREF _Toc480838094 \h </w:instrText>
            </w:r>
            <w:r>
              <w:rPr>
                <w:noProof/>
                <w:webHidden/>
              </w:rPr>
            </w:r>
            <w:r>
              <w:rPr>
                <w:noProof/>
                <w:webHidden/>
              </w:rPr>
              <w:fldChar w:fldCharType="separate"/>
            </w:r>
            <w:r>
              <w:rPr>
                <w:noProof/>
                <w:webHidden/>
              </w:rPr>
              <w:t>11</w:t>
            </w:r>
            <w:r>
              <w:rPr>
                <w:noProof/>
                <w:webHidden/>
              </w:rPr>
              <w:fldChar w:fldCharType="end"/>
            </w:r>
          </w:hyperlink>
        </w:p>
        <w:p w:rsidR="00387EBF" w:rsidRDefault="00387EBF">
          <w:pPr>
            <w:pStyle w:val="TOC2"/>
            <w:tabs>
              <w:tab w:val="left" w:pos="880"/>
              <w:tab w:val="right" w:leader="dot" w:pos="9016"/>
            </w:tabs>
            <w:rPr>
              <w:rFonts w:cstheme="minorBidi"/>
              <w:noProof/>
              <w:sz w:val="22"/>
              <w:lang w:val="en-GB" w:eastAsia="en-GB"/>
            </w:rPr>
          </w:pPr>
          <w:hyperlink w:anchor="_Toc480838095" w:history="1">
            <w:r w:rsidRPr="00F60710">
              <w:rPr>
                <w:rStyle w:val="Hyperlink"/>
                <w:noProof/>
              </w:rPr>
              <w:t>4.2</w:t>
            </w:r>
            <w:r>
              <w:rPr>
                <w:rFonts w:cstheme="minorBidi"/>
                <w:noProof/>
                <w:sz w:val="22"/>
                <w:lang w:val="en-GB" w:eastAsia="en-GB"/>
              </w:rPr>
              <w:tab/>
            </w:r>
            <w:r w:rsidRPr="00F60710">
              <w:rPr>
                <w:rStyle w:val="Hyperlink"/>
                <w:noProof/>
              </w:rPr>
              <w:t>patient guardian requirements</w:t>
            </w:r>
            <w:r>
              <w:rPr>
                <w:noProof/>
                <w:webHidden/>
              </w:rPr>
              <w:tab/>
            </w:r>
            <w:r>
              <w:rPr>
                <w:noProof/>
                <w:webHidden/>
              </w:rPr>
              <w:fldChar w:fldCharType="begin"/>
            </w:r>
            <w:r>
              <w:rPr>
                <w:noProof/>
                <w:webHidden/>
              </w:rPr>
              <w:instrText xml:space="preserve"> PAGEREF _Toc480838095 \h </w:instrText>
            </w:r>
            <w:r>
              <w:rPr>
                <w:noProof/>
                <w:webHidden/>
              </w:rPr>
            </w:r>
            <w:r>
              <w:rPr>
                <w:noProof/>
                <w:webHidden/>
              </w:rPr>
              <w:fldChar w:fldCharType="separate"/>
            </w:r>
            <w:r>
              <w:rPr>
                <w:noProof/>
                <w:webHidden/>
              </w:rPr>
              <w:t>11</w:t>
            </w:r>
            <w:r>
              <w:rPr>
                <w:noProof/>
                <w:webHidden/>
              </w:rPr>
              <w:fldChar w:fldCharType="end"/>
            </w:r>
          </w:hyperlink>
        </w:p>
        <w:p w:rsidR="00387EBF" w:rsidRDefault="00387EBF">
          <w:pPr>
            <w:pStyle w:val="TOC2"/>
            <w:tabs>
              <w:tab w:val="left" w:pos="880"/>
              <w:tab w:val="right" w:leader="dot" w:pos="9016"/>
            </w:tabs>
            <w:rPr>
              <w:rFonts w:cstheme="minorBidi"/>
              <w:noProof/>
              <w:sz w:val="22"/>
              <w:lang w:val="en-GB" w:eastAsia="en-GB"/>
            </w:rPr>
          </w:pPr>
          <w:hyperlink w:anchor="_Toc480838096" w:history="1">
            <w:r w:rsidRPr="00F60710">
              <w:rPr>
                <w:rStyle w:val="Hyperlink"/>
                <w:noProof/>
              </w:rPr>
              <w:t>4.3</w:t>
            </w:r>
            <w:r>
              <w:rPr>
                <w:rFonts w:cstheme="minorBidi"/>
                <w:noProof/>
                <w:sz w:val="22"/>
                <w:lang w:val="en-GB" w:eastAsia="en-GB"/>
              </w:rPr>
              <w:tab/>
            </w:r>
            <w:r w:rsidRPr="00F60710">
              <w:rPr>
                <w:rStyle w:val="Hyperlink"/>
                <w:noProof/>
              </w:rPr>
              <w:t>Patient Requirements</w:t>
            </w:r>
            <w:r>
              <w:rPr>
                <w:noProof/>
                <w:webHidden/>
              </w:rPr>
              <w:tab/>
            </w:r>
            <w:r>
              <w:rPr>
                <w:noProof/>
                <w:webHidden/>
              </w:rPr>
              <w:fldChar w:fldCharType="begin"/>
            </w:r>
            <w:r>
              <w:rPr>
                <w:noProof/>
                <w:webHidden/>
              </w:rPr>
              <w:instrText xml:space="preserve"> PAGEREF _Toc480838096 \h </w:instrText>
            </w:r>
            <w:r>
              <w:rPr>
                <w:noProof/>
                <w:webHidden/>
              </w:rPr>
            </w:r>
            <w:r>
              <w:rPr>
                <w:noProof/>
                <w:webHidden/>
              </w:rPr>
              <w:fldChar w:fldCharType="separate"/>
            </w:r>
            <w:r>
              <w:rPr>
                <w:noProof/>
                <w:webHidden/>
              </w:rPr>
              <w:t>12</w:t>
            </w:r>
            <w:r>
              <w:rPr>
                <w:noProof/>
                <w:webHidden/>
              </w:rPr>
              <w:fldChar w:fldCharType="end"/>
            </w:r>
          </w:hyperlink>
        </w:p>
        <w:p w:rsidR="00387EBF" w:rsidRDefault="00387EBF">
          <w:pPr>
            <w:pStyle w:val="TOC2"/>
            <w:tabs>
              <w:tab w:val="left" w:pos="880"/>
              <w:tab w:val="right" w:leader="dot" w:pos="9016"/>
            </w:tabs>
            <w:rPr>
              <w:rFonts w:cstheme="minorBidi"/>
              <w:noProof/>
              <w:sz w:val="22"/>
              <w:lang w:val="en-GB" w:eastAsia="en-GB"/>
            </w:rPr>
          </w:pPr>
          <w:hyperlink w:anchor="_Toc480838097" w:history="1">
            <w:r w:rsidRPr="00F60710">
              <w:rPr>
                <w:rStyle w:val="Hyperlink"/>
                <w:noProof/>
              </w:rPr>
              <w:t>4.4</w:t>
            </w:r>
            <w:r>
              <w:rPr>
                <w:rFonts w:cstheme="minorBidi"/>
                <w:noProof/>
                <w:sz w:val="22"/>
                <w:lang w:val="en-GB" w:eastAsia="en-GB"/>
              </w:rPr>
              <w:tab/>
            </w:r>
            <w:r w:rsidRPr="00F60710">
              <w:rPr>
                <w:rStyle w:val="Hyperlink"/>
                <w:noProof/>
              </w:rPr>
              <w:t>Requirement summary</w:t>
            </w:r>
            <w:r>
              <w:rPr>
                <w:noProof/>
                <w:webHidden/>
              </w:rPr>
              <w:tab/>
            </w:r>
            <w:r>
              <w:rPr>
                <w:noProof/>
                <w:webHidden/>
              </w:rPr>
              <w:fldChar w:fldCharType="begin"/>
            </w:r>
            <w:r>
              <w:rPr>
                <w:noProof/>
                <w:webHidden/>
              </w:rPr>
              <w:instrText xml:space="preserve"> PAGEREF _Toc480838097 \h </w:instrText>
            </w:r>
            <w:r>
              <w:rPr>
                <w:noProof/>
                <w:webHidden/>
              </w:rPr>
            </w:r>
            <w:r>
              <w:rPr>
                <w:noProof/>
                <w:webHidden/>
              </w:rPr>
              <w:fldChar w:fldCharType="separate"/>
            </w:r>
            <w:r>
              <w:rPr>
                <w:noProof/>
                <w:webHidden/>
              </w:rPr>
              <w:t>12</w:t>
            </w:r>
            <w:r>
              <w:rPr>
                <w:noProof/>
                <w:webHidden/>
              </w:rPr>
              <w:fldChar w:fldCharType="end"/>
            </w:r>
          </w:hyperlink>
        </w:p>
        <w:p w:rsidR="00387EBF" w:rsidRDefault="00387EBF">
          <w:pPr>
            <w:pStyle w:val="TOC1"/>
            <w:tabs>
              <w:tab w:val="left" w:pos="660"/>
              <w:tab w:val="right" w:leader="dot" w:pos="9016"/>
            </w:tabs>
            <w:rPr>
              <w:rFonts w:cstheme="minorBidi"/>
              <w:noProof/>
              <w:sz w:val="22"/>
              <w:lang w:val="en-GB" w:eastAsia="en-GB"/>
            </w:rPr>
          </w:pPr>
          <w:hyperlink w:anchor="_Toc480838098" w:history="1">
            <w:r w:rsidRPr="00F60710">
              <w:rPr>
                <w:rStyle w:val="Hyperlink"/>
                <w:noProof/>
              </w:rPr>
              <w:t>5.0</w:t>
            </w:r>
            <w:r>
              <w:rPr>
                <w:rFonts w:cstheme="minorBidi"/>
                <w:noProof/>
                <w:sz w:val="22"/>
                <w:lang w:val="en-GB" w:eastAsia="en-GB"/>
              </w:rPr>
              <w:tab/>
            </w:r>
            <w:r w:rsidRPr="00F60710">
              <w:rPr>
                <w:rStyle w:val="Hyperlink"/>
                <w:noProof/>
              </w:rPr>
              <w:t>Hardware</w:t>
            </w:r>
            <w:r>
              <w:rPr>
                <w:noProof/>
                <w:webHidden/>
              </w:rPr>
              <w:tab/>
            </w:r>
            <w:r>
              <w:rPr>
                <w:noProof/>
                <w:webHidden/>
              </w:rPr>
              <w:fldChar w:fldCharType="begin"/>
            </w:r>
            <w:r>
              <w:rPr>
                <w:noProof/>
                <w:webHidden/>
              </w:rPr>
              <w:instrText xml:space="preserve"> PAGEREF _Toc480838098 \h </w:instrText>
            </w:r>
            <w:r>
              <w:rPr>
                <w:noProof/>
                <w:webHidden/>
              </w:rPr>
            </w:r>
            <w:r>
              <w:rPr>
                <w:noProof/>
                <w:webHidden/>
              </w:rPr>
              <w:fldChar w:fldCharType="separate"/>
            </w:r>
            <w:r>
              <w:rPr>
                <w:noProof/>
                <w:webHidden/>
              </w:rPr>
              <w:t>13</w:t>
            </w:r>
            <w:r>
              <w:rPr>
                <w:noProof/>
                <w:webHidden/>
              </w:rPr>
              <w:fldChar w:fldCharType="end"/>
            </w:r>
          </w:hyperlink>
        </w:p>
        <w:p w:rsidR="00387EBF" w:rsidRDefault="00387EBF">
          <w:pPr>
            <w:pStyle w:val="TOC2"/>
            <w:tabs>
              <w:tab w:val="left" w:pos="880"/>
              <w:tab w:val="right" w:leader="dot" w:pos="9016"/>
            </w:tabs>
            <w:rPr>
              <w:rFonts w:cstheme="minorBidi"/>
              <w:noProof/>
              <w:sz w:val="22"/>
              <w:lang w:val="en-GB" w:eastAsia="en-GB"/>
            </w:rPr>
          </w:pPr>
          <w:hyperlink w:anchor="_Toc480838099" w:history="1">
            <w:r w:rsidRPr="00F60710">
              <w:rPr>
                <w:rStyle w:val="Hyperlink"/>
                <w:noProof/>
              </w:rPr>
              <w:t>5.1</w:t>
            </w:r>
            <w:r>
              <w:rPr>
                <w:rFonts w:cstheme="minorBidi"/>
                <w:noProof/>
                <w:sz w:val="22"/>
                <w:lang w:val="en-GB" w:eastAsia="en-GB"/>
              </w:rPr>
              <w:tab/>
            </w:r>
            <w:r w:rsidRPr="00F60710">
              <w:rPr>
                <w:rStyle w:val="Hyperlink"/>
                <w:noProof/>
              </w:rPr>
              <w:t>The Kinect</w:t>
            </w:r>
            <w:r>
              <w:rPr>
                <w:noProof/>
                <w:webHidden/>
              </w:rPr>
              <w:tab/>
            </w:r>
            <w:r>
              <w:rPr>
                <w:noProof/>
                <w:webHidden/>
              </w:rPr>
              <w:fldChar w:fldCharType="begin"/>
            </w:r>
            <w:r>
              <w:rPr>
                <w:noProof/>
                <w:webHidden/>
              </w:rPr>
              <w:instrText xml:space="preserve"> PAGEREF _Toc480838099 \h </w:instrText>
            </w:r>
            <w:r>
              <w:rPr>
                <w:noProof/>
                <w:webHidden/>
              </w:rPr>
            </w:r>
            <w:r>
              <w:rPr>
                <w:noProof/>
                <w:webHidden/>
              </w:rPr>
              <w:fldChar w:fldCharType="separate"/>
            </w:r>
            <w:r>
              <w:rPr>
                <w:noProof/>
                <w:webHidden/>
              </w:rPr>
              <w:t>13</w:t>
            </w:r>
            <w:r>
              <w:rPr>
                <w:noProof/>
                <w:webHidden/>
              </w:rPr>
              <w:fldChar w:fldCharType="end"/>
            </w:r>
          </w:hyperlink>
        </w:p>
        <w:p w:rsidR="00387EBF" w:rsidRDefault="00387EBF">
          <w:pPr>
            <w:pStyle w:val="TOC2"/>
            <w:tabs>
              <w:tab w:val="left" w:pos="880"/>
              <w:tab w:val="right" w:leader="dot" w:pos="9016"/>
            </w:tabs>
            <w:rPr>
              <w:rFonts w:cstheme="minorBidi"/>
              <w:noProof/>
              <w:sz w:val="22"/>
              <w:lang w:val="en-GB" w:eastAsia="en-GB"/>
            </w:rPr>
          </w:pPr>
          <w:hyperlink w:anchor="_Toc480838100" w:history="1">
            <w:r w:rsidRPr="00F60710">
              <w:rPr>
                <w:rStyle w:val="Hyperlink"/>
                <w:noProof/>
              </w:rPr>
              <w:t>5.2</w:t>
            </w:r>
            <w:r>
              <w:rPr>
                <w:rFonts w:cstheme="minorBidi"/>
                <w:noProof/>
                <w:sz w:val="22"/>
                <w:lang w:val="en-GB" w:eastAsia="en-GB"/>
              </w:rPr>
              <w:tab/>
            </w:r>
            <w:r w:rsidRPr="00F60710">
              <w:rPr>
                <w:rStyle w:val="Hyperlink"/>
                <w:noProof/>
              </w:rPr>
              <w:t>Generic Webcam</w:t>
            </w:r>
            <w:r>
              <w:rPr>
                <w:noProof/>
                <w:webHidden/>
              </w:rPr>
              <w:tab/>
            </w:r>
            <w:r>
              <w:rPr>
                <w:noProof/>
                <w:webHidden/>
              </w:rPr>
              <w:fldChar w:fldCharType="begin"/>
            </w:r>
            <w:r>
              <w:rPr>
                <w:noProof/>
                <w:webHidden/>
              </w:rPr>
              <w:instrText xml:space="preserve"> PAGEREF _Toc480838100 \h </w:instrText>
            </w:r>
            <w:r>
              <w:rPr>
                <w:noProof/>
                <w:webHidden/>
              </w:rPr>
            </w:r>
            <w:r>
              <w:rPr>
                <w:noProof/>
                <w:webHidden/>
              </w:rPr>
              <w:fldChar w:fldCharType="separate"/>
            </w:r>
            <w:r>
              <w:rPr>
                <w:noProof/>
                <w:webHidden/>
              </w:rPr>
              <w:t>13</w:t>
            </w:r>
            <w:r>
              <w:rPr>
                <w:noProof/>
                <w:webHidden/>
              </w:rPr>
              <w:fldChar w:fldCharType="end"/>
            </w:r>
          </w:hyperlink>
        </w:p>
        <w:p w:rsidR="00387EBF" w:rsidRDefault="00387EBF">
          <w:pPr>
            <w:pStyle w:val="TOC2"/>
            <w:tabs>
              <w:tab w:val="left" w:pos="880"/>
              <w:tab w:val="right" w:leader="dot" w:pos="9016"/>
            </w:tabs>
            <w:rPr>
              <w:rFonts w:cstheme="minorBidi"/>
              <w:noProof/>
              <w:sz w:val="22"/>
              <w:lang w:val="en-GB" w:eastAsia="en-GB"/>
            </w:rPr>
          </w:pPr>
          <w:hyperlink w:anchor="_Toc480838101" w:history="1">
            <w:r w:rsidRPr="00F60710">
              <w:rPr>
                <w:rStyle w:val="Hyperlink"/>
                <w:rFonts w:cstheme="minorHAnsi"/>
                <w:noProof/>
              </w:rPr>
              <w:t>5.3</w:t>
            </w:r>
            <w:r>
              <w:rPr>
                <w:rFonts w:cstheme="minorBidi"/>
                <w:noProof/>
                <w:sz w:val="22"/>
                <w:lang w:val="en-GB" w:eastAsia="en-GB"/>
              </w:rPr>
              <w:tab/>
            </w:r>
            <w:r w:rsidRPr="00F60710">
              <w:rPr>
                <w:rStyle w:val="Hyperlink"/>
                <w:noProof/>
              </w:rPr>
              <w:t>Arduino Uno</w:t>
            </w:r>
            <w:r>
              <w:rPr>
                <w:noProof/>
                <w:webHidden/>
              </w:rPr>
              <w:tab/>
            </w:r>
            <w:r>
              <w:rPr>
                <w:noProof/>
                <w:webHidden/>
              </w:rPr>
              <w:fldChar w:fldCharType="begin"/>
            </w:r>
            <w:r>
              <w:rPr>
                <w:noProof/>
                <w:webHidden/>
              </w:rPr>
              <w:instrText xml:space="preserve"> PAGEREF _Toc480838101 \h </w:instrText>
            </w:r>
            <w:r>
              <w:rPr>
                <w:noProof/>
                <w:webHidden/>
              </w:rPr>
            </w:r>
            <w:r>
              <w:rPr>
                <w:noProof/>
                <w:webHidden/>
              </w:rPr>
              <w:fldChar w:fldCharType="separate"/>
            </w:r>
            <w:r>
              <w:rPr>
                <w:noProof/>
                <w:webHidden/>
              </w:rPr>
              <w:t>14</w:t>
            </w:r>
            <w:r>
              <w:rPr>
                <w:noProof/>
                <w:webHidden/>
              </w:rPr>
              <w:fldChar w:fldCharType="end"/>
            </w:r>
          </w:hyperlink>
        </w:p>
        <w:p w:rsidR="00387EBF" w:rsidRDefault="00387EBF">
          <w:pPr>
            <w:pStyle w:val="TOC2"/>
            <w:tabs>
              <w:tab w:val="left" w:pos="880"/>
              <w:tab w:val="right" w:leader="dot" w:pos="9016"/>
            </w:tabs>
            <w:rPr>
              <w:rFonts w:cstheme="minorBidi"/>
              <w:noProof/>
              <w:sz w:val="22"/>
              <w:lang w:val="en-GB" w:eastAsia="en-GB"/>
            </w:rPr>
          </w:pPr>
          <w:hyperlink w:anchor="_Toc480838102" w:history="1">
            <w:r w:rsidRPr="00F60710">
              <w:rPr>
                <w:rStyle w:val="Hyperlink"/>
                <w:noProof/>
              </w:rPr>
              <w:t>5.4</w:t>
            </w:r>
            <w:r>
              <w:rPr>
                <w:rFonts w:cstheme="minorBidi"/>
                <w:noProof/>
                <w:sz w:val="22"/>
                <w:lang w:val="en-GB" w:eastAsia="en-GB"/>
              </w:rPr>
              <w:tab/>
            </w:r>
            <w:r w:rsidRPr="00F60710">
              <w:rPr>
                <w:rStyle w:val="Hyperlink"/>
                <w:noProof/>
              </w:rPr>
              <w:t>Hardware justification</w:t>
            </w:r>
            <w:r>
              <w:rPr>
                <w:noProof/>
                <w:webHidden/>
              </w:rPr>
              <w:tab/>
            </w:r>
            <w:r>
              <w:rPr>
                <w:noProof/>
                <w:webHidden/>
              </w:rPr>
              <w:fldChar w:fldCharType="begin"/>
            </w:r>
            <w:r>
              <w:rPr>
                <w:noProof/>
                <w:webHidden/>
              </w:rPr>
              <w:instrText xml:space="preserve"> PAGEREF _Toc480838102 \h </w:instrText>
            </w:r>
            <w:r>
              <w:rPr>
                <w:noProof/>
                <w:webHidden/>
              </w:rPr>
            </w:r>
            <w:r>
              <w:rPr>
                <w:noProof/>
                <w:webHidden/>
              </w:rPr>
              <w:fldChar w:fldCharType="separate"/>
            </w:r>
            <w:r>
              <w:rPr>
                <w:noProof/>
                <w:webHidden/>
              </w:rPr>
              <w:t>14</w:t>
            </w:r>
            <w:r>
              <w:rPr>
                <w:noProof/>
                <w:webHidden/>
              </w:rPr>
              <w:fldChar w:fldCharType="end"/>
            </w:r>
          </w:hyperlink>
        </w:p>
        <w:p w:rsidR="00387EBF" w:rsidRDefault="00387EBF">
          <w:pPr>
            <w:pStyle w:val="TOC1"/>
            <w:tabs>
              <w:tab w:val="left" w:pos="660"/>
              <w:tab w:val="right" w:leader="dot" w:pos="9016"/>
            </w:tabs>
            <w:rPr>
              <w:rFonts w:cstheme="minorBidi"/>
              <w:noProof/>
              <w:sz w:val="22"/>
              <w:lang w:val="en-GB" w:eastAsia="en-GB"/>
            </w:rPr>
          </w:pPr>
          <w:hyperlink w:anchor="_Toc480838103" w:history="1">
            <w:r w:rsidRPr="00F60710">
              <w:rPr>
                <w:rStyle w:val="Hyperlink"/>
                <w:noProof/>
              </w:rPr>
              <w:t>6.0</w:t>
            </w:r>
            <w:r>
              <w:rPr>
                <w:rFonts w:cstheme="minorBidi"/>
                <w:noProof/>
                <w:sz w:val="22"/>
                <w:lang w:val="en-GB" w:eastAsia="en-GB"/>
              </w:rPr>
              <w:tab/>
            </w:r>
            <w:r w:rsidRPr="00F60710">
              <w:rPr>
                <w:rStyle w:val="Hyperlink"/>
                <w:noProof/>
              </w:rPr>
              <w:t>Evaluating appropriate tools for the development process</w:t>
            </w:r>
            <w:r>
              <w:rPr>
                <w:noProof/>
                <w:webHidden/>
              </w:rPr>
              <w:tab/>
            </w:r>
            <w:r>
              <w:rPr>
                <w:noProof/>
                <w:webHidden/>
              </w:rPr>
              <w:fldChar w:fldCharType="begin"/>
            </w:r>
            <w:r>
              <w:rPr>
                <w:noProof/>
                <w:webHidden/>
              </w:rPr>
              <w:instrText xml:space="preserve"> PAGEREF _Toc480838103 \h </w:instrText>
            </w:r>
            <w:r>
              <w:rPr>
                <w:noProof/>
                <w:webHidden/>
              </w:rPr>
            </w:r>
            <w:r>
              <w:rPr>
                <w:noProof/>
                <w:webHidden/>
              </w:rPr>
              <w:fldChar w:fldCharType="separate"/>
            </w:r>
            <w:r>
              <w:rPr>
                <w:noProof/>
                <w:webHidden/>
              </w:rPr>
              <w:t>15</w:t>
            </w:r>
            <w:r>
              <w:rPr>
                <w:noProof/>
                <w:webHidden/>
              </w:rPr>
              <w:fldChar w:fldCharType="end"/>
            </w:r>
          </w:hyperlink>
        </w:p>
        <w:p w:rsidR="00387EBF" w:rsidRDefault="00387EBF">
          <w:pPr>
            <w:pStyle w:val="TOC2"/>
            <w:tabs>
              <w:tab w:val="left" w:pos="880"/>
              <w:tab w:val="right" w:leader="dot" w:pos="9016"/>
            </w:tabs>
            <w:rPr>
              <w:rFonts w:cstheme="minorBidi"/>
              <w:noProof/>
              <w:sz w:val="22"/>
              <w:lang w:val="en-GB" w:eastAsia="en-GB"/>
            </w:rPr>
          </w:pPr>
          <w:hyperlink w:anchor="_Toc480838104" w:history="1">
            <w:r w:rsidRPr="00F60710">
              <w:rPr>
                <w:rStyle w:val="Hyperlink"/>
                <w:noProof/>
              </w:rPr>
              <w:t>6.1</w:t>
            </w:r>
            <w:r>
              <w:rPr>
                <w:rFonts w:cstheme="minorBidi"/>
                <w:noProof/>
                <w:sz w:val="22"/>
                <w:lang w:val="en-GB" w:eastAsia="en-GB"/>
              </w:rPr>
              <w:tab/>
            </w:r>
            <w:r w:rsidRPr="00F60710">
              <w:rPr>
                <w:rStyle w:val="Hyperlink"/>
                <w:noProof/>
              </w:rPr>
              <w:t>Facial motion capture and detection libraries</w:t>
            </w:r>
            <w:r>
              <w:rPr>
                <w:noProof/>
                <w:webHidden/>
              </w:rPr>
              <w:tab/>
            </w:r>
            <w:r>
              <w:rPr>
                <w:noProof/>
                <w:webHidden/>
              </w:rPr>
              <w:fldChar w:fldCharType="begin"/>
            </w:r>
            <w:r>
              <w:rPr>
                <w:noProof/>
                <w:webHidden/>
              </w:rPr>
              <w:instrText xml:space="preserve"> PAGEREF _Toc480838104 \h </w:instrText>
            </w:r>
            <w:r>
              <w:rPr>
                <w:noProof/>
                <w:webHidden/>
              </w:rPr>
            </w:r>
            <w:r>
              <w:rPr>
                <w:noProof/>
                <w:webHidden/>
              </w:rPr>
              <w:fldChar w:fldCharType="separate"/>
            </w:r>
            <w:r>
              <w:rPr>
                <w:noProof/>
                <w:webHidden/>
              </w:rPr>
              <w:t>15</w:t>
            </w:r>
            <w:r>
              <w:rPr>
                <w:noProof/>
                <w:webHidden/>
              </w:rPr>
              <w:fldChar w:fldCharType="end"/>
            </w:r>
          </w:hyperlink>
        </w:p>
        <w:p w:rsidR="00387EBF" w:rsidRDefault="00387EBF">
          <w:pPr>
            <w:pStyle w:val="TOC3"/>
            <w:tabs>
              <w:tab w:val="left" w:pos="1320"/>
              <w:tab w:val="right" w:leader="dot" w:pos="9016"/>
            </w:tabs>
            <w:rPr>
              <w:rFonts w:cstheme="minorBidi"/>
              <w:noProof/>
              <w:sz w:val="22"/>
              <w:lang w:val="en-GB" w:eastAsia="en-GB"/>
            </w:rPr>
          </w:pPr>
          <w:hyperlink w:anchor="_Toc480838129" w:history="1">
            <w:r w:rsidRPr="00F60710">
              <w:rPr>
                <w:rStyle w:val="Hyperlink"/>
                <w:noProof/>
              </w:rPr>
              <w:t>1.1.1</w:t>
            </w:r>
            <w:r>
              <w:rPr>
                <w:rFonts w:cstheme="minorBidi"/>
                <w:noProof/>
                <w:sz w:val="22"/>
                <w:lang w:val="en-GB" w:eastAsia="en-GB"/>
              </w:rPr>
              <w:tab/>
            </w:r>
            <w:r w:rsidRPr="00F60710">
              <w:rPr>
                <w:rStyle w:val="Hyperlink"/>
                <w:noProof/>
              </w:rPr>
              <w:t>The Microsoft Face Tracking Software Development Kit for Kinect for Windows (Face Tracking SDK)</w:t>
            </w:r>
            <w:r>
              <w:rPr>
                <w:noProof/>
                <w:webHidden/>
              </w:rPr>
              <w:tab/>
            </w:r>
            <w:r>
              <w:rPr>
                <w:noProof/>
                <w:webHidden/>
              </w:rPr>
              <w:fldChar w:fldCharType="begin"/>
            </w:r>
            <w:r>
              <w:rPr>
                <w:noProof/>
                <w:webHidden/>
              </w:rPr>
              <w:instrText xml:space="preserve"> PAGEREF _Toc480838129 \h </w:instrText>
            </w:r>
            <w:r>
              <w:rPr>
                <w:noProof/>
                <w:webHidden/>
              </w:rPr>
            </w:r>
            <w:r>
              <w:rPr>
                <w:noProof/>
                <w:webHidden/>
              </w:rPr>
              <w:fldChar w:fldCharType="separate"/>
            </w:r>
            <w:r>
              <w:rPr>
                <w:noProof/>
                <w:webHidden/>
              </w:rPr>
              <w:t>15</w:t>
            </w:r>
            <w:r>
              <w:rPr>
                <w:noProof/>
                <w:webHidden/>
              </w:rPr>
              <w:fldChar w:fldCharType="end"/>
            </w:r>
          </w:hyperlink>
        </w:p>
        <w:p w:rsidR="00387EBF" w:rsidRDefault="00387EBF">
          <w:pPr>
            <w:pStyle w:val="TOC3"/>
            <w:tabs>
              <w:tab w:val="left" w:pos="1320"/>
              <w:tab w:val="right" w:leader="dot" w:pos="9016"/>
            </w:tabs>
            <w:rPr>
              <w:rFonts w:cstheme="minorBidi"/>
              <w:noProof/>
              <w:sz w:val="22"/>
              <w:lang w:val="en-GB" w:eastAsia="en-GB"/>
            </w:rPr>
          </w:pPr>
          <w:hyperlink w:anchor="_Toc480838130" w:history="1">
            <w:r w:rsidRPr="00F60710">
              <w:rPr>
                <w:rStyle w:val="Hyperlink"/>
                <w:noProof/>
              </w:rPr>
              <w:t>1.1.2</w:t>
            </w:r>
            <w:r>
              <w:rPr>
                <w:rFonts w:cstheme="minorBidi"/>
                <w:noProof/>
                <w:sz w:val="22"/>
                <w:lang w:val="en-GB" w:eastAsia="en-GB"/>
              </w:rPr>
              <w:tab/>
            </w:r>
            <w:r w:rsidRPr="00F60710">
              <w:rPr>
                <w:rStyle w:val="Hyperlink"/>
                <w:noProof/>
              </w:rPr>
              <w:t>OpenCV</w:t>
            </w:r>
            <w:r>
              <w:rPr>
                <w:noProof/>
                <w:webHidden/>
              </w:rPr>
              <w:tab/>
            </w:r>
            <w:r>
              <w:rPr>
                <w:noProof/>
                <w:webHidden/>
              </w:rPr>
              <w:fldChar w:fldCharType="begin"/>
            </w:r>
            <w:r>
              <w:rPr>
                <w:noProof/>
                <w:webHidden/>
              </w:rPr>
              <w:instrText xml:space="preserve"> PAGEREF _Toc480838130 \h </w:instrText>
            </w:r>
            <w:r>
              <w:rPr>
                <w:noProof/>
                <w:webHidden/>
              </w:rPr>
            </w:r>
            <w:r>
              <w:rPr>
                <w:noProof/>
                <w:webHidden/>
              </w:rPr>
              <w:fldChar w:fldCharType="separate"/>
            </w:r>
            <w:r>
              <w:rPr>
                <w:noProof/>
                <w:webHidden/>
              </w:rPr>
              <w:t>15</w:t>
            </w:r>
            <w:r>
              <w:rPr>
                <w:noProof/>
                <w:webHidden/>
              </w:rPr>
              <w:fldChar w:fldCharType="end"/>
            </w:r>
          </w:hyperlink>
        </w:p>
        <w:p w:rsidR="00387EBF" w:rsidRDefault="00387EBF">
          <w:pPr>
            <w:pStyle w:val="TOC3"/>
            <w:tabs>
              <w:tab w:val="left" w:pos="1320"/>
              <w:tab w:val="right" w:leader="dot" w:pos="9016"/>
            </w:tabs>
            <w:rPr>
              <w:rFonts w:cstheme="minorBidi"/>
              <w:noProof/>
              <w:sz w:val="22"/>
              <w:lang w:val="en-GB" w:eastAsia="en-GB"/>
            </w:rPr>
          </w:pPr>
          <w:hyperlink w:anchor="_Toc480838131" w:history="1">
            <w:r w:rsidRPr="00F60710">
              <w:rPr>
                <w:rStyle w:val="Hyperlink"/>
                <w:noProof/>
              </w:rPr>
              <w:t>1.1.3</w:t>
            </w:r>
            <w:r>
              <w:rPr>
                <w:rFonts w:cstheme="minorBidi"/>
                <w:noProof/>
                <w:sz w:val="22"/>
                <w:lang w:val="en-GB" w:eastAsia="en-GB"/>
              </w:rPr>
              <w:tab/>
            </w:r>
            <w:r w:rsidRPr="00F60710">
              <w:rPr>
                <w:rStyle w:val="Hyperlink"/>
                <w:noProof/>
              </w:rPr>
              <w:t>Emgu</w:t>
            </w:r>
            <w:r>
              <w:rPr>
                <w:noProof/>
                <w:webHidden/>
              </w:rPr>
              <w:tab/>
            </w:r>
            <w:r>
              <w:rPr>
                <w:noProof/>
                <w:webHidden/>
              </w:rPr>
              <w:fldChar w:fldCharType="begin"/>
            </w:r>
            <w:r>
              <w:rPr>
                <w:noProof/>
                <w:webHidden/>
              </w:rPr>
              <w:instrText xml:space="preserve"> PAGEREF _Toc480838131 \h </w:instrText>
            </w:r>
            <w:r>
              <w:rPr>
                <w:noProof/>
                <w:webHidden/>
              </w:rPr>
            </w:r>
            <w:r>
              <w:rPr>
                <w:noProof/>
                <w:webHidden/>
              </w:rPr>
              <w:fldChar w:fldCharType="separate"/>
            </w:r>
            <w:r>
              <w:rPr>
                <w:noProof/>
                <w:webHidden/>
              </w:rPr>
              <w:t>15</w:t>
            </w:r>
            <w:r>
              <w:rPr>
                <w:noProof/>
                <w:webHidden/>
              </w:rPr>
              <w:fldChar w:fldCharType="end"/>
            </w:r>
          </w:hyperlink>
        </w:p>
        <w:p w:rsidR="00387EBF" w:rsidRDefault="00387EBF">
          <w:pPr>
            <w:pStyle w:val="TOC3"/>
            <w:tabs>
              <w:tab w:val="left" w:pos="1320"/>
              <w:tab w:val="right" w:leader="dot" w:pos="9016"/>
            </w:tabs>
            <w:rPr>
              <w:rFonts w:cstheme="minorBidi"/>
              <w:noProof/>
              <w:sz w:val="22"/>
              <w:lang w:val="en-GB" w:eastAsia="en-GB"/>
            </w:rPr>
          </w:pPr>
          <w:hyperlink w:anchor="_Toc480838132" w:history="1">
            <w:r w:rsidRPr="00F60710">
              <w:rPr>
                <w:rStyle w:val="Hyperlink"/>
                <w:noProof/>
              </w:rPr>
              <w:t>1.1.4</w:t>
            </w:r>
            <w:r>
              <w:rPr>
                <w:rFonts w:cstheme="minorBidi"/>
                <w:noProof/>
                <w:sz w:val="22"/>
                <w:lang w:val="en-GB" w:eastAsia="en-GB"/>
              </w:rPr>
              <w:tab/>
            </w:r>
            <w:r w:rsidRPr="00F60710">
              <w:rPr>
                <w:rStyle w:val="Hyperlink"/>
                <w:noProof/>
              </w:rPr>
              <w:t>Affdex</w:t>
            </w:r>
            <w:r>
              <w:rPr>
                <w:noProof/>
                <w:webHidden/>
              </w:rPr>
              <w:tab/>
            </w:r>
            <w:r>
              <w:rPr>
                <w:noProof/>
                <w:webHidden/>
              </w:rPr>
              <w:fldChar w:fldCharType="begin"/>
            </w:r>
            <w:r>
              <w:rPr>
                <w:noProof/>
                <w:webHidden/>
              </w:rPr>
              <w:instrText xml:space="preserve"> PAGEREF _Toc480838132 \h </w:instrText>
            </w:r>
            <w:r>
              <w:rPr>
                <w:noProof/>
                <w:webHidden/>
              </w:rPr>
            </w:r>
            <w:r>
              <w:rPr>
                <w:noProof/>
                <w:webHidden/>
              </w:rPr>
              <w:fldChar w:fldCharType="separate"/>
            </w:r>
            <w:r>
              <w:rPr>
                <w:noProof/>
                <w:webHidden/>
              </w:rPr>
              <w:t>16</w:t>
            </w:r>
            <w:r>
              <w:rPr>
                <w:noProof/>
                <w:webHidden/>
              </w:rPr>
              <w:fldChar w:fldCharType="end"/>
            </w:r>
          </w:hyperlink>
        </w:p>
        <w:p w:rsidR="00387EBF" w:rsidRDefault="00387EBF">
          <w:pPr>
            <w:pStyle w:val="TOC2"/>
            <w:tabs>
              <w:tab w:val="left" w:pos="880"/>
              <w:tab w:val="right" w:leader="dot" w:pos="9016"/>
            </w:tabs>
            <w:rPr>
              <w:rFonts w:cstheme="minorBidi"/>
              <w:noProof/>
              <w:sz w:val="22"/>
              <w:lang w:val="en-GB" w:eastAsia="en-GB"/>
            </w:rPr>
          </w:pPr>
          <w:hyperlink w:anchor="_Toc480838133" w:history="1">
            <w:r w:rsidRPr="00F60710">
              <w:rPr>
                <w:rStyle w:val="Hyperlink"/>
                <w:noProof/>
              </w:rPr>
              <w:t>6.2</w:t>
            </w:r>
            <w:r>
              <w:rPr>
                <w:rFonts w:cstheme="minorBidi"/>
                <w:noProof/>
                <w:sz w:val="22"/>
                <w:lang w:val="en-GB" w:eastAsia="en-GB"/>
              </w:rPr>
              <w:tab/>
            </w:r>
            <w:r w:rsidRPr="00F60710">
              <w:rPr>
                <w:rStyle w:val="Hyperlink"/>
                <w:noProof/>
              </w:rPr>
              <w:t>programming languages</w:t>
            </w:r>
            <w:r>
              <w:rPr>
                <w:noProof/>
                <w:webHidden/>
              </w:rPr>
              <w:tab/>
            </w:r>
            <w:r>
              <w:rPr>
                <w:noProof/>
                <w:webHidden/>
              </w:rPr>
              <w:fldChar w:fldCharType="begin"/>
            </w:r>
            <w:r>
              <w:rPr>
                <w:noProof/>
                <w:webHidden/>
              </w:rPr>
              <w:instrText xml:space="preserve"> PAGEREF _Toc480838133 \h </w:instrText>
            </w:r>
            <w:r>
              <w:rPr>
                <w:noProof/>
                <w:webHidden/>
              </w:rPr>
            </w:r>
            <w:r>
              <w:rPr>
                <w:noProof/>
                <w:webHidden/>
              </w:rPr>
              <w:fldChar w:fldCharType="separate"/>
            </w:r>
            <w:r>
              <w:rPr>
                <w:noProof/>
                <w:webHidden/>
              </w:rPr>
              <w:t>16</w:t>
            </w:r>
            <w:r>
              <w:rPr>
                <w:noProof/>
                <w:webHidden/>
              </w:rPr>
              <w:fldChar w:fldCharType="end"/>
            </w:r>
          </w:hyperlink>
        </w:p>
        <w:p w:rsidR="00387EBF" w:rsidRDefault="00387EBF">
          <w:pPr>
            <w:pStyle w:val="TOC2"/>
            <w:tabs>
              <w:tab w:val="left" w:pos="880"/>
              <w:tab w:val="right" w:leader="dot" w:pos="9016"/>
            </w:tabs>
            <w:rPr>
              <w:rFonts w:cstheme="minorBidi"/>
              <w:noProof/>
              <w:sz w:val="22"/>
              <w:lang w:val="en-GB" w:eastAsia="en-GB"/>
            </w:rPr>
          </w:pPr>
          <w:hyperlink w:anchor="_Toc480838134" w:history="1">
            <w:r w:rsidRPr="00F60710">
              <w:rPr>
                <w:rStyle w:val="Hyperlink"/>
                <w:noProof/>
              </w:rPr>
              <w:t>6.3</w:t>
            </w:r>
            <w:r>
              <w:rPr>
                <w:rFonts w:cstheme="minorBidi"/>
                <w:noProof/>
                <w:sz w:val="22"/>
                <w:lang w:val="en-GB" w:eastAsia="en-GB"/>
              </w:rPr>
              <w:tab/>
            </w:r>
            <w:r w:rsidRPr="00F60710">
              <w:rPr>
                <w:rStyle w:val="Hyperlink"/>
                <w:noProof/>
              </w:rPr>
              <w:t>Programming Tools</w:t>
            </w:r>
            <w:r>
              <w:rPr>
                <w:noProof/>
                <w:webHidden/>
              </w:rPr>
              <w:tab/>
            </w:r>
            <w:r>
              <w:rPr>
                <w:noProof/>
                <w:webHidden/>
              </w:rPr>
              <w:fldChar w:fldCharType="begin"/>
            </w:r>
            <w:r>
              <w:rPr>
                <w:noProof/>
                <w:webHidden/>
              </w:rPr>
              <w:instrText xml:space="preserve"> PAGEREF _Toc480838134 \h </w:instrText>
            </w:r>
            <w:r>
              <w:rPr>
                <w:noProof/>
                <w:webHidden/>
              </w:rPr>
            </w:r>
            <w:r>
              <w:rPr>
                <w:noProof/>
                <w:webHidden/>
              </w:rPr>
              <w:fldChar w:fldCharType="separate"/>
            </w:r>
            <w:r>
              <w:rPr>
                <w:noProof/>
                <w:webHidden/>
              </w:rPr>
              <w:t>16</w:t>
            </w:r>
            <w:r>
              <w:rPr>
                <w:noProof/>
                <w:webHidden/>
              </w:rPr>
              <w:fldChar w:fldCharType="end"/>
            </w:r>
          </w:hyperlink>
        </w:p>
        <w:p w:rsidR="00387EBF" w:rsidRDefault="00387EBF">
          <w:pPr>
            <w:pStyle w:val="TOC2"/>
            <w:tabs>
              <w:tab w:val="left" w:pos="880"/>
              <w:tab w:val="right" w:leader="dot" w:pos="9016"/>
            </w:tabs>
            <w:rPr>
              <w:rFonts w:cstheme="minorBidi"/>
              <w:noProof/>
              <w:sz w:val="22"/>
              <w:lang w:val="en-GB" w:eastAsia="en-GB"/>
            </w:rPr>
          </w:pPr>
          <w:hyperlink w:anchor="_Toc480838135" w:history="1">
            <w:r w:rsidRPr="00F60710">
              <w:rPr>
                <w:rStyle w:val="Hyperlink"/>
                <w:noProof/>
              </w:rPr>
              <w:t>6.4</w:t>
            </w:r>
            <w:r>
              <w:rPr>
                <w:rFonts w:cstheme="minorBidi"/>
                <w:noProof/>
                <w:sz w:val="22"/>
                <w:lang w:val="en-GB" w:eastAsia="en-GB"/>
              </w:rPr>
              <w:tab/>
            </w:r>
            <w:r w:rsidRPr="00F60710">
              <w:rPr>
                <w:rStyle w:val="Hyperlink"/>
                <w:noProof/>
              </w:rPr>
              <w:t>Tools Conclusion</w:t>
            </w:r>
            <w:r>
              <w:rPr>
                <w:noProof/>
                <w:webHidden/>
              </w:rPr>
              <w:tab/>
            </w:r>
            <w:r>
              <w:rPr>
                <w:noProof/>
                <w:webHidden/>
              </w:rPr>
              <w:fldChar w:fldCharType="begin"/>
            </w:r>
            <w:r>
              <w:rPr>
                <w:noProof/>
                <w:webHidden/>
              </w:rPr>
              <w:instrText xml:space="preserve"> PAGEREF _Toc480838135 \h </w:instrText>
            </w:r>
            <w:r>
              <w:rPr>
                <w:noProof/>
                <w:webHidden/>
              </w:rPr>
            </w:r>
            <w:r>
              <w:rPr>
                <w:noProof/>
                <w:webHidden/>
              </w:rPr>
              <w:fldChar w:fldCharType="separate"/>
            </w:r>
            <w:r>
              <w:rPr>
                <w:noProof/>
                <w:webHidden/>
              </w:rPr>
              <w:t>17</w:t>
            </w:r>
            <w:r>
              <w:rPr>
                <w:noProof/>
                <w:webHidden/>
              </w:rPr>
              <w:fldChar w:fldCharType="end"/>
            </w:r>
          </w:hyperlink>
        </w:p>
        <w:p w:rsidR="00387EBF" w:rsidRDefault="00387EBF">
          <w:pPr>
            <w:pStyle w:val="TOC1"/>
            <w:tabs>
              <w:tab w:val="left" w:pos="660"/>
              <w:tab w:val="right" w:leader="dot" w:pos="9016"/>
            </w:tabs>
            <w:rPr>
              <w:rFonts w:cstheme="minorBidi"/>
              <w:noProof/>
              <w:sz w:val="22"/>
              <w:lang w:val="en-GB" w:eastAsia="en-GB"/>
            </w:rPr>
          </w:pPr>
          <w:hyperlink w:anchor="_Toc480838136" w:history="1">
            <w:r w:rsidRPr="00F60710">
              <w:rPr>
                <w:rStyle w:val="Hyperlink"/>
                <w:noProof/>
              </w:rPr>
              <w:t>7.0</w:t>
            </w:r>
            <w:r>
              <w:rPr>
                <w:rFonts w:cstheme="minorBidi"/>
                <w:noProof/>
                <w:sz w:val="22"/>
                <w:lang w:val="en-GB" w:eastAsia="en-GB"/>
              </w:rPr>
              <w:tab/>
            </w:r>
            <w:r w:rsidRPr="00F60710">
              <w:rPr>
                <w:rStyle w:val="Hyperlink"/>
                <w:noProof/>
              </w:rPr>
              <w:t>Development</w:t>
            </w:r>
            <w:r>
              <w:rPr>
                <w:noProof/>
                <w:webHidden/>
              </w:rPr>
              <w:tab/>
            </w:r>
            <w:r>
              <w:rPr>
                <w:noProof/>
                <w:webHidden/>
              </w:rPr>
              <w:fldChar w:fldCharType="begin"/>
            </w:r>
            <w:r>
              <w:rPr>
                <w:noProof/>
                <w:webHidden/>
              </w:rPr>
              <w:instrText xml:space="preserve"> PAGEREF _Toc480838136 \h </w:instrText>
            </w:r>
            <w:r>
              <w:rPr>
                <w:noProof/>
                <w:webHidden/>
              </w:rPr>
            </w:r>
            <w:r>
              <w:rPr>
                <w:noProof/>
                <w:webHidden/>
              </w:rPr>
              <w:fldChar w:fldCharType="separate"/>
            </w:r>
            <w:r>
              <w:rPr>
                <w:noProof/>
                <w:webHidden/>
              </w:rPr>
              <w:t>18</w:t>
            </w:r>
            <w:r>
              <w:rPr>
                <w:noProof/>
                <w:webHidden/>
              </w:rPr>
              <w:fldChar w:fldCharType="end"/>
            </w:r>
          </w:hyperlink>
        </w:p>
        <w:p w:rsidR="00387EBF" w:rsidRDefault="00387EBF">
          <w:pPr>
            <w:pStyle w:val="TOC2"/>
            <w:tabs>
              <w:tab w:val="left" w:pos="880"/>
              <w:tab w:val="right" w:leader="dot" w:pos="9016"/>
            </w:tabs>
            <w:rPr>
              <w:rFonts w:cstheme="minorBidi"/>
              <w:noProof/>
              <w:sz w:val="22"/>
              <w:lang w:val="en-GB" w:eastAsia="en-GB"/>
            </w:rPr>
          </w:pPr>
          <w:hyperlink w:anchor="_Toc480838137" w:history="1">
            <w:r w:rsidRPr="00F60710">
              <w:rPr>
                <w:rStyle w:val="Hyperlink"/>
                <w:noProof/>
              </w:rPr>
              <w:t>7.1</w:t>
            </w:r>
            <w:r>
              <w:rPr>
                <w:rFonts w:cstheme="minorBidi"/>
                <w:noProof/>
                <w:sz w:val="22"/>
                <w:lang w:val="en-GB" w:eastAsia="en-GB"/>
              </w:rPr>
              <w:tab/>
            </w:r>
            <w:r w:rsidRPr="00F60710">
              <w:rPr>
                <w:rStyle w:val="Hyperlink"/>
                <w:noProof/>
              </w:rPr>
              <w:t>Project Management Methodology</w:t>
            </w:r>
            <w:r>
              <w:rPr>
                <w:noProof/>
                <w:webHidden/>
              </w:rPr>
              <w:tab/>
            </w:r>
            <w:r>
              <w:rPr>
                <w:noProof/>
                <w:webHidden/>
              </w:rPr>
              <w:fldChar w:fldCharType="begin"/>
            </w:r>
            <w:r>
              <w:rPr>
                <w:noProof/>
                <w:webHidden/>
              </w:rPr>
              <w:instrText xml:space="preserve"> PAGEREF _Toc480838137 \h </w:instrText>
            </w:r>
            <w:r>
              <w:rPr>
                <w:noProof/>
                <w:webHidden/>
              </w:rPr>
            </w:r>
            <w:r>
              <w:rPr>
                <w:noProof/>
                <w:webHidden/>
              </w:rPr>
              <w:fldChar w:fldCharType="separate"/>
            </w:r>
            <w:r>
              <w:rPr>
                <w:noProof/>
                <w:webHidden/>
              </w:rPr>
              <w:t>18</w:t>
            </w:r>
            <w:r>
              <w:rPr>
                <w:noProof/>
                <w:webHidden/>
              </w:rPr>
              <w:fldChar w:fldCharType="end"/>
            </w:r>
          </w:hyperlink>
        </w:p>
        <w:p w:rsidR="00387EBF" w:rsidRDefault="00387EBF">
          <w:pPr>
            <w:pStyle w:val="TOC3"/>
            <w:tabs>
              <w:tab w:val="left" w:pos="1320"/>
              <w:tab w:val="right" w:leader="dot" w:pos="9016"/>
            </w:tabs>
            <w:rPr>
              <w:rFonts w:cstheme="minorBidi"/>
              <w:noProof/>
              <w:sz w:val="22"/>
              <w:lang w:val="en-GB" w:eastAsia="en-GB"/>
            </w:rPr>
          </w:pPr>
          <w:hyperlink w:anchor="_Toc480838138" w:history="1">
            <w:r w:rsidRPr="00F60710">
              <w:rPr>
                <w:rStyle w:val="Hyperlink"/>
                <w:noProof/>
              </w:rPr>
              <w:t>7.1.1</w:t>
            </w:r>
            <w:r>
              <w:rPr>
                <w:rFonts w:cstheme="minorBidi"/>
                <w:noProof/>
                <w:sz w:val="22"/>
                <w:lang w:val="en-GB" w:eastAsia="en-GB"/>
              </w:rPr>
              <w:tab/>
            </w:r>
            <w:r w:rsidRPr="00F60710">
              <w:rPr>
                <w:rStyle w:val="Hyperlink"/>
                <w:noProof/>
              </w:rPr>
              <w:t>Waterfall method</w:t>
            </w:r>
            <w:r>
              <w:rPr>
                <w:noProof/>
                <w:webHidden/>
              </w:rPr>
              <w:tab/>
            </w:r>
            <w:r>
              <w:rPr>
                <w:noProof/>
                <w:webHidden/>
              </w:rPr>
              <w:fldChar w:fldCharType="begin"/>
            </w:r>
            <w:r>
              <w:rPr>
                <w:noProof/>
                <w:webHidden/>
              </w:rPr>
              <w:instrText xml:space="preserve"> PAGEREF _Toc480838138 \h </w:instrText>
            </w:r>
            <w:r>
              <w:rPr>
                <w:noProof/>
                <w:webHidden/>
              </w:rPr>
            </w:r>
            <w:r>
              <w:rPr>
                <w:noProof/>
                <w:webHidden/>
              </w:rPr>
              <w:fldChar w:fldCharType="separate"/>
            </w:r>
            <w:r>
              <w:rPr>
                <w:noProof/>
                <w:webHidden/>
              </w:rPr>
              <w:t>18</w:t>
            </w:r>
            <w:r>
              <w:rPr>
                <w:noProof/>
                <w:webHidden/>
              </w:rPr>
              <w:fldChar w:fldCharType="end"/>
            </w:r>
          </w:hyperlink>
        </w:p>
        <w:p w:rsidR="00387EBF" w:rsidRDefault="00387EBF">
          <w:pPr>
            <w:pStyle w:val="TOC3"/>
            <w:tabs>
              <w:tab w:val="left" w:pos="1320"/>
              <w:tab w:val="right" w:leader="dot" w:pos="9016"/>
            </w:tabs>
            <w:rPr>
              <w:rFonts w:cstheme="minorBidi"/>
              <w:noProof/>
              <w:sz w:val="22"/>
              <w:lang w:val="en-GB" w:eastAsia="en-GB"/>
            </w:rPr>
          </w:pPr>
          <w:hyperlink w:anchor="_Toc480838147" w:history="1">
            <w:r w:rsidRPr="00F60710">
              <w:rPr>
                <w:rStyle w:val="Hyperlink"/>
                <w:noProof/>
              </w:rPr>
              <w:t>7.1.2</w:t>
            </w:r>
            <w:r>
              <w:rPr>
                <w:rFonts w:cstheme="minorBidi"/>
                <w:noProof/>
                <w:sz w:val="22"/>
                <w:lang w:val="en-GB" w:eastAsia="en-GB"/>
              </w:rPr>
              <w:tab/>
            </w:r>
            <w:r w:rsidRPr="00F60710">
              <w:rPr>
                <w:rStyle w:val="Hyperlink"/>
                <w:noProof/>
              </w:rPr>
              <w:t>Spiral Method</w:t>
            </w:r>
            <w:r>
              <w:rPr>
                <w:noProof/>
                <w:webHidden/>
              </w:rPr>
              <w:tab/>
            </w:r>
            <w:r>
              <w:rPr>
                <w:noProof/>
                <w:webHidden/>
              </w:rPr>
              <w:fldChar w:fldCharType="begin"/>
            </w:r>
            <w:r>
              <w:rPr>
                <w:noProof/>
                <w:webHidden/>
              </w:rPr>
              <w:instrText xml:space="preserve"> PAGEREF _Toc480838147 \h </w:instrText>
            </w:r>
            <w:r>
              <w:rPr>
                <w:noProof/>
                <w:webHidden/>
              </w:rPr>
            </w:r>
            <w:r>
              <w:rPr>
                <w:noProof/>
                <w:webHidden/>
              </w:rPr>
              <w:fldChar w:fldCharType="separate"/>
            </w:r>
            <w:r>
              <w:rPr>
                <w:noProof/>
                <w:webHidden/>
              </w:rPr>
              <w:t>18</w:t>
            </w:r>
            <w:r>
              <w:rPr>
                <w:noProof/>
                <w:webHidden/>
              </w:rPr>
              <w:fldChar w:fldCharType="end"/>
            </w:r>
          </w:hyperlink>
        </w:p>
        <w:p w:rsidR="00387EBF" w:rsidRDefault="00387EBF">
          <w:pPr>
            <w:pStyle w:val="TOC3"/>
            <w:tabs>
              <w:tab w:val="left" w:pos="1320"/>
              <w:tab w:val="right" w:leader="dot" w:pos="9016"/>
            </w:tabs>
            <w:rPr>
              <w:rFonts w:cstheme="minorBidi"/>
              <w:noProof/>
              <w:sz w:val="22"/>
              <w:lang w:val="en-GB" w:eastAsia="en-GB"/>
            </w:rPr>
          </w:pPr>
          <w:hyperlink w:anchor="_Toc480838148" w:history="1">
            <w:r w:rsidRPr="00F60710">
              <w:rPr>
                <w:rStyle w:val="Hyperlink"/>
                <w:noProof/>
              </w:rPr>
              <w:t>7.1.3</w:t>
            </w:r>
            <w:r>
              <w:rPr>
                <w:rFonts w:cstheme="minorBidi"/>
                <w:noProof/>
                <w:sz w:val="22"/>
                <w:lang w:val="en-GB" w:eastAsia="en-GB"/>
              </w:rPr>
              <w:tab/>
            </w:r>
            <w:r w:rsidRPr="00F60710">
              <w:rPr>
                <w:rStyle w:val="Hyperlink"/>
                <w:noProof/>
              </w:rPr>
              <w:t>Agile Method</w:t>
            </w:r>
            <w:r>
              <w:rPr>
                <w:noProof/>
                <w:webHidden/>
              </w:rPr>
              <w:tab/>
            </w:r>
            <w:r>
              <w:rPr>
                <w:noProof/>
                <w:webHidden/>
              </w:rPr>
              <w:fldChar w:fldCharType="begin"/>
            </w:r>
            <w:r>
              <w:rPr>
                <w:noProof/>
                <w:webHidden/>
              </w:rPr>
              <w:instrText xml:space="preserve"> PAGEREF _Toc480838148 \h </w:instrText>
            </w:r>
            <w:r>
              <w:rPr>
                <w:noProof/>
                <w:webHidden/>
              </w:rPr>
            </w:r>
            <w:r>
              <w:rPr>
                <w:noProof/>
                <w:webHidden/>
              </w:rPr>
              <w:fldChar w:fldCharType="separate"/>
            </w:r>
            <w:r>
              <w:rPr>
                <w:noProof/>
                <w:webHidden/>
              </w:rPr>
              <w:t>19</w:t>
            </w:r>
            <w:r>
              <w:rPr>
                <w:noProof/>
                <w:webHidden/>
              </w:rPr>
              <w:fldChar w:fldCharType="end"/>
            </w:r>
          </w:hyperlink>
        </w:p>
        <w:p w:rsidR="00387EBF" w:rsidRDefault="00387EBF">
          <w:pPr>
            <w:pStyle w:val="TOC2"/>
            <w:tabs>
              <w:tab w:val="left" w:pos="880"/>
              <w:tab w:val="right" w:leader="dot" w:pos="9016"/>
            </w:tabs>
            <w:rPr>
              <w:rFonts w:cstheme="minorBidi"/>
              <w:noProof/>
              <w:sz w:val="22"/>
              <w:lang w:val="en-GB" w:eastAsia="en-GB"/>
            </w:rPr>
          </w:pPr>
          <w:hyperlink w:anchor="_Toc480838149" w:history="1">
            <w:r w:rsidRPr="00F60710">
              <w:rPr>
                <w:rStyle w:val="Hyperlink"/>
                <w:noProof/>
              </w:rPr>
              <w:t>7.2</w:t>
            </w:r>
            <w:r>
              <w:rPr>
                <w:rFonts w:cstheme="minorBidi"/>
                <w:noProof/>
                <w:sz w:val="22"/>
                <w:lang w:val="en-GB" w:eastAsia="en-GB"/>
              </w:rPr>
              <w:tab/>
            </w:r>
            <w:r w:rsidRPr="00F60710">
              <w:rPr>
                <w:rStyle w:val="Hyperlink"/>
                <w:noProof/>
              </w:rPr>
              <w:t>Methodology summary</w:t>
            </w:r>
            <w:r>
              <w:rPr>
                <w:noProof/>
                <w:webHidden/>
              </w:rPr>
              <w:tab/>
            </w:r>
            <w:r>
              <w:rPr>
                <w:noProof/>
                <w:webHidden/>
              </w:rPr>
              <w:fldChar w:fldCharType="begin"/>
            </w:r>
            <w:r>
              <w:rPr>
                <w:noProof/>
                <w:webHidden/>
              </w:rPr>
              <w:instrText xml:space="preserve"> PAGEREF _Toc480838149 \h </w:instrText>
            </w:r>
            <w:r>
              <w:rPr>
                <w:noProof/>
                <w:webHidden/>
              </w:rPr>
            </w:r>
            <w:r>
              <w:rPr>
                <w:noProof/>
                <w:webHidden/>
              </w:rPr>
              <w:fldChar w:fldCharType="separate"/>
            </w:r>
            <w:r>
              <w:rPr>
                <w:noProof/>
                <w:webHidden/>
              </w:rPr>
              <w:t>19</w:t>
            </w:r>
            <w:r>
              <w:rPr>
                <w:noProof/>
                <w:webHidden/>
              </w:rPr>
              <w:fldChar w:fldCharType="end"/>
            </w:r>
          </w:hyperlink>
        </w:p>
        <w:p w:rsidR="00387EBF" w:rsidRDefault="00387EBF">
          <w:pPr>
            <w:pStyle w:val="TOC2"/>
            <w:tabs>
              <w:tab w:val="left" w:pos="880"/>
              <w:tab w:val="right" w:leader="dot" w:pos="9016"/>
            </w:tabs>
            <w:rPr>
              <w:rFonts w:cstheme="minorBidi"/>
              <w:noProof/>
              <w:sz w:val="22"/>
              <w:lang w:val="en-GB" w:eastAsia="en-GB"/>
            </w:rPr>
          </w:pPr>
          <w:hyperlink w:anchor="_Toc480838150" w:history="1">
            <w:r w:rsidRPr="00F60710">
              <w:rPr>
                <w:rStyle w:val="Hyperlink"/>
                <w:noProof/>
              </w:rPr>
              <w:t>7.3</w:t>
            </w:r>
            <w:r>
              <w:rPr>
                <w:rFonts w:cstheme="minorBidi"/>
                <w:noProof/>
                <w:sz w:val="22"/>
                <w:lang w:val="en-GB" w:eastAsia="en-GB"/>
              </w:rPr>
              <w:tab/>
            </w:r>
            <w:r w:rsidRPr="00F60710">
              <w:rPr>
                <w:rStyle w:val="Hyperlink"/>
                <w:noProof/>
              </w:rPr>
              <w:t>Design Process</w:t>
            </w:r>
            <w:r>
              <w:rPr>
                <w:noProof/>
                <w:webHidden/>
              </w:rPr>
              <w:tab/>
            </w:r>
            <w:r>
              <w:rPr>
                <w:noProof/>
                <w:webHidden/>
              </w:rPr>
              <w:fldChar w:fldCharType="begin"/>
            </w:r>
            <w:r>
              <w:rPr>
                <w:noProof/>
                <w:webHidden/>
              </w:rPr>
              <w:instrText xml:space="preserve"> PAGEREF _Toc480838150 \h </w:instrText>
            </w:r>
            <w:r>
              <w:rPr>
                <w:noProof/>
                <w:webHidden/>
              </w:rPr>
            </w:r>
            <w:r>
              <w:rPr>
                <w:noProof/>
                <w:webHidden/>
              </w:rPr>
              <w:fldChar w:fldCharType="separate"/>
            </w:r>
            <w:r>
              <w:rPr>
                <w:noProof/>
                <w:webHidden/>
              </w:rPr>
              <w:t>19</w:t>
            </w:r>
            <w:r>
              <w:rPr>
                <w:noProof/>
                <w:webHidden/>
              </w:rPr>
              <w:fldChar w:fldCharType="end"/>
            </w:r>
          </w:hyperlink>
        </w:p>
        <w:p w:rsidR="00387EBF" w:rsidRDefault="00387EBF">
          <w:pPr>
            <w:pStyle w:val="TOC2"/>
            <w:tabs>
              <w:tab w:val="left" w:pos="880"/>
              <w:tab w:val="right" w:leader="dot" w:pos="9016"/>
            </w:tabs>
            <w:rPr>
              <w:rFonts w:cstheme="minorBidi"/>
              <w:noProof/>
              <w:sz w:val="22"/>
              <w:lang w:val="en-GB" w:eastAsia="en-GB"/>
            </w:rPr>
          </w:pPr>
          <w:hyperlink w:anchor="_Toc480838151" w:history="1">
            <w:r w:rsidRPr="00F60710">
              <w:rPr>
                <w:rStyle w:val="Hyperlink"/>
                <w:noProof/>
              </w:rPr>
              <w:t>7.4</w:t>
            </w:r>
            <w:r>
              <w:rPr>
                <w:rFonts w:cstheme="minorBidi"/>
                <w:noProof/>
                <w:sz w:val="22"/>
                <w:lang w:val="en-GB" w:eastAsia="en-GB"/>
              </w:rPr>
              <w:tab/>
            </w:r>
            <w:r w:rsidRPr="00F60710">
              <w:rPr>
                <w:rStyle w:val="Hyperlink"/>
                <w:noProof/>
              </w:rPr>
              <w:t>Formation of initial ideas</w:t>
            </w:r>
            <w:r>
              <w:rPr>
                <w:noProof/>
                <w:webHidden/>
              </w:rPr>
              <w:tab/>
            </w:r>
            <w:r>
              <w:rPr>
                <w:noProof/>
                <w:webHidden/>
              </w:rPr>
              <w:fldChar w:fldCharType="begin"/>
            </w:r>
            <w:r>
              <w:rPr>
                <w:noProof/>
                <w:webHidden/>
              </w:rPr>
              <w:instrText xml:space="preserve"> PAGEREF _Toc480838151 \h </w:instrText>
            </w:r>
            <w:r>
              <w:rPr>
                <w:noProof/>
                <w:webHidden/>
              </w:rPr>
            </w:r>
            <w:r>
              <w:rPr>
                <w:noProof/>
                <w:webHidden/>
              </w:rPr>
              <w:fldChar w:fldCharType="separate"/>
            </w:r>
            <w:r>
              <w:rPr>
                <w:noProof/>
                <w:webHidden/>
              </w:rPr>
              <w:t>19</w:t>
            </w:r>
            <w:r>
              <w:rPr>
                <w:noProof/>
                <w:webHidden/>
              </w:rPr>
              <w:fldChar w:fldCharType="end"/>
            </w:r>
          </w:hyperlink>
        </w:p>
        <w:p w:rsidR="00387EBF" w:rsidRDefault="00387EBF">
          <w:pPr>
            <w:pStyle w:val="TOC2"/>
            <w:tabs>
              <w:tab w:val="left" w:pos="880"/>
              <w:tab w:val="right" w:leader="dot" w:pos="9016"/>
            </w:tabs>
            <w:rPr>
              <w:rFonts w:cstheme="minorBidi"/>
              <w:noProof/>
              <w:sz w:val="22"/>
              <w:lang w:val="en-GB" w:eastAsia="en-GB"/>
            </w:rPr>
          </w:pPr>
          <w:hyperlink w:anchor="_Toc480838152" w:history="1">
            <w:r w:rsidRPr="00F60710">
              <w:rPr>
                <w:rStyle w:val="Hyperlink"/>
                <w:noProof/>
              </w:rPr>
              <w:t>7.5</w:t>
            </w:r>
            <w:r>
              <w:rPr>
                <w:rFonts w:cstheme="minorBidi"/>
                <w:noProof/>
                <w:sz w:val="22"/>
                <w:lang w:val="en-GB" w:eastAsia="en-GB"/>
              </w:rPr>
              <w:tab/>
            </w:r>
            <w:r w:rsidRPr="00F60710">
              <w:rPr>
                <w:rStyle w:val="Hyperlink"/>
                <w:noProof/>
              </w:rPr>
              <w:t>Creating the game</w:t>
            </w:r>
            <w:r>
              <w:rPr>
                <w:noProof/>
                <w:webHidden/>
              </w:rPr>
              <w:tab/>
            </w:r>
            <w:r>
              <w:rPr>
                <w:noProof/>
                <w:webHidden/>
              </w:rPr>
              <w:fldChar w:fldCharType="begin"/>
            </w:r>
            <w:r>
              <w:rPr>
                <w:noProof/>
                <w:webHidden/>
              </w:rPr>
              <w:instrText xml:space="preserve"> PAGEREF _Toc480838152 \h </w:instrText>
            </w:r>
            <w:r>
              <w:rPr>
                <w:noProof/>
                <w:webHidden/>
              </w:rPr>
            </w:r>
            <w:r>
              <w:rPr>
                <w:noProof/>
                <w:webHidden/>
              </w:rPr>
              <w:fldChar w:fldCharType="separate"/>
            </w:r>
            <w:r>
              <w:rPr>
                <w:noProof/>
                <w:webHidden/>
              </w:rPr>
              <w:t>20</w:t>
            </w:r>
            <w:r>
              <w:rPr>
                <w:noProof/>
                <w:webHidden/>
              </w:rPr>
              <w:fldChar w:fldCharType="end"/>
            </w:r>
          </w:hyperlink>
        </w:p>
        <w:p w:rsidR="00387EBF" w:rsidRDefault="00387EBF">
          <w:pPr>
            <w:pStyle w:val="TOC3"/>
            <w:tabs>
              <w:tab w:val="left" w:pos="1320"/>
              <w:tab w:val="right" w:leader="dot" w:pos="9016"/>
            </w:tabs>
            <w:rPr>
              <w:rFonts w:cstheme="minorBidi"/>
              <w:noProof/>
              <w:sz w:val="22"/>
              <w:lang w:val="en-GB" w:eastAsia="en-GB"/>
            </w:rPr>
          </w:pPr>
          <w:hyperlink w:anchor="_Toc480838169" w:history="1">
            <w:r w:rsidRPr="00F60710">
              <w:rPr>
                <w:rStyle w:val="Hyperlink"/>
                <w:noProof/>
              </w:rPr>
              <w:t>7.5.1</w:t>
            </w:r>
            <w:r>
              <w:rPr>
                <w:rFonts w:cstheme="minorBidi"/>
                <w:noProof/>
                <w:sz w:val="22"/>
                <w:lang w:val="en-GB" w:eastAsia="en-GB"/>
              </w:rPr>
              <w:tab/>
            </w:r>
            <w:r w:rsidRPr="00F60710">
              <w:rPr>
                <w:rStyle w:val="Hyperlink"/>
                <w:noProof/>
              </w:rPr>
              <w:t>Controls</w:t>
            </w:r>
            <w:r>
              <w:rPr>
                <w:noProof/>
                <w:webHidden/>
              </w:rPr>
              <w:tab/>
            </w:r>
            <w:r>
              <w:rPr>
                <w:noProof/>
                <w:webHidden/>
              </w:rPr>
              <w:fldChar w:fldCharType="begin"/>
            </w:r>
            <w:r>
              <w:rPr>
                <w:noProof/>
                <w:webHidden/>
              </w:rPr>
              <w:instrText xml:space="preserve"> PAGEREF _Toc480838169 \h </w:instrText>
            </w:r>
            <w:r>
              <w:rPr>
                <w:noProof/>
                <w:webHidden/>
              </w:rPr>
            </w:r>
            <w:r>
              <w:rPr>
                <w:noProof/>
                <w:webHidden/>
              </w:rPr>
              <w:fldChar w:fldCharType="separate"/>
            </w:r>
            <w:r>
              <w:rPr>
                <w:noProof/>
                <w:webHidden/>
              </w:rPr>
              <w:t>20</w:t>
            </w:r>
            <w:r>
              <w:rPr>
                <w:noProof/>
                <w:webHidden/>
              </w:rPr>
              <w:fldChar w:fldCharType="end"/>
            </w:r>
          </w:hyperlink>
        </w:p>
        <w:p w:rsidR="00387EBF" w:rsidRDefault="00387EBF">
          <w:pPr>
            <w:pStyle w:val="TOC3"/>
            <w:tabs>
              <w:tab w:val="left" w:pos="1320"/>
              <w:tab w:val="right" w:leader="dot" w:pos="9016"/>
            </w:tabs>
            <w:rPr>
              <w:rFonts w:cstheme="minorBidi"/>
              <w:noProof/>
              <w:sz w:val="22"/>
              <w:lang w:val="en-GB" w:eastAsia="en-GB"/>
            </w:rPr>
          </w:pPr>
          <w:hyperlink w:anchor="_Toc480838170" w:history="1">
            <w:r w:rsidRPr="00F60710">
              <w:rPr>
                <w:rStyle w:val="Hyperlink"/>
                <w:noProof/>
              </w:rPr>
              <w:t>7.5.2</w:t>
            </w:r>
            <w:r>
              <w:rPr>
                <w:rFonts w:cstheme="minorBidi"/>
                <w:noProof/>
                <w:sz w:val="22"/>
                <w:lang w:val="en-GB" w:eastAsia="en-GB"/>
              </w:rPr>
              <w:tab/>
            </w:r>
            <w:r w:rsidRPr="00F60710">
              <w:rPr>
                <w:rStyle w:val="Hyperlink"/>
                <w:noProof/>
              </w:rPr>
              <w:t>Game Scene</w:t>
            </w:r>
            <w:r>
              <w:rPr>
                <w:noProof/>
                <w:webHidden/>
              </w:rPr>
              <w:tab/>
            </w:r>
            <w:r>
              <w:rPr>
                <w:noProof/>
                <w:webHidden/>
              </w:rPr>
              <w:fldChar w:fldCharType="begin"/>
            </w:r>
            <w:r>
              <w:rPr>
                <w:noProof/>
                <w:webHidden/>
              </w:rPr>
              <w:instrText xml:space="preserve"> PAGEREF _Toc480838170 \h </w:instrText>
            </w:r>
            <w:r>
              <w:rPr>
                <w:noProof/>
                <w:webHidden/>
              </w:rPr>
            </w:r>
            <w:r>
              <w:rPr>
                <w:noProof/>
                <w:webHidden/>
              </w:rPr>
              <w:fldChar w:fldCharType="separate"/>
            </w:r>
            <w:r>
              <w:rPr>
                <w:noProof/>
                <w:webHidden/>
              </w:rPr>
              <w:t>21</w:t>
            </w:r>
            <w:r>
              <w:rPr>
                <w:noProof/>
                <w:webHidden/>
              </w:rPr>
              <w:fldChar w:fldCharType="end"/>
            </w:r>
          </w:hyperlink>
        </w:p>
        <w:p w:rsidR="00387EBF" w:rsidRDefault="00387EBF">
          <w:pPr>
            <w:pStyle w:val="TOC3"/>
            <w:tabs>
              <w:tab w:val="left" w:pos="1320"/>
              <w:tab w:val="right" w:leader="dot" w:pos="9016"/>
            </w:tabs>
            <w:rPr>
              <w:rFonts w:cstheme="minorBidi"/>
              <w:noProof/>
              <w:sz w:val="22"/>
              <w:lang w:val="en-GB" w:eastAsia="en-GB"/>
            </w:rPr>
          </w:pPr>
          <w:hyperlink w:anchor="_Toc480838171" w:history="1">
            <w:r w:rsidRPr="00F60710">
              <w:rPr>
                <w:rStyle w:val="Hyperlink"/>
                <w:noProof/>
              </w:rPr>
              <w:t>7.5.3</w:t>
            </w:r>
            <w:r>
              <w:rPr>
                <w:rFonts w:cstheme="minorBidi"/>
                <w:noProof/>
                <w:sz w:val="22"/>
                <w:lang w:val="en-GB" w:eastAsia="en-GB"/>
              </w:rPr>
              <w:tab/>
            </w:r>
            <w:r w:rsidRPr="00F60710">
              <w:rPr>
                <w:rStyle w:val="Hyperlink"/>
                <w:noProof/>
              </w:rPr>
              <w:t>Game Objectives</w:t>
            </w:r>
            <w:r>
              <w:rPr>
                <w:noProof/>
                <w:webHidden/>
              </w:rPr>
              <w:tab/>
            </w:r>
            <w:r>
              <w:rPr>
                <w:noProof/>
                <w:webHidden/>
              </w:rPr>
              <w:fldChar w:fldCharType="begin"/>
            </w:r>
            <w:r>
              <w:rPr>
                <w:noProof/>
                <w:webHidden/>
              </w:rPr>
              <w:instrText xml:space="preserve"> PAGEREF _Toc480838171 \h </w:instrText>
            </w:r>
            <w:r>
              <w:rPr>
                <w:noProof/>
                <w:webHidden/>
              </w:rPr>
            </w:r>
            <w:r>
              <w:rPr>
                <w:noProof/>
                <w:webHidden/>
              </w:rPr>
              <w:fldChar w:fldCharType="separate"/>
            </w:r>
            <w:r>
              <w:rPr>
                <w:noProof/>
                <w:webHidden/>
              </w:rPr>
              <w:t>22</w:t>
            </w:r>
            <w:r>
              <w:rPr>
                <w:noProof/>
                <w:webHidden/>
              </w:rPr>
              <w:fldChar w:fldCharType="end"/>
            </w:r>
          </w:hyperlink>
        </w:p>
        <w:p w:rsidR="00387EBF" w:rsidRDefault="00387EBF">
          <w:pPr>
            <w:pStyle w:val="TOC2"/>
            <w:tabs>
              <w:tab w:val="left" w:pos="880"/>
              <w:tab w:val="right" w:leader="dot" w:pos="9016"/>
            </w:tabs>
            <w:rPr>
              <w:rFonts w:cstheme="minorBidi"/>
              <w:noProof/>
              <w:sz w:val="22"/>
              <w:lang w:val="en-GB" w:eastAsia="en-GB"/>
            </w:rPr>
          </w:pPr>
          <w:hyperlink w:anchor="_Toc480838172" w:history="1">
            <w:r w:rsidRPr="00F60710">
              <w:rPr>
                <w:rStyle w:val="Hyperlink"/>
                <w:noProof/>
              </w:rPr>
              <w:t>7.6</w:t>
            </w:r>
            <w:r>
              <w:rPr>
                <w:rFonts w:cstheme="minorBidi"/>
                <w:noProof/>
                <w:sz w:val="22"/>
                <w:lang w:val="en-GB" w:eastAsia="en-GB"/>
              </w:rPr>
              <w:tab/>
            </w:r>
            <w:r w:rsidRPr="00F60710">
              <w:rPr>
                <w:rStyle w:val="Hyperlink"/>
                <w:noProof/>
              </w:rPr>
              <w:t>Porting to other platforms</w:t>
            </w:r>
            <w:r>
              <w:rPr>
                <w:noProof/>
                <w:webHidden/>
              </w:rPr>
              <w:tab/>
            </w:r>
            <w:r>
              <w:rPr>
                <w:noProof/>
                <w:webHidden/>
              </w:rPr>
              <w:fldChar w:fldCharType="begin"/>
            </w:r>
            <w:r>
              <w:rPr>
                <w:noProof/>
                <w:webHidden/>
              </w:rPr>
              <w:instrText xml:space="preserve"> PAGEREF _Toc480838172 \h </w:instrText>
            </w:r>
            <w:r>
              <w:rPr>
                <w:noProof/>
                <w:webHidden/>
              </w:rPr>
            </w:r>
            <w:r>
              <w:rPr>
                <w:noProof/>
                <w:webHidden/>
              </w:rPr>
              <w:fldChar w:fldCharType="separate"/>
            </w:r>
            <w:r>
              <w:rPr>
                <w:noProof/>
                <w:webHidden/>
              </w:rPr>
              <w:t>23</w:t>
            </w:r>
            <w:r>
              <w:rPr>
                <w:noProof/>
                <w:webHidden/>
              </w:rPr>
              <w:fldChar w:fldCharType="end"/>
            </w:r>
          </w:hyperlink>
        </w:p>
        <w:p w:rsidR="00387EBF" w:rsidRDefault="00387EBF">
          <w:pPr>
            <w:pStyle w:val="TOC2"/>
            <w:tabs>
              <w:tab w:val="left" w:pos="880"/>
              <w:tab w:val="right" w:leader="dot" w:pos="9016"/>
            </w:tabs>
            <w:rPr>
              <w:rFonts w:cstheme="minorBidi"/>
              <w:noProof/>
              <w:sz w:val="22"/>
              <w:lang w:val="en-GB" w:eastAsia="en-GB"/>
            </w:rPr>
          </w:pPr>
          <w:hyperlink w:anchor="_Toc480838173" w:history="1">
            <w:r w:rsidRPr="00F60710">
              <w:rPr>
                <w:rStyle w:val="Hyperlink"/>
                <w:noProof/>
              </w:rPr>
              <w:t>7.7</w:t>
            </w:r>
            <w:r>
              <w:rPr>
                <w:rFonts w:cstheme="minorBidi"/>
                <w:noProof/>
                <w:sz w:val="22"/>
                <w:lang w:val="en-GB" w:eastAsia="en-GB"/>
              </w:rPr>
              <w:tab/>
            </w:r>
            <w:r w:rsidRPr="00F60710">
              <w:rPr>
                <w:rStyle w:val="Hyperlink"/>
                <w:noProof/>
              </w:rPr>
              <w:t>Changes</w:t>
            </w:r>
            <w:r>
              <w:rPr>
                <w:noProof/>
                <w:webHidden/>
              </w:rPr>
              <w:tab/>
            </w:r>
            <w:r>
              <w:rPr>
                <w:noProof/>
                <w:webHidden/>
              </w:rPr>
              <w:fldChar w:fldCharType="begin"/>
            </w:r>
            <w:r>
              <w:rPr>
                <w:noProof/>
                <w:webHidden/>
              </w:rPr>
              <w:instrText xml:space="preserve"> PAGEREF _Toc480838173 \h </w:instrText>
            </w:r>
            <w:r>
              <w:rPr>
                <w:noProof/>
                <w:webHidden/>
              </w:rPr>
            </w:r>
            <w:r>
              <w:rPr>
                <w:noProof/>
                <w:webHidden/>
              </w:rPr>
              <w:fldChar w:fldCharType="separate"/>
            </w:r>
            <w:r>
              <w:rPr>
                <w:noProof/>
                <w:webHidden/>
              </w:rPr>
              <w:t>23</w:t>
            </w:r>
            <w:r>
              <w:rPr>
                <w:noProof/>
                <w:webHidden/>
              </w:rPr>
              <w:fldChar w:fldCharType="end"/>
            </w:r>
          </w:hyperlink>
        </w:p>
        <w:p w:rsidR="00387EBF" w:rsidRDefault="00387EBF">
          <w:pPr>
            <w:pStyle w:val="TOC1"/>
            <w:tabs>
              <w:tab w:val="left" w:pos="660"/>
              <w:tab w:val="right" w:leader="dot" w:pos="9016"/>
            </w:tabs>
            <w:rPr>
              <w:rFonts w:cstheme="minorBidi"/>
              <w:noProof/>
              <w:sz w:val="22"/>
              <w:lang w:val="en-GB" w:eastAsia="en-GB"/>
            </w:rPr>
          </w:pPr>
          <w:hyperlink w:anchor="_Toc480838174" w:history="1">
            <w:r w:rsidRPr="00F60710">
              <w:rPr>
                <w:rStyle w:val="Hyperlink"/>
                <w:noProof/>
              </w:rPr>
              <w:t>8.0</w:t>
            </w:r>
            <w:r>
              <w:rPr>
                <w:rFonts w:cstheme="minorBidi"/>
                <w:noProof/>
                <w:sz w:val="22"/>
                <w:lang w:val="en-GB" w:eastAsia="en-GB"/>
              </w:rPr>
              <w:tab/>
            </w:r>
            <w:r w:rsidRPr="00F60710">
              <w:rPr>
                <w:rStyle w:val="Hyperlink"/>
                <w:noProof/>
              </w:rPr>
              <w:t>Testing</w:t>
            </w:r>
            <w:r>
              <w:rPr>
                <w:noProof/>
                <w:webHidden/>
              </w:rPr>
              <w:tab/>
            </w:r>
            <w:r>
              <w:rPr>
                <w:noProof/>
                <w:webHidden/>
              </w:rPr>
              <w:fldChar w:fldCharType="begin"/>
            </w:r>
            <w:r>
              <w:rPr>
                <w:noProof/>
                <w:webHidden/>
              </w:rPr>
              <w:instrText xml:space="preserve"> PAGEREF _Toc480838174 \h </w:instrText>
            </w:r>
            <w:r>
              <w:rPr>
                <w:noProof/>
                <w:webHidden/>
              </w:rPr>
            </w:r>
            <w:r>
              <w:rPr>
                <w:noProof/>
                <w:webHidden/>
              </w:rPr>
              <w:fldChar w:fldCharType="separate"/>
            </w:r>
            <w:r>
              <w:rPr>
                <w:noProof/>
                <w:webHidden/>
              </w:rPr>
              <w:t>25</w:t>
            </w:r>
            <w:r>
              <w:rPr>
                <w:noProof/>
                <w:webHidden/>
              </w:rPr>
              <w:fldChar w:fldCharType="end"/>
            </w:r>
          </w:hyperlink>
        </w:p>
        <w:p w:rsidR="00387EBF" w:rsidRDefault="00387EBF">
          <w:pPr>
            <w:pStyle w:val="TOC2"/>
            <w:tabs>
              <w:tab w:val="left" w:pos="880"/>
              <w:tab w:val="right" w:leader="dot" w:pos="9016"/>
            </w:tabs>
            <w:rPr>
              <w:rFonts w:cstheme="minorBidi"/>
              <w:noProof/>
              <w:sz w:val="22"/>
              <w:lang w:val="en-GB" w:eastAsia="en-GB"/>
            </w:rPr>
          </w:pPr>
          <w:hyperlink w:anchor="_Toc480838175" w:history="1">
            <w:r w:rsidRPr="00F60710">
              <w:rPr>
                <w:rStyle w:val="Hyperlink"/>
                <w:noProof/>
              </w:rPr>
              <w:t>8.1</w:t>
            </w:r>
            <w:r>
              <w:rPr>
                <w:rFonts w:cstheme="minorBidi"/>
                <w:noProof/>
                <w:sz w:val="22"/>
                <w:lang w:val="en-GB" w:eastAsia="en-GB"/>
              </w:rPr>
              <w:tab/>
            </w:r>
            <w:r w:rsidRPr="00F60710">
              <w:rPr>
                <w:rStyle w:val="Hyperlink"/>
                <w:noProof/>
              </w:rPr>
              <w:t>Primary testing stage</w:t>
            </w:r>
            <w:r>
              <w:rPr>
                <w:noProof/>
                <w:webHidden/>
              </w:rPr>
              <w:tab/>
            </w:r>
            <w:r>
              <w:rPr>
                <w:noProof/>
                <w:webHidden/>
              </w:rPr>
              <w:fldChar w:fldCharType="begin"/>
            </w:r>
            <w:r>
              <w:rPr>
                <w:noProof/>
                <w:webHidden/>
              </w:rPr>
              <w:instrText xml:space="preserve"> PAGEREF _Toc480838175 \h </w:instrText>
            </w:r>
            <w:r>
              <w:rPr>
                <w:noProof/>
                <w:webHidden/>
              </w:rPr>
            </w:r>
            <w:r>
              <w:rPr>
                <w:noProof/>
                <w:webHidden/>
              </w:rPr>
              <w:fldChar w:fldCharType="separate"/>
            </w:r>
            <w:r>
              <w:rPr>
                <w:noProof/>
                <w:webHidden/>
              </w:rPr>
              <w:t>25</w:t>
            </w:r>
            <w:r>
              <w:rPr>
                <w:noProof/>
                <w:webHidden/>
              </w:rPr>
              <w:fldChar w:fldCharType="end"/>
            </w:r>
          </w:hyperlink>
        </w:p>
        <w:p w:rsidR="00387EBF" w:rsidRDefault="00387EBF">
          <w:pPr>
            <w:pStyle w:val="TOC2"/>
            <w:tabs>
              <w:tab w:val="left" w:pos="880"/>
              <w:tab w:val="right" w:leader="dot" w:pos="9016"/>
            </w:tabs>
            <w:rPr>
              <w:rFonts w:cstheme="minorBidi"/>
              <w:noProof/>
              <w:sz w:val="22"/>
              <w:lang w:val="en-GB" w:eastAsia="en-GB"/>
            </w:rPr>
          </w:pPr>
          <w:hyperlink w:anchor="_Toc480838176" w:history="1">
            <w:r w:rsidRPr="00F60710">
              <w:rPr>
                <w:rStyle w:val="Hyperlink"/>
                <w:noProof/>
              </w:rPr>
              <w:t>8.2</w:t>
            </w:r>
            <w:r>
              <w:rPr>
                <w:rFonts w:cstheme="minorBidi"/>
                <w:noProof/>
                <w:sz w:val="22"/>
                <w:lang w:val="en-GB" w:eastAsia="en-GB"/>
              </w:rPr>
              <w:tab/>
            </w:r>
            <w:r w:rsidRPr="00F60710">
              <w:rPr>
                <w:rStyle w:val="Hyperlink"/>
                <w:noProof/>
              </w:rPr>
              <w:t>Secondary testing phase.</w:t>
            </w:r>
            <w:r>
              <w:rPr>
                <w:noProof/>
                <w:webHidden/>
              </w:rPr>
              <w:tab/>
            </w:r>
            <w:r>
              <w:rPr>
                <w:noProof/>
                <w:webHidden/>
              </w:rPr>
              <w:fldChar w:fldCharType="begin"/>
            </w:r>
            <w:r>
              <w:rPr>
                <w:noProof/>
                <w:webHidden/>
              </w:rPr>
              <w:instrText xml:space="preserve"> PAGEREF _Toc480838176 \h </w:instrText>
            </w:r>
            <w:r>
              <w:rPr>
                <w:noProof/>
                <w:webHidden/>
              </w:rPr>
            </w:r>
            <w:r>
              <w:rPr>
                <w:noProof/>
                <w:webHidden/>
              </w:rPr>
              <w:fldChar w:fldCharType="separate"/>
            </w:r>
            <w:r>
              <w:rPr>
                <w:noProof/>
                <w:webHidden/>
              </w:rPr>
              <w:t>25</w:t>
            </w:r>
            <w:r>
              <w:rPr>
                <w:noProof/>
                <w:webHidden/>
              </w:rPr>
              <w:fldChar w:fldCharType="end"/>
            </w:r>
          </w:hyperlink>
        </w:p>
        <w:p w:rsidR="00387EBF" w:rsidRDefault="00387EBF">
          <w:pPr>
            <w:pStyle w:val="TOC2"/>
            <w:tabs>
              <w:tab w:val="left" w:pos="880"/>
              <w:tab w:val="right" w:leader="dot" w:pos="9016"/>
            </w:tabs>
            <w:rPr>
              <w:rFonts w:cstheme="minorBidi"/>
              <w:noProof/>
              <w:sz w:val="22"/>
              <w:lang w:val="en-GB" w:eastAsia="en-GB"/>
            </w:rPr>
          </w:pPr>
          <w:hyperlink w:anchor="_Toc480838177" w:history="1">
            <w:r w:rsidRPr="00F60710">
              <w:rPr>
                <w:rStyle w:val="Hyperlink"/>
                <w:noProof/>
              </w:rPr>
              <w:t>8.3</w:t>
            </w:r>
            <w:r>
              <w:rPr>
                <w:rFonts w:cstheme="minorBidi"/>
                <w:noProof/>
                <w:sz w:val="22"/>
                <w:lang w:val="en-GB" w:eastAsia="en-GB"/>
              </w:rPr>
              <w:tab/>
            </w:r>
            <w:r w:rsidRPr="00F60710">
              <w:rPr>
                <w:rStyle w:val="Hyperlink"/>
                <w:noProof/>
                <w:shd w:val="clear" w:color="auto" w:fill="FFFFFF"/>
              </w:rPr>
              <w:t>Secondary testing results</w:t>
            </w:r>
            <w:r>
              <w:rPr>
                <w:noProof/>
                <w:webHidden/>
              </w:rPr>
              <w:tab/>
            </w:r>
            <w:r>
              <w:rPr>
                <w:noProof/>
                <w:webHidden/>
              </w:rPr>
              <w:fldChar w:fldCharType="begin"/>
            </w:r>
            <w:r>
              <w:rPr>
                <w:noProof/>
                <w:webHidden/>
              </w:rPr>
              <w:instrText xml:space="preserve"> PAGEREF _Toc480838177 \h </w:instrText>
            </w:r>
            <w:r>
              <w:rPr>
                <w:noProof/>
                <w:webHidden/>
              </w:rPr>
            </w:r>
            <w:r>
              <w:rPr>
                <w:noProof/>
                <w:webHidden/>
              </w:rPr>
              <w:fldChar w:fldCharType="separate"/>
            </w:r>
            <w:r>
              <w:rPr>
                <w:noProof/>
                <w:webHidden/>
              </w:rPr>
              <w:t>26</w:t>
            </w:r>
            <w:r>
              <w:rPr>
                <w:noProof/>
                <w:webHidden/>
              </w:rPr>
              <w:fldChar w:fldCharType="end"/>
            </w:r>
          </w:hyperlink>
        </w:p>
        <w:p w:rsidR="00387EBF" w:rsidRDefault="00387EBF">
          <w:pPr>
            <w:pStyle w:val="TOC2"/>
            <w:tabs>
              <w:tab w:val="left" w:pos="880"/>
              <w:tab w:val="right" w:leader="dot" w:pos="9016"/>
            </w:tabs>
            <w:rPr>
              <w:rFonts w:cstheme="minorBidi"/>
              <w:noProof/>
              <w:sz w:val="22"/>
              <w:lang w:val="en-GB" w:eastAsia="en-GB"/>
            </w:rPr>
          </w:pPr>
          <w:hyperlink w:anchor="_Toc480838178" w:history="1">
            <w:r w:rsidRPr="00F60710">
              <w:rPr>
                <w:rStyle w:val="Hyperlink"/>
                <w:noProof/>
              </w:rPr>
              <w:t>8.4</w:t>
            </w:r>
            <w:r>
              <w:rPr>
                <w:rFonts w:cstheme="minorBidi"/>
                <w:noProof/>
                <w:sz w:val="22"/>
                <w:lang w:val="en-GB" w:eastAsia="en-GB"/>
              </w:rPr>
              <w:tab/>
            </w:r>
            <w:r w:rsidRPr="00F60710">
              <w:rPr>
                <w:rStyle w:val="Hyperlink"/>
                <w:noProof/>
                <w:shd w:val="clear" w:color="auto" w:fill="FFFFFF"/>
              </w:rPr>
              <w:t>Ethical Issues</w:t>
            </w:r>
            <w:r>
              <w:rPr>
                <w:noProof/>
                <w:webHidden/>
              </w:rPr>
              <w:tab/>
            </w:r>
            <w:r>
              <w:rPr>
                <w:noProof/>
                <w:webHidden/>
              </w:rPr>
              <w:fldChar w:fldCharType="begin"/>
            </w:r>
            <w:r>
              <w:rPr>
                <w:noProof/>
                <w:webHidden/>
              </w:rPr>
              <w:instrText xml:space="preserve"> PAGEREF _Toc480838178 \h </w:instrText>
            </w:r>
            <w:r>
              <w:rPr>
                <w:noProof/>
                <w:webHidden/>
              </w:rPr>
            </w:r>
            <w:r>
              <w:rPr>
                <w:noProof/>
                <w:webHidden/>
              </w:rPr>
              <w:fldChar w:fldCharType="separate"/>
            </w:r>
            <w:r>
              <w:rPr>
                <w:noProof/>
                <w:webHidden/>
              </w:rPr>
              <w:t>26</w:t>
            </w:r>
            <w:r>
              <w:rPr>
                <w:noProof/>
                <w:webHidden/>
              </w:rPr>
              <w:fldChar w:fldCharType="end"/>
            </w:r>
          </w:hyperlink>
        </w:p>
        <w:p w:rsidR="00387EBF" w:rsidRDefault="00387EBF">
          <w:pPr>
            <w:pStyle w:val="TOC1"/>
            <w:tabs>
              <w:tab w:val="left" w:pos="660"/>
              <w:tab w:val="right" w:leader="dot" w:pos="9016"/>
            </w:tabs>
            <w:rPr>
              <w:rFonts w:cstheme="minorBidi"/>
              <w:noProof/>
              <w:sz w:val="22"/>
              <w:lang w:val="en-GB" w:eastAsia="en-GB"/>
            </w:rPr>
          </w:pPr>
          <w:hyperlink w:anchor="_Toc480838179" w:history="1">
            <w:r w:rsidRPr="00F60710">
              <w:rPr>
                <w:rStyle w:val="Hyperlink"/>
                <w:noProof/>
              </w:rPr>
              <w:t>9.0</w:t>
            </w:r>
            <w:r>
              <w:rPr>
                <w:rFonts w:cstheme="minorBidi"/>
                <w:noProof/>
                <w:sz w:val="22"/>
                <w:lang w:val="en-GB" w:eastAsia="en-GB"/>
              </w:rPr>
              <w:tab/>
            </w:r>
            <w:r w:rsidRPr="00F60710">
              <w:rPr>
                <w:rStyle w:val="Hyperlink"/>
                <w:noProof/>
              </w:rPr>
              <w:t>Evaluation</w:t>
            </w:r>
            <w:r>
              <w:rPr>
                <w:noProof/>
                <w:webHidden/>
              </w:rPr>
              <w:tab/>
            </w:r>
            <w:r>
              <w:rPr>
                <w:noProof/>
                <w:webHidden/>
              </w:rPr>
              <w:fldChar w:fldCharType="begin"/>
            </w:r>
            <w:r>
              <w:rPr>
                <w:noProof/>
                <w:webHidden/>
              </w:rPr>
              <w:instrText xml:space="preserve"> PAGEREF _Toc480838179 \h </w:instrText>
            </w:r>
            <w:r>
              <w:rPr>
                <w:noProof/>
                <w:webHidden/>
              </w:rPr>
            </w:r>
            <w:r>
              <w:rPr>
                <w:noProof/>
                <w:webHidden/>
              </w:rPr>
              <w:fldChar w:fldCharType="separate"/>
            </w:r>
            <w:r>
              <w:rPr>
                <w:noProof/>
                <w:webHidden/>
              </w:rPr>
              <w:t>28</w:t>
            </w:r>
            <w:r>
              <w:rPr>
                <w:noProof/>
                <w:webHidden/>
              </w:rPr>
              <w:fldChar w:fldCharType="end"/>
            </w:r>
          </w:hyperlink>
        </w:p>
        <w:p w:rsidR="00387EBF" w:rsidRDefault="00387EBF">
          <w:pPr>
            <w:pStyle w:val="TOC2"/>
            <w:tabs>
              <w:tab w:val="left" w:pos="880"/>
              <w:tab w:val="right" w:leader="dot" w:pos="9016"/>
            </w:tabs>
            <w:rPr>
              <w:rFonts w:cstheme="minorBidi"/>
              <w:noProof/>
              <w:sz w:val="22"/>
              <w:lang w:val="en-GB" w:eastAsia="en-GB"/>
            </w:rPr>
          </w:pPr>
          <w:hyperlink w:anchor="_Toc480838180" w:history="1">
            <w:r w:rsidRPr="00F60710">
              <w:rPr>
                <w:rStyle w:val="Hyperlink"/>
                <w:noProof/>
              </w:rPr>
              <w:t>9.1</w:t>
            </w:r>
            <w:r>
              <w:rPr>
                <w:rFonts w:cstheme="minorBidi"/>
                <w:noProof/>
                <w:sz w:val="22"/>
                <w:lang w:val="en-GB" w:eastAsia="en-GB"/>
              </w:rPr>
              <w:tab/>
            </w:r>
            <w:r w:rsidRPr="00F60710">
              <w:rPr>
                <w:rStyle w:val="Hyperlink"/>
                <w:noProof/>
              </w:rPr>
              <w:t>What has been delivered</w:t>
            </w:r>
            <w:r>
              <w:rPr>
                <w:noProof/>
                <w:webHidden/>
              </w:rPr>
              <w:tab/>
            </w:r>
            <w:r>
              <w:rPr>
                <w:noProof/>
                <w:webHidden/>
              </w:rPr>
              <w:fldChar w:fldCharType="begin"/>
            </w:r>
            <w:r>
              <w:rPr>
                <w:noProof/>
                <w:webHidden/>
              </w:rPr>
              <w:instrText xml:space="preserve"> PAGEREF _Toc480838180 \h </w:instrText>
            </w:r>
            <w:r>
              <w:rPr>
                <w:noProof/>
                <w:webHidden/>
              </w:rPr>
            </w:r>
            <w:r>
              <w:rPr>
                <w:noProof/>
                <w:webHidden/>
              </w:rPr>
              <w:fldChar w:fldCharType="separate"/>
            </w:r>
            <w:r>
              <w:rPr>
                <w:noProof/>
                <w:webHidden/>
              </w:rPr>
              <w:t>28</w:t>
            </w:r>
            <w:r>
              <w:rPr>
                <w:noProof/>
                <w:webHidden/>
              </w:rPr>
              <w:fldChar w:fldCharType="end"/>
            </w:r>
          </w:hyperlink>
        </w:p>
        <w:p w:rsidR="00387EBF" w:rsidRDefault="00387EBF">
          <w:pPr>
            <w:pStyle w:val="TOC2"/>
            <w:tabs>
              <w:tab w:val="left" w:pos="880"/>
              <w:tab w:val="right" w:leader="dot" w:pos="9016"/>
            </w:tabs>
            <w:rPr>
              <w:rFonts w:cstheme="minorBidi"/>
              <w:noProof/>
              <w:sz w:val="22"/>
              <w:lang w:val="en-GB" w:eastAsia="en-GB"/>
            </w:rPr>
          </w:pPr>
          <w:hyperlink w:anchor="_Toc480838181" w:history="1">
            <w:r w:rsidRPr="00F60710">
              <w:rPr>
                <w:rStyle w:val="Hyperlink"/>
                <w:noProof/>
              </w:rPr>
              <w:t>9.2</w:t>
            </w:r>
            <w:r>
              <w:rPr>
                <w:rFonts w:cstheme="minorBidi"/>
                <w:noProof/>
                <w:sz w:val="22"/>
                <w:lang w:val="en-GB" w:eastAsia="en-GB"/>
              </w:rPr>
              <w:tab/>
            </w:r>
            <w:r w:rsidRPr="00F60710">
              <w:rPr>
                <w:rStyle w:val="Hyperlink"/>
                <w:noProof/>
              </w:rPr>
              <w:t>Requirements met</w:t>
            </w:r>
            <w:r>
              <w:rPr>
                <w:noProof/>
                <w:webHidden/>
              </w:rPr>
              <w:tab/>
            </w:r>
            <w:r>
              <w:rPr>
                <w:noProof/>
                <w:webHidden/>
              </w:rPr>
              <w:fldChar w:fldCharType="begin"/>
            </w:r>
            <w:r>
              <w:rPr>
                <w:noProof/>
                <w:webHidden/>
              </w:rPr>
              <w:instrText xml:space="preserve"> PAGEREF _Toc480838181 \h </w:instrText>
            </w:r>
            <w:r>
              <w:rPr>
                <w:noProof/>
                <w:webHidden/>
              </w:rPr>
            </w:r>
            <w:r>
              <w:rPr>
                <w:noProof/>
                <w:webHidden/>
              </w:rPr>
              <w:fldChar w:fldCharType="separate"/>
            </w:r>
            <w:r>
              <w:rPr>
                <w:noProof/>
                <w:webHidden/>
              </w:rPr>
              <w:t>28</w:t>
            </w:r>
            <w:r>
              <w:rPr>
                <w:noProof/>
                <w:webHidden/>
              </w:rPr>
              <w:fldChar w:fldCharType="end"/>
            </w:r>
          </w:hyperlink>
        </w:p>
        <w:p w:rsidR="00387EBF" w:rsidRDefault="00387EBF">
          <w:pPr>
            <w:pStyle w:val="TOC3"/>
            <w:tabs>
              <w:tab w:val="left" w:pos="1320"/>
              <w:tab w:val="right" w:leader="dot" w:pos="9016"/>
            </w:tabs>
            <w:rPr>
              <w:rFonts w:cstheme="minorBidi"/>
              <w:noProof/>
              <w:sz w:val="22"/>
              <w:lang w:val="en-GB" w:eastAsia="en-GB"/>
            </w:rPr>
          </w:pPr>
          <w:hyperlink w:anchor="_Toc480838197" w:history="1">
            <w:r w:rsidRPr="00F60710">
              <w:rPr>
                <w:rStyle w:val="Hyperlink"/>
                <w:noProof/>
              </w:rPr>
              <w:t>9.2.1</w:t>
            </w:r>
            <w:r>
              <w:rPr>
                <w:rFonts w:cstheme="minorBidi"/>
                <w:noProof/>
                <w:sz w:val="22"/>
                <w:lang w:val="en-GB" w:eastAsia="en-GB"/>
              </w:rPr>
              <w:tab/>
            </w:r>
            <w:r w:rsidRPr="00F60710">
              <w:rPr>
                <w:rStyle w:val="Hyperlink"/>
                <w:noProof/>
              </w:rPr>
              <w:t>Affordability requirement</w:t>
            </w:r>
            <w:r>
              <w:rPr>
                <w:noProof/>
                <w:webHidden/>
              </w:rPr>
              <w:tab/>
            </w:r>
            <w:r>
              <w:rPr>
                <w:noProof/>
                <w:webHidden/>
              </w:rPr>
              <w:fldChar w:fldCharType="begin"/>
            </w:r>
            <w:r>
              <w:rPr>
                <w:noProof/>
                <w:webHidden/>
              </w:rPr>
              <w:instrText xml:space="preserve"> PAGEREF _Toc480838197 \h </w:instrText>
            </w:r>
            <w:r>
              <w:rPr>
                <w:noProof/>
                <w:webHidden/>
              </w:rPr>
            </w:r>
            <w:r>
              <w:rPr>
                <w:noProof/>
                <w:webHidden/>
              </w:rPr>
              <w:fldChar w:fldCharType="separate"/>
            </w:r>
            <w:r>
              <w:rPr>
                <w:noProof/>
                <w:webHidden/>
              </w:rPr>
              <w:t>28</w:t>
            </w:r>
            <w:r>
              <w:rPr>
                <w:noProof/>
                <w:webHidden/>
              </w:rPr>
              <w:fldChar w:fldCharType="end"/>
            </w:r>
          </w:hyperlink>
        </w:p>
        <w:p w:rsidR="00387EBF" w:rsidRDefault="00387EBF">
          <w:pPr>
            <w:pStyle w:val="TOC3"/>
            <w:tabs>
              <w:tab w:val="left" w:pos="1320"/>
              <w:tab w:val="right" w:leader="dot" w:pos="9016"/>
            </w:tabs>
            <w:rPr>
              <w:rFonts w:cstheme="minorBidi"/>
              <w:noProof/>
              <w:sz w:val="22"/>
              <w:lang w:val="en-GB" w:eastAsia="en-GB"/>
            </w:rPr>
          </w:pPr>
          <w:hyperlink w:anchor="_Toc480838210" w:history="1">
            <w:r w:rsidRPr="00F60710">
              <w:rPr>
                <w:rStyle w:val="Hyperlink"/>
                <w:noProof/>
              </w:rPr>
              <w:t>9.2.2</w:t>
            </w:r>
            <w:r>
              <w:rPr>
                <w:rFonts w:cstheme="minorBidi"/>
                <w:noProof/>
                <w:sz w:val="22"/>
                <w:lang w:val="en-GB" w:eastAsia="en-GB"/>
              </w:rPr>
              <w:tab/>
            </w:r>
            <w:r w:rsidRPr="00F60710">
              <w:rPr>
                <w:rStyle w:val="Hyperlink"/>
                <w:noProof/>
              </w:rPr>
              <w:t>Game Requirement</w:t>
            </w:r>
            <w:r>
              <w:rPr>
                <w:noProof/>
                <w:webHidden/>
              </w:rPr>
              <w:tab/>
            </w:r>
            <w:r>
              <w:rPr>
                <w:noProof/>
                <w:webHidden/>
              </w:rPr>
              <w:fldChar w:fldCharType="begin"/>
            </w:r>
            <w:r>
              <w:rPr>
                <w:noProof/>
                <w:webHidden/>
              </w:rPr>
              <w:instrText xml:space="preserve"> PAGEREF _Toc480838210 \h </w:instrText>
            </w:r>
            <w:r>
              <w:rPr>
                <w:noProof/>
                <w:webHidden/>
              </w:rPr>
            </w:r>
            <w:r>
              <w:rPr>
                <w:noProof/>
                <w:webHidden/>
              </w:rPr>
              <w:fldChar w:fldCharType="separate"/>
            </w:r>
            <w:r>
              <w:rPr>
                <w:noProof/>
                <w:webHidden/>
              </w:rPr>
              <w:t>29</w:t>
            </w:r>
            <w:r>
              <w:rPr>
                <w:noProof/>
                <w:webHidden/>
              </w:rPr>
              <w:fldChar w:fldCharType="end"/>
            </w:r>
          </w:hyperlink>
        </w:p>
        <w:p w:rsidR="00387EBF" w:rsidRDefault="00387EBF">
          <w:pPr>
            <w:pStyle w:val="TOC3"/>
            <w:tabs>
              <w:tab w:val="left" w:pos="1320"/>
              <w:tab w:val="right" w:leader="dot" w:pos="9016"/>
            </w:tabs>
            <w:rPr>
              <w:rFonts w:cstheme="minorBidi"/>
              <w:noProof/>
              <w:sz w:val="22"/>
              <w:lang w:val="en-GB" w:eastAsia="en-GB"/>
            </w:rPr>
          </w:pPr>
          <w:hyperlink w:anchor="_Toc480838211" w:history="1">
            <w:r w:rsidRPr="00F60710">
              <w:rPr>
                <w:rStyle w:val="Hyperlink"/>
                <w:noProof/>
              </w:rPr>
              <w:t>9.2.3</w:t>
            </w:r>
            <w:r>
              <w:rPr>
                <w:rFonts w:cstheme="minorBidi"/>
                <w:noProof/>
                <w:sz w:val="22"/>
                <w:lang w:val="en-GB" w:eastAsia="en-GB"/>
              </w:rPr>
              <w:tab/>
            </w:r>
            <w:r w:rsidRPr="00F60710">
              <w:rPr>
                <w:rStyle w:val="Hyperlink"/>
                <w:noProof/>
              </w:rPr>
              <w:t>Simplicity of use requirement</w:t>
            </w:r>
            <w:r>
              <w:rPr>
                <w:noProof/>
                <w:webHidden/>
              </w:rPr>
              <w:tab/>
            </w:r>
            <w:r>
              <w:rPr>
                <w:noProof/>
                <w:webHidden/>
              </w:rPr>
              <w:fldChar w:fldCharType="begin"/>
            </w:r>
            <w:r>
              <w:rPr>
                <w:noProof/>
                <w:webHidden/>
              </w:rPr>
              <w:instrText xml:space="preserve"> PAGEREF _Toc480838211 \h </w:instrText>
            </w:r>
            <w:r>
              <w:rPr>
                <w:noProof/>
                <w:webHidden/>
              </w:rPr>
            </w:r>
            <w:r>
              <w:rPr>
                <w:noProof/>
                <w:webHidden/>
              </w:rPr>
              <w:fldChar w:fldCharType="separate"/>
            </w:r>
            <w:r>
              <w:rPr>
                <w:noProof/>
                <w:webHidden/>
              </w:rPr>
              <w:t>29</w:t>
            </w:r>
            <w:r>
              <w:rPr>
                <w:noProof/>
                <w:webHidden/>
              </w:rPr>
              <w:fldChar w:fldCharType="end"/>
            </w:r>
          </w:hyperlink>
        </w:p>
        <w:p w:rsidR="00387EBF" w:rsidRDefault="00387EBF">
          <w:pPr>
            <w:pStyle w:val="TOC3"/>
            <w:tabs>
              <w:tab w:val="left" w:pos="1320"/>
              <w:tab w:val="right" w:leader="dot" w:pos="9016"/>
            </w:tabs>
            <w:rPr>
              <w:rFonts w:cstheme="minorBidi"/>
              <w:noProof/>
              <w:sz w:val="22"/>
              <w:lang w:val="en-GB" w:eastAsia="en-GB"/>
            </w:rPr>
          </w:pPr>
          <w:hyperlink w:anchor="_Toc480838212" w:history="1">
            <w:r w:rsidRPr="00F60710">
              <w:rPr>
                <w:rStyle w:val="Hyperlink"/>
                <w:noProof/>
              </w:rPr>
              <w:t>9.2.4</w:t>
            </w:r>
            <w:r>
              <w:rPr>
                <w:rFonts w:cstheme="minorBidi"/>
                <w:noProof/>
                <w:sz w:val="22"/>
                <w:lang w:val="en-GB" w:eastAsia="en-GB"/>
              </w:rPr>
              <w:tab/>
            </w:r>
            <w:r w:rsidRPr="00F60710">
              <w:rPr>
                <w:rStyle w:val="Hyperlink"/>
                <w:noProof/>
              </w:rPr>
              <w:t>Facial-control requirement</w:t>
            </w:r>
            <w:r>
              <w:rPr>
                <w:noProof/>
                <w:webHidden/>
              </w:rPr>
              <w:tab/>
            </w:r>
            <w:r>
              <w:rPr>
                <w:noProof/>
                <w:webHidden/>
              </w:rPr>
              <w:fldChar w:fldCharType="begin"/>
            </w:r>
            <w:r>
              <w:rPr>
                <w:noProof/>
                <w:webHidden/>
              </w:rPr>
              <w:instrText xml:space="preserve"> PAGEREF _Toc480838212 \h </w:instrText>
            </w:r>
            <w:r>
              <w:rPr>
                <w:noProof/>
                <w:webHidden/>
              </w:rPr>
            </w:r>
            <w:r>
              <w:rPr>
                <w:noProof/>
                <w:webHidden/>
              </w:rPr>
              <w:fldChar w:fldCharType="separate"/>
            </w:r>
            <w:r>
              <w:rPr>
                <w:noProof/>
                <w:webHidden/>
              </w:rPr>
              <w:t>29</w:t>
            </w:r>
            <w:r>
              <w:rPr>
                <w:noProof/>
                <w:webHidden/>
              </w:rPr>
              <w:fldChar w:fldCharType="end"/>
            </w:r>
          </w:hyperlink>
        </w:p>
        <w:p w:rsidR="00387EBF" w:rsidRDefault="00387EBF">
          <w:pPr>
            <w:pStyle w:val="TOC2"/>
            <w:tabs>
              <w:tab w:val="left" w:pos="880"/>
              <w:tab w:val="right" w:leader="dot" w:pos="9016"/>
            </w:tabs>
            <w:rPr>
              <w:rFonts w:cstheme="minorBidi"/>
              <w:noProof/>
              <w:sz w:val="22"/>
              <w:lang w:val="en-GB" w:eastAsia="en-GB"/>
            </w:rPr>
          </w:pPr>
          <w:hyperlink w:anchor="_Toc480838213" w:history="1">
            <w:r w:rsidRPr="00F60710">
              <w:rPr>
                <w:rStyle w:val="Hyperlink"/>
                <w:noProof/>
              </w:rPr>
              <w:t>9.3</w:t>
            </w:r>
            <w:r>
              <w:rPr>
                <w:rFonts w:cstheme="minorBidi"/>
                <w:noProof/>
                <w:sz w:val="22"/>
                <w:lang w:val="en-GB" w:eastAsia="en-GB"/>
              </w:rPr>
              <w:tab/>
            </w:r>
            <w:r w:rsidRPr="00F60710">
              <w:rPr>
                <w:rStyle w:val="Hyperlink"/>
                <w:noProof/>
              </w:rPr>
              <w:t>What needs to be improved</w:t>
            </w:r>
            <w:r>
              <w:rPr>
                <w:noProof/>
                <w:webHidden/>
              </w:rPr>
              <w:tab/>
            </w:r>
            <w:r>
              <w:rPr>
                <w:noProof/>
                <w:webHidden/>
              </w:rPr>
              <w:fldChar w:fldCharType="begin"/>
            </w:r>
            <w:r>
              <w:rPr>
                <w:noProof/>
                <w:webHidden/>
              </w:rPr>
              <w:instrText xml:space="preserve"> PAGEREF _Toc480838213 \h </w:instrText>
            </w:r>
            <w:r>
              <w:rPr>
                <w:noProof/>
                <w:webHidden/>
              </w:rPr>
            </w:r>
            <w:r>
              <w:rPr>
                <w:noProof/>
                <w:webHidden/>
              </w:rPr>
              <w:fldChar w:fldCharType="separate"/>
            </w:r>
            <w:r>
              <w:rPr>
                <w:noProof/>
                <w:webHidden/>
              </w:rPr>
              <w:t>29</w:t>
            </w:r>
            <w:r>
              <w:rPr>
                <w:noProof/>
                <w:webHidden/>
              </w:rPr>
              <w:fldChar w:fldCharType="end"/>
            </w:r>
          </w:hyperlink>
        </w:p>
        <w:p w:rsidR="00387EBF" w:rsidRDefault="00387EBF">
          <w:pPr>
            <w:pStyle w:val="TOC2"/>
            <w:tabs>
              <w:tab w:val="left" w:pos="880"/>
              <w:tab w:val="right" w:leader="dot" w:pos="9016"/>
            </w:tabs>
            <w:rPr>
              <w:rFonts w:cstheme="minorBidi"/>
              <w:noProof/>
              <w:sz w:val="22"/>
              <w:lang w:val="en-GB" w:eastAsia="en-GB"/>
            </w:rPr>
          </w:pPr>
          <w:hyperlink w:anchor="_Toc480838214" w:history="1">
            <w:r w:rsidRPr="00F60710">
              <w:rPr>
                <w:rStyle w:val="Hyperlink"/>
                <w:noProof/>
              </w:rPr>
              <w:t>9.4</w:t>
            </w:r>
            <w:r>
              <w:rPr>
                <w:rFonts w:cstheme="minorBidi"/>
                <w:noProof/>
                <w:sz w:val="22"/>
                <w:lang w:val="en-GB" w:eastAsia="en-GB"/>
              </w:rPr>
              <w:tab/>
            </w:r>
            <w:r w:rsidRPr="00F60710">
              <w:rPr>
                <w:rStyle w:val="Hyperlink"/>
                <w:noProof/>
              </w:rPr>
              <w:t>What Was learned from this project</w:t>
            </w:r>
            <w:r>
              <w:rPr>
                <w:noProof/>
                <w:webHidden/>
              </w:rPr>
              <w:tab/>
            </w:r>
            <w:r>
              <w:rPr>
                <w:noProof/>
                <w:webHidden/>
              </w:rPr>
              <w:fldChar w:fldCharType="begin"/>
            </w:r>
            <w:r>
              <w:rPr>
                <w:noProof/>
                <w:webHidden/>
              </w:rPr>
              <w:instrText xml:space="preserve"> PAGEREF _Toc480838214 \h </w:instrText>
            </w:r>
            <w:r>
              <w:rPr>
                <w:noProof/>
                <w:webHidden/>
              </w:rPr>
            </w:r>
            <w:r>
              <w:rPr>
                <w:noProof/>
                <w:webHidden/>
              </w:rPr>
              <w:fldChar w:fldCharType="separate"/>
            </w:r>
            <w:r>
              <w:rPr>
                <w:noProof/>
                <w:webHidden/>
              </w:rPr>
              <w:t>30</w:t>
            </w:r>
            <w:r>
              <w:rPr>
                <w:noProof/>
                <w:webHidden/>
              </w:rPr>
              <w:fldChar w:fldCharType="end"/>
            </w:r>
          </w:hyperlink>
        </w:p>
        <w:p w:rsidR="00387EBF" w:rsidRDefault="00387EBF">
          <w:pPr>
            <w:pStyle w:val="TOC2"/>
            <w:tabs>
              <w:tab w:val="left" w:pos="880"/>
              <w:tab w:val="right" w:leader="dot" w:pos="9016"/>
            </w:tabs>
            <w:rPr>
              <w:rFonts w:cstheme="minorBidi"/>
              <w:noProof/>
              <w:sz w:val="22"/>
              <w:lang w:val="en-GB" w:eastAsia="en-GB"/>
            </w:rPr>
          </w:pPr>
          <w:hyperlink w:anchor="_Toc480838215" w:history="1">
            <w:r w:rsidRPr="00F60710">
              <w:rPr>
                <w:rStyle w:val="Hyperlink"/>
                <w:noProof/>
              </w:rPr>
              <w:t>9.5</w:t>
            </w:r>
            <w:r>
              <w:rPr>
                <w:rFonts w:cstheme="minorBidi"/>
                <w:noProof/>
                <w:sz w:val="22"/>
                <w:lang w:val="en-GB" w:eastAsia="en-GB"/>
              </w:rPr>
              <w:tab/>
            </w:r>
            <w:r w:rsidRPr="00F60710">
              <w:rPr>
                <w:rStyle w:val="Hyperlink"/>
                <w:noProof/>
              </w:rPr>
              <w:t>Future Development</w:t>
            </w:r>
            <w:r>
              <w:rPr>
                <w:noProof/>
                <w:webHidden/>
              </w:rPr>
              <w:tab/>
            </w:r>
            <w:r>
              <w:rPr>
                <w:noProof/>
                <w:webHidden/>
              </w:rPr>
              <w:fldChar w:fldCharType="begin"/>
            </w:r>
            <w:r>
              <w:rPr>
                <w:noProof/>
                <w:webHidden/>
              </w:rPr>
              <w:instrText xml:space="preserve"> PAGEREF _Toc480838215 \h </w:instrText>
            </w:r>
            <w:r>
              <w:rPr>
                <w:noProof/>
                <w:webHidden/>
              </w:rPr>
            </w:r>
            <w:r>
              <w:rPr>
                <w:noProof/>
                <w:webHidden/>
              </w:rPr>
              <w:fldChar w:fldCharType="separate"/>
            </w:r>
            <w:r>
              <w:rPr>
                <w:noProof/>
                <w:webHidden/>
              </w:rPr>
              <w:t>31</w:t>
            </w:r>
            <w:r>
              <w:rPr>
                <w:noProof/>
                <w:webHidden/>
              </w:rPr>
              <w:fldChar w:fldCharType="end"/>
            </w:r>
          </w:hyperlink>
        </w:p>
        <w:p w:rsidR="00387EBF" w:rsidRDefault="00387EBF">
          <w:pPr>
            <w:pStyle w:val="TOC2"/>
            <w:tabs>
              <w:tab w:val="left" w:pos="880"/>
              <w:tab w:val="right" w:leader="dot" w:pos="9016"/>
            </w:tabs>
            <w:rPr>
              <w:rFonts w:cstheme="minorBidi"/>
              <w:noProof/>
              <w:sz w:val="22"/>
              <w:lang w:val="en-GB" w:eastAsia="en-GB"/>
            </w:rPr>
          </w:pPr>
          <w:hyperlink w:anchor="_Toc480838216" w:history="1">
            <w:r w:rsidRPr="00F60710">
              <w:rPr>
                <w:rStyle w:val="Hyperlink"/>
                <w:noProof/>
              </w:rPr>
              <w:t>9.6</w:t>
            </w:r>
            <w:r>
              <w:rPr>
                <w:rFonts w:cstheme="minorBidi"/>
                <w:noProof/>
                <w:sz w:val="22"/>
                <w:lang w:val="en-GB" w:eastAsia="en-GB"/>
              </w:rPr>
              <w:tab/>
            </w:r>
            <w:r w:rsidRPr="00F60710">
              <w:rPr>
                <w:rStyle w:val="Hyperlink"/>
                <w:noProof/>
              </w:rPr>
              <w:t>Conclusion</w:t>
            </w:r>
            <w:r>
              <w:rPr>
                <w:noProof/>
                <w:webHidden/>
              </w:rPr>
              <w:tab/>
            </w:r>
            <w:r>
              <w:rPr>
                <w:noProof/>
                <w:webHidden/>
              </w:rPr>
              <w:fldChar w:fldCharType="begin"/>
            </w:r>
            <w:r>
              <w:rPr>
                <w:noProof/>
                <w:webHidden/>
              </w:rPr>
              <w:instrText xml:space="preserve"> PAGEREF _Toc480838216 \h </w:instrText>
            </w:r>
            <w:r>
              <w:rPr>
                <w:noProof/>
                <w:webHidden/>
              </w:rPr>
            </w:r>
            <w:r>
              <w:rPr>
                <w:noProof/>
                <w:webHidden/>
              </w:rPr>
              <w:fldChar w:fldCharType="separate"/>
            </w:r>
            <w:r>
              <w:rPr>
                <w:noProof/>
                <w:webHidden/>
              </w:rPr>
              <w:t>31</w:t>
            </w:r>
            <w:r>
              <w:rPr>
                <w:noProof/>
                <w:webHidden/>
              </w:rPr>
              <w:fldChar w:fldCharType="end"/>
            </w:r>
          </w:hyperlink>
        </w:p>
        <w:p w:rsidR="00387EBF" w:rsidRDefault="00387EBF">
          <w:pPr>
            <w:pStyle w:val="TOC1"/>
            <w:tabs>
              <w:tab w:val="left" w:pos="660"/>
              <w:tab w:val="right" w:leader="dot" w:pos="9016"/>
            </w:tabs>
            <w:rPr>
              <w:rFonts w:cstheme="minorBidi"/>
              <w:noProof/>
              <w:sz w:val="22"/>
              <w:lang w:val="en-GB" w:eastAsia="en-GB"/>
            </w:rPr>
          </w:pPr>
          <w:hyperlink w:anchor="_Toc480838217" w:history="1">
            <w:r w:rsidRPr="00F60710">
              <w:rPr>
                <w:rStyle w:val="Hyperlink"/>
                <w:noProof/>
              </w:rPr>
              <w:t>10.0</w:t>
            </w:r>
            <w:r>
              <w:rPr>
                <w:rFonts w:cstheme="minorBidi"/>
                <w:noProof/>
                <w:sz w:val="22"/>
                <w:lang w:val="en-GB" w:eastAsia="en-GB"/>
              </w:rPr>
              <w:tab/>
            </w:r>
            <w:r w:rsidRPr="00F60710">
              <w:rPr>
                <w:rStyle w:val="Hyperlink"/>
                <w:noProof/>
              </w:rPr>
              <w:t>References</w:t>
            </w:r>
            <w:r>
              <w:rPr>
                <w:noProof/>
                <w:webHidden/>
              </w:rPr>
              <w:tab/>
            </w:r>
            <w:r>
              <w:rPr>
                <w:noProof/>
                <w:webHidden/>
              </w:rPr>
              <w:fldChar w:fldCharType="begin"/>
            </w:r>
            <w:r>
              <w:rPr>
                <w:noProof/>
                <w:webHidden/>
              </w:rPr>
              <w:instrText xml:space="preserve"> PAGEREF _Toc480838217 \h </w:instrText>
            </w:r>
            <w:r>
              <w:rPr>
                <w:noProof/>
                <w:webHidden/>
              </w:rPr>
            </w:r>
            <w:r>
              <w:rPr>
                <w:noProof/>
                <w:webHidden/>
              </w:rPr>
              <w:fldChar w:fldCharType="separate"/>
            </w:r>
            <w:r>
              <w:rPr>
                <w:noProof/>
                <w:webHidden/>
              </w:rPr>
              <w:t>33</w:t>
            </w:r>
            <w:r>
              <w:rPr>
                <w:noProof/>
                <w:webHidden/>
              </w:rPr>
              <w:fldChar w:fldCharType="end"/>
            </w:r>
          </w:hyperlink>
        </w:p>
        <w:p w:rsidR="00387EBF" w:rsidRDefault="00387EBF">
          <w:pPr>
            <w:pStyle w:val="TOC1"/>
            <w:tabs>
              <w:tab w:val="right" w:leader="dot" w:pos="9016"/>
            </w:tabs>
            <w:rPr>
              <w:rFonts w:cstheme="minorBidi"/>
              <w:noProof/>
              <w:sz w:val="22"/>
              <w:lang w:val="en-GB" w:eastAsia="en-GB"/>
            </w:rPr>
          </w:pPr>
          <w:hyperlink w:anchor="_Toc480838218" w:history="1">
            <w:r w:rsidRPr="00F60710">
              <w:rPr>
                <w:rStyle w:val="Hyperlink"/>
                <w:noProof/>
              </w:rPr>
              <w:t>Appendix A</w:t>
            </w:r>
            <w:r>
              <w:rPr>
                <w:noProof/>
                <w:webHidden/>
              </w:rPr>
              <w:tab/>
            </w:r>
            <w:r>
              <w:rPr>
                <w:noProof/>
                <w:webHidden/>
              </w:rPr>
              <w:fldChar w:fldCharType="begin"/>
            </w:r>
            <w:r>
              <w:rPr>
                <w:noProof/>
                <w:webHidden/>
              </w:rPr>
              <w:instrText xml:space="preserve"> PAGEREF _Toc480838218 \h </w:instrText>
            </w:r>
            <w:r>
              <w:rPr>
                <w:noProof/>
                <w:webHidden/>
              </w:rPr>
            </w:r>
            <w:r>
              <w:rPr>
                <w:noProof/>
                <w:webHidden/>
              </w:rPr>
              <w:fldChar w:fldCharType="separate"/>
            </w:r>
            <w:r>
              <w:rPr>
                <w:noProof/>
                <w:webHidden/>
              </w:rPr>
              <w:t>37</w:t>
            </w:r>
            <w:r>
              <w:rPr>
                <w:noProof/>
                <w:webHidden/>
              </w:rPr>
              <w:fldChar w:fldCharType="end"/>
            </w:r>
          </w:hyperlink>
        </w:p>
        <w:p w:rsidR="00387EBF" w:rsidRDefault="00387EBF">
          <w:pPr>
            <w:pStyle w:val="TOC1"/>
            <w:tabs>
              <w:tab w:val="right" w:leader="dot" w:pos="9016"/>
            </w:tabs>
            <w:rPr>
              <w:rFonts w:cstheme="minorBidi"/>
              <w:noProof/>
              <w:sz w:val="22"/>
              <w:lang w:val="en-GB" w:eastAsia="en-GB"/>
            </w:rPr>
          </w:pPr>
          <w:hyperlink w:anchor="_Toc480838219" w:history="1">
            <w:r w:rsidRPr="00F60710">
              <w:rPr>
                <w:rStyle w:val="Hyperlink"/>
                <w:noProof/>
              </w:rPr>
              <w:t>Appendix B</w:t>
            </w:r>
            <w:r>
              <w:rPr>
                <w:noProof/>
                <w:webHidden/>
              </w:rPr>
              <w:tab/>
            </w:r>
            <w:r>
              <w:rPr>
                <w:noProof/>
                <w:webHidden/>
              </w:rPr>
              <w:fldChar w:fldCharType="begin"/>
            </w:r>
            <w:r>
              <w:rPr>
                <w:noProof/>
                <w:webHidden/>
              </w:rPr>
              <w:instrText xml:space="preserve"> PAGEREF _Toc480838219 \h </w:instrText>
            </w:r>
            <w:r>
              <w:rPr>
                <w:noProof/>
                <w:webHidden/>
              </w:rPr>
            </w:r>
            <w:r>
              <w:rPr>
                <w:noProof/>
                <w:webHidden/>
              </w:rPr>
              <w:fldChar w:fldCharType="separate"/>
            </w:r>
            <w:r>
              <w:rPr>
                <w:noProof/>
                <w:webHidden/>
              </w:rPr>
              <w:t>38</w:t>
            </w:r>
            <w:r>
              <w:rPr>
                <w:noProof/>
                <w:webHidden/>
              </w:rPr>
              <w:fldChar w:fldCharType="end"/>
            </w:r>
          </w:hyperlink>
        </w:p>
        <w:p w:rsidR="00387EBF" w:rsidRDefault="00387EBF">
          <w:pPr>
            <w:pStyle w:val="TOC1"/>
            <w:tabs>
              <w:tab w:val="right" w:leader="dot" w:pos="9016"/>
            </w:tabs>
            <w:rPr>
              <w:rFonts w:cstheme="minorBidi"/>
              <w:noProof/>
              <w:sz w:val="22"/>
              <w:lang w:val="en-GB" w:eastAsia="en-GB"/>
            </w:rPr>
          </w:pPr>
          <w:hyperlink w:anchor="_Toc480838220" w:history="1">
            <w:r w:rsidRPr="00F60710">
              <w:rPr>
                <w:rStyle w:val="Hyperlink"/>
                <w:noProof/>
              </w:rPr>
              <w:t>Consent Form</w:t>
            </w:r>
            <w:r>
              <w:rPr>
                <w:noProof/>
                <w:webHidden/>
              </w:rPr>
              <w:tab/>
            </w:r>
            <w:r>
              <w:rPr>
                <w:noProof/>
                <w:webHidden/>
              </w:rPr>
              <w:fldChar w:fldCharType="begin"/>
            </w:r>
            <w:r>
              <w:rPr>
                <w:noProof/>
                <w:webHidden/>
              </w:rPr>
              <w:instrText xml:space="preserve"> PAGEREF _Toc480838220 \h </w:instrText>
            </w:r>
            <w:r>
              <w:rPr>
                <w:noProof/>
                <w:webHidden/>
              </w:rPr>
            </w:r>
            <w:r>
              <w:rPr>
                <w:noProof/>
                <w:webHidden/>
              </w:rPr>
              <w:fldChar w:fldCharType="separate"/>
            </w:r>
            <w:r>
              <w:rPr>
                <w:noProof/>
                <w:webHidden/>
              </w:rPr>
              <w:t>39</w:t>
            </w:r>
            <w:r>
              <w:rPr>
                <w:noProof/>
                <w:webHidden/>
              </w:rPr>
              <w:fldChar w:fldCharType="end"/>
            </w:r>
          </w:hyperlink>
        </w:p>
        <w:p w:rsidR="00C94B62" w:rsidRPr="00502CFB" w:rsidRDefault="009A6ADA" w:rsidP="003E5A24">
          <w:r w:rsidRPr="003F0826">
            <w:rPr>
              <w:b/>
              <w:bCs/>
              <w:noProof/>
            </w:rPr>
            <w:fldChar w:fldCharType="end"/>
          </w:r>
        </w:p>
      </w:sdtContent>
    </w:sdt>
    <w:p w:rsidR="009A6ADA" w:rsidRPr="003F0826" w:rsidRDefault="009A6ADA" w:rsidP="003F0826">
      <w:pPr>
        <w:pStyle w:val="Heading1"/>
        <w:sectPr w:rsidR="009A6ADA" w:rsidRPr="003F0826">
          <w:pgSz w:w="11906" w:h="16838"/>
          <w:pgMar w:top="1440" w:right="1440" w:bottom="1440" w:left="1440" w:header="708" w:footer="708" w:gutter="0"/>
          <w:cols w:space="708"/>
          <w:docGrid w:linePitch="360"/>
        </w:sectPr>
      </w:pPr>
    </w:p>
    <w:p w:rsidR="00015FB6" w:rsidRPr="003F0826" w:rsidRDefault="00015FB6" w:rsidP="003F0826">
      <w:pPr>
        <w:pStyle w:val="Heading1"/>
      </w:pPr>
      <w:bookmarkStart w:id="5" w:name="_Toc480838086"/>
      <w:r w:rsidRPr="003F0826">
        <w:lastRenderedPageBreak/>
        <w:t>Introduction</w:t>
      </w:r>
      <w:bookmarkEnd w:id="5"/>
    </w:p>
    <w:p w:rsidR="00074D86" w:rsidRPr="003F0826" w:rsidRDefault="00074D86" w:rsidP="003E5A24"/>
    <w:p w:rsidR="00015FB6" w:rsidRPr="003F0826" w:rsidRDefault="00015FB6" w:rsidP="003E5A24">
      <w:pPr>
        <w:rPr>
          <w:rFonts w:cstheme="minorHAnsi"/>
          <w:szCs w:val="24"/>
        </w:rPr>
      </w:pPr>
      <w:r w:rsidRPr="003F0826">
        <w:rPr>
          <w:rFonts w:cstheme="minorHAnsi"/>
          <w:szCs w:val="24"/>
        </w:rPr>
        <w:t xml:space="preserve">The aim of this project is to create a software package to aid the treatment and rehabilitation of paediatric burns patients. An investigation will be undertaken to assess the potential benefits of this deliverable. The research will focus on some issues surrounding paediatric burns and will be used to justify choices made during the development of the software. The needs of medical professionals, patient guardians and the patients themselves will be examined. This will be used to assess how the software can complement treatment and recovery. </w:t>
      </w:r>
    </w:p>
    <w:p w:rsidR="00015FB6" w:rsidRPr="003F0826" w:rsidRDefault="00015FB6" w:rsidP="003E5A24">
      <w:pPr>
        <w:rPr>
          <w:rFonts w:cstheme="minorHAnsi"/>
          <w:szCs w:val="24"/>
        </w:rPr>
      </w:pPr>
      <w:r w:rsidRPr="003F0826">
        <w:rPr>
          <w:rFonts w:cstheme="minorHAnsi"/>
          <w:szCs w:val="24"/>
        </w:rPr>
        <w:t xml:space="preserve">Use of the term "the product" will refer to the software package.  This product is intended to help young people during their recovery from a facial burns injury </w:t>
      </w:r>
    </w:p>
    <w:p w:rsidR="00015FB6" w:rsidRPr="003F0826" w:rsidRDefault="00015FB6" w:rsidP="003E5A24">
      <w:pPr>
        <w:rPr>
          <w:rFonts w:cstheme="minorHAnsi"/>
          <w:szCs w:val="24"/>
        </w:rPr>
      </w:pPr>
    </w:p>
    <w:p w:rsidR="00893E8A" w:rsidRPr="003F0826" w:rsidRDefault="00893E8A" w:rsidP="003E5A24">
      <w:pPr>
        <w:rPr>
          <w:rFonts w:cstheme="minorHAnsi"/>
          <w:szCs w:val="24"/>
        </w:rPr>
      </w:pPr>
    </w:p>
    <w:p w:rsidR="00893E8A" w:rsidRPr="003F0826" w:rsidRDefault="00893E8A" w:rsidP="003E5A24">
      <w:pPr>
        <w:rPr>
          <w:rFonts w:cstheme="minorHAnsi"/>
          <w:szCs w:val="24"/>
        </w:rPr>
      </w:pPr>
    </w:p>
    <w:p w:rsidR="00893E8A" w:rsidRPr="003F0826" w:rsidRDefault="00893E8A" w:rsidP="003E5A24">
      <w:pPr>
        <w:rPr>
          <w:rFonts w:cstheme="minorHAnsi"/>
          <w:szCs w:val="24"/>
        </w:rPr>
      </w:pPr>
    </w:p>
    <w:p w:rsidR="00893E8A" w:rsidRPr="003F0826" w:rsidRDefault="00893E8A" w:rsidP="003E5A24">
      <w:pPr>
        <w:rPr>
          <w:rFonts w:cstheme="minorHAnsi"/>
          <w:szCs w:val="24"/>
        </w:rPr>
      </w:pPr>
    </w:p>
    <w:p w:rsidR="00893E8A" w:rsidRPr="003F0826" w:rsidRDefault="00893E8A" w:rsidP="003E5A24">
      <w:pPr>
        <w:rPr>
          <w:rFonts w:cstheme="minorHAnsi"/>
          <w:szCs w:val="24"/>
        </w:rPr>
      </w:pPr>
    </w:p>
    <w:p w:rsidR="00893E8A" w:rsidRPr="003F0826" w:rsidRDefault="00893E8A" w:rsidP="003E5A24">
      <w:pPr>
        <w:rPr>
          <w:rFonts w:cstheme="minorHAnsi"/>
          <w:szCs w:val="24"/>
        </w:rPr>
      </w:pPr>
    </w:p>
    <w:p w:rsidR="00893E8A" w:rsidRPr="003F0826" w:rsidRDefault="00893E8A" w:rsidP="003E5A24">
      <w:pPr>
        <w:rPr>
          <w:rFonts w:cstheme="minorHAnsi"/>
          <w:szCs w:val="24"/>
        </w:rPr>
      </w:pPr>
    </w:p>
    <w:p w:rsidR="00893E8A" w:rsidRPr="003F0826" w:rsidRDefault="00893E8A" w:rsidP="003E5A24">
      <w:pPr>
        <w:rPr>
          <w:rFonts w:cstheme="minorHAnsi"/>
          <w:szCs w:val="24"/>
        </w:rPr>
      </w:pPr>
    </w:p>
    <w:p w:rsidR="00893E8A" w:rsidRPr="003F0826" w:rsidRDefault="00893E8A" w:rsidP="003E5A24">
      <w:pPr>
        <w:rPr>
          <w:rFonts w:cstheme="minorHAnsi"/>
          <w:szCs w:val="24"/>
        </w:rPr>
      </w:pPr>
    </w:p>
    <w:p w:rsidR="00893E8A" w:rsidRPr="003F0826" w:rsidRDefault="00893E8A" w:rsidP="003E5A24">
      <w:pPr>
        <w:rPr>
          <w:rFonts w:cstheme="minorHAnsi"/>
          <w:szCs w:val="24"/>
        </w:rPr>
      </w:pPr>
    </w:p>
    <w:p w:rsidR="00893E8A" w:rsidRPr="003F0826" w:rsidRDefault="00893E8A" w:rsidP="003E5A24">
      <w:pPr>
        <w:rPr>
          <w:rFonts w:cstheme="minorHAnsi"/>
          <w:szCs w:val="24"/>
        </w:rPr>
      </w:pPr>
    </w:p>
    <w:p w:rsidR="00893E8A" w:rsidRPr="003F0826" w:rsidRDefault="00893E8A" w:rsidP="003E5A24">
      <w:pPr>
        <w:rPr>
          <w:rFonts w:cstheme="minorHAnsi"/>
          <w:szCs w:val="24"/>
        </w:rPr>
      </w:pPr>
    </w:p>
    <w:p w:rsidR="00893E8A" w:rsidRPr="003F0826" w:rsidRDefault="00893E8A" w:rsidP="003E5A24">
      <w:pPr>
        <w:rPr>
          <w:rFonts w:cstheme="minorHAnsi"/>
          <w:szCs w:val="24"/>
        </w:rPr>
      </w:pPr>
    </w:p>
    <w:p w:rsidR="00015FB6" w:rsidRPr="003F0826" w:rsidRDefault="0027335E" w:rsidP="003F0826">
      <w:pPr>
        <w:pStyle w:val="Heading1"/>
      </w:pPr>
      <w:bookmarkStart w:id="6" w:name="_Toc480838087"/>
      <w:r w:rsidRPr="003F0826">
        <w:lastRenderedPageBreak/>
        <w:t>Background</w:t>
      </w:r>
      <w:r w:rsidR="00015FB6" w:rsidRPr="003F0826">
        <w:t xml:space="preserve"> investigation</w:t>
      </w:r>
      <w:bookmarkEnd w:id="6"/>
    </w:p>
    <w:p w:rsidR="00015FB6" w:rsidRPr="003F0826" w:rsidRDefault="00575EA6" w:rsidP="003E5A24">
      <w:pPr>
        <w:rPr>
          <w:rFonts w:cstheme="minorHAnsi"/>
          <w:szCs w:val="24"/>
        </w:rPr>
      </w:pPr>
      <w:r w:rsidRPr="003F0826">
        <w:rPr>
          <w:rFonts w:cstheme="minorHAnsi"/>
          <w:szCs w:val="24"/>
        </w:rPr>
        <w:t>This chapter will cover the research undertaking at the start of the projec</w:t>
      </w:r>
      <w:r w:rsidR="000F5C7A" w:rsidRPr="003F0826">
        <w:rPr>
          <w:rFonts w:cstheme="minorHAnsi"/>
          <w:szCs w:val="24"/>
        </w:rPr>
        <w:t>t. This research covers the nature of burn injuries and their effects on the target audience.</w:t>
      </w:r>
    </w:p>
    <w:p w:rsidR="00015FB6" w:rsidRPr="003F0826" w:rsidRDefault="00015FB6" w:rsidP="009A2963">
      <w:pPr>
        <w:pStyle w:val="Heading2"/>
      </w:pPr>
      <w:bookmarkStart w:id="7" w:name="_Toc480838088"/>
      <w:r w:rsidRPr="003F0826">
        <w:t>Paediatric Burns.</w:t>
      </w:r>
      <w:bookmarkEnd w:id="7"/>
    </w:p>
    <w:p w:rsidR="00015FB6" w:rsidRPr="003F0826" w:rsidRDefault="00015FB6" w:rsidP="0005240F">
      <w:pPr>
        <w:pStyle w:val="ListParagraph"/>
        <w:ind w:left="533"/>
        <w:rPr>
          <w:rFonts w:cstheme="minorHAnsi"/>
          <w:szCs w:val="24"/>
        </w:rPr>
      </w:pPr>
      <w:r w:rsidRPr="003F0826">
        <w:rPr>
          <w:rFonts w:cstheme="minorHAnsi"/>
          <w:szCs w:val="24"/>
        </w:rPr>
        <w:t xml:space="preserve">Paediatric burns are a major injury affecting millions of children internationally. Almost a quarter of all burns victims are under the age of 16 (Krishnamoorthy, Ramaiah, and Bhananker, 2012). Large burn injuries </w:t>
      </w:r>
      <w:r w:rsidR="00B5151B">
        <w:rPr>
          <w:rFonts w:cstheme="minorHAnsi"/>
          <w:szCs w:val="24"/>
        </w:rPr>
        <w:t>can cause</w:t>
      </w:r>
      <w:r w:rsidRPr="003F0826">
        <w:rPr>
          <w:rFonts w:cstheme="minorHAnsi"/>
          <w:szCs w:val="24"/>
        </w:rPr>
        <w:t xml:space="preserve"> inju</w:t>
      </w:r>
      <w:r w:rsidR="0005240F">
        <w:rPr>
          <w:rFonts w:cstheme="minorHAnsi"/>
          <w:szCs w:val="24"/>
        </w:rPr>
        <w:t>ries to all major organ systems.</w:t>
      </w:r>
      <w:r w:rsidRPr="003F0826">
        <w:rPr>
          <w:rFonts w:cstheme="minorHAnsi"/>
          <w:szCs w:val="24"/>
        </w:rPr>
        <w:t xml:space="preserve"> Management of burn</w:t>
      </w:r>
      <w:r w:rsidR="0005240F">
        <w:rPr>
          <w:rFonts w:cstheme="minorHAnsi"/>
          <w:szCs w:val="24"/>
        </w:rPr>
        <w:t xml:space="preserve"> injuries can require aggressive surgical procedures</w:t>
      </w:r>
      <w:r w:rsidRPr="003F0826">
        <w:rPr>
          <w:rFonts w:cstheme="minorHAnsi"/>
          <w:szCs w:val="24"/>
        </w:rPr>
        <w:t xml:space="preserve"> to prevent sepsis and secondary complications. </w:t>
      </w:r>
      <w:r w:rsidR="0005240F">
        <w:rPr>
          <w:rFonts w:cstheme="minorHAnsi"/>
          <w:szCs w:val="24"/>
        </w:rPr>
        <w:t>This is can be exceptionally painful, so pain management techniques are vital during this period.</w:t>
      </w:r>
      <w:r w:rsidRPr="003F0826">
        <w:rPr>
          <w:rFonts w:cstheme="minorHAnsi"/>
          <w:szCs w:val="24"/>
        </w:rPr>
        <w:t xml:space="preserve"> </w:t>
      </w:r>
    </w:p>
    <w:p w:rsidR="00015FB6" w:rsidRPr="003F0826" w:rsidRDefault="00015FB6" w:rsidP="003E5A24">
      <w:pPr>
        <w:rPr>
          <w:rFonts w:cstheme="minorHAnsi"/>
          <w:szCs w:val="24"/>
        </w:rPr>
      </w:pPr>
    </w:p>
    <w:p w:rsidR="00015FB6" w:rsidRPr="003F0826" w:rsidRDefault="00015FB6" w:rsidP="009A2963">
      <w:pPr>
        <w:pStyle w:val="Heading2"/>
      </w:pPr>
      <w:bookmarkStart w:id="8" w:name="_Toc480838089"/>
      <w:r w:rsidRPr="003F0826">
        <w:t>Physiological aspects.</w:t>
      </w:r>
      <w:bookmarkEnd w:id="8"/>
    </w:p>
    <w:p w:rsidR="009A6ADA" w:rsidRPr="003F0826" w:rsidRDefault="00015FB6" w:rsidP="009A6ADA">
      <w:pPr>
        <w:pStyle w:val="ListParagraph"/>
        <w:ind w:left="533"/>
        <w:rPr>
          <w:rFonts w:cstheme="minorHAnsi"/>
          <w:szCs w:val="24"/>
        </w:rPr>
      </w:pPr>
      <w:r w:rsidRPr="003F0826">
        <w:rPr>
          <w:rFonts w:cstheme="minorHAnsi"/>
          <w:szCs w:val="24"/>
        </w:rPr>
        <w:t>The Oxford Medical Dictionary (2015) classifies a burn as "tissue damage caused by agents such as heat, cold, chemicals, electricity, ultra violet light or nuclear radiation".</w:t>
      </w:r>
    </w:p>
    <w:p w:rsidR="00015FB6" w:rsidRPr="003F0826" w:rsidRDefault="00015FB6" w:rsidP="009A6ADA">
      <w:pPr>
        <w:pStyle w:val="ListParagraph"/>
        <w:ind w:left="533"/>
        <w:rPr>
          <w:rFonts w:cstheme="minorHAnsi"/>
          <w:szCs w:val="24"/>
        </w:rPr>
      </w:pPr>
      <w:r w:rsidRPr="003F0826">
        <w:rPr>
          <w:rFonts w:cstheme="minorHAnsi"/>
          <w:szCs w:val="24"/>
        </w:rPr>
        <w:t>Scars and contractures are a sequela of the majority of burns and also the resultant plastic surgery is undertaken in the recovery phase. In the case of facial burns, this complication can be disfiguring and significantly debilitating socially. It may also be physically debilitating as it can affect speech and normal feeding. Pain and pruritis (severe itching) can also be a long-term complication of scar tissue (Atiyeh B, Janom HH. 2014).</w:t>
      </w:r>
    </w:p>
    <w:p w:rsidR="00015FB6" w:rsidRPr="003F0826" w:rsidRDefault="00015FB6" w:rsidP="009A6ADA">
      <w:pPr>
        <w:pStyle w:val="ListParagraph"/>
        <w:ind w:left="533"/>
        <w:rPr>
          <w:rFonts w:cstheme="minorHAnsi"/>
          <w:szCs w:val="24"/>
        </w:rPr>
      </w:pPr>
      <w:r w:rsidRPr="003F0826">
        <w:rPr>
          <w:rFonts w:cstheme="minorHAnsi"/>
          <w:szCs w:val="24"/>
        </w:rPr>
        <w:t xml:space="preserve">Thus, minimising contractures and scar tissue is very desirable, and it is accepted that this therapy is more successful the earlier it is undertaken in the recovery phase (Gu and Ohgi, 2013)(Procter, 2010). This project </w:t>
      </w:r>
      <w:r w:rsidR="00BF5C4F">
        <w:rPr>
          <w:rFonts w:cstheme="minorHAnsi"/>
          <w:szCs w:val="24"/>
        </w:rPr>
        <w:t xml:space="preserve">has been undertaken </w:t>
      </w:r>
      <w:r w:rsidRPr="003F0826">
        <w:rPr>
          <w:rFonts w:cstheme="minorHAnsi"/>
          <w:szCs w:val="24"/>
        </w:rPr>
        <w:t>to help in the prevention of post-burn contractures by encouraging the patient to stretch and exercise their facial muscles. The focus will be on the mouth area as there is an emphasis on the importance of the quick recovery of the mouth during childhood development.</w:t>
      </w:r>
    </w:p>
    <w:p w:rsidR="00015FB6" w:rsidRPr="003F0826" w:rsidRDefault="00015FB6" w:rsidP="003E5A24">
      <w:pPr>
        <w:rPr>
          <w:rFonts w:cstheme="minorHAnsi"/>
          <w:szCs w:val="24"/>
        </w:rPr>
      </w:pPr>
    </w:p>
    <w:p w:rsidR="00015FB6" w:rsidRPr="003F0826" w:rsidRDefault="00015FB6" w:rsidP="009A2963">
      <w:pPr>
        <w:pStyle w:val="Heading2"/>
      </w:pPr>
      <w:bookmarkStart w:id="9" w:name="_Toc480838090"/>
      <w:r w:rsidRPr="003F0826">
        <w:lastRenderedPageBreak/>
        <w:t>Special paediatric considerations</w:t>
      </w:r>
      <w:bookmarkEnd w:id="9"/>
    </w:p>
    <w:p w:rsidR="00015FB6" w:rsidRPr="003F0826" w:rsidRDefault="00015FB6" w:rsidP="003E5A24">
      <w:pPr>
        <w:rPr>
          <w:rFonts w:cstheme="minorHAnsi"/>
          <w:szCs w:val="24"/>
        </w:rPr>
      </w:pPr>
      <w:r w:rsidRPr="003F0826">
        <w:rPr>
          <w:rFonts w:cstheme="minorHAnsi"/>
          <w:szCs w:val="24"/>
        </w:rPr>
        <w:t>Burn injuries are extremely painful, both at the time of the injury and during rehabilitation. This has an adverse effect on both the patient's psychological wellbeing and on the rate of the functional recovery process (Gu and Ohgi, 2013). Additionally, severe pain can cause a patient to fail to comply with treatment effectively. To manage this, therapeutic techniques based on play and games can reduce pain and improve function in children more effectively than rote exercise (Gu and Ohgi, 2013). Elevated psychological risks are of concern for paediatric patients, as a facial burn injury can affect a child's sense of identity, as developing children are coping with their emerging concept of self (Kung and Gosain, 2008, Gu and Ohgi, 2013).</w:t>
      </w:r>
    </w:p>
    <w:p w:rsidR="00015FB6" w:rsidRPr="003F0826" w:rsidRDefault="00015FB6" w:rsidP="003E5A24">
      <w:pPr>
        <w:rPr>
          <w:rFonts w:cstheme="minorHAnsi"/>
          <w:szCs w:val="24"/>
        </w:rPr>
      </w:pPr>
      <w:r w:rsidRPr="003F0826">
        <w:rPr>
          <w:rFonts w:cstheme="minorHAnsi"/>
          <w:szCs w:val="24"/>
        </w:rPr>
        <w:t xml:space="preserve"> </w:t>
      </w:r>
    </w:p>
    <w:p w:rsidR="00015FB6" w:rsidRPr="003F0826" w:rsidRDefault="00015FB6" w:rsidP="003E5A24">
      <w:pPr>
        <w:rPr>
          <w:rFonts w:cstheme="minorHAnsi"/>
          <w:szCs w:val="24"/>
        </w:rPr>
      </w:pPr>
    </w:p>
    <w:p w:rsidR="00015FB6" w:rsidRPr="003F0826" w:rsidRDefault="00015FB6" w:rsidP="003E5A24">
      <w:pPr>
        <w:rPr>
          <w:rFonts w:cstheme="minorHAnsi"/>
          <w:szCs w:val="24"/>
        </w:rPr>
      </w:pPr>
    </w:p>
    <w:p w:rsidR="00893E8A" w:rsidRPr="003F0826" w:rsidRDefault="00893E8A" w:rsidP="003E5A24">
      <w:pPr>
        <w:rPr>
          <w:rFonts w:cstheme="minorHAnsi"/>
          <w:szCs w:val="24"/>
        </w:rPr>
      </w:pPr>
    </w:p>
    <w:p w:rsidR="00893E8A" w:rsidRPr="003F0826" w:rsidRDefault="00893E8A" w:rsidP="003E5A24">
      <w:pPr>
        <w:rPr>
          <w:rFonts w:cstheme="minorHAnsi"/>
          <w:szCs w:val="24"/>
        </w:rPr>
      </w:pPr>
    </w:p>
    <w:p w:rsidR="00893E8A" w:rsidRPr="003F0826" w:rsidRDefault="00893E8A" w:rsidP="003E5A24">
      <w:pPr>
        <w:rPr>
          <w:rFonts w:cstheme="minorHAnsi"/>
          <w:szCs w:val="24"/>
        </w:rPr>
      </w:pPr>
    </w:p>
    <w:p w:rsidR="00893E8A" w:rsidRPr="003F0826" w:rsidRDefault="00893E8A" w:rsidP="003E5A24">
      <w:pPr>
        <w:rPr>
          <w:rFonts w:cstheme="minorHAnsi"/>
          <w:szCs w:val="24"/>
        </w:rPr>
      </w:pPr>
    </w:p>
    <w:p w:rsidR="00893E8A" w:rsidRPr="003F0826" w:rsidRDefault="00893E8A" w:rsidP="003E5A24">
      <w:pPr>
        <w:rPr>
          <w:rFonts w:cstheme="minorHAnsi"/>
          <w:szCs w:val="24"/>
        </w:rPr>
      </w:pPr>
    </w:p>
    <w:p w:rsidR="00893E8A" w:rsidRPr="003F0826" w:rsidRDefault="00893E8A" w:rsidP="003E5A24">
      <w:pPr>
        <w:rPr>
          <w:rFonts w:cstheme="minorHAnsi"/>
          <w:szCs w:val="24"/>
        </w:rPr>
      </w:pPr>
    </w:p>
    <w:p w:rsidR="00893E8A" w:rsidRPr="003F0826" w:rsidRDefault="00893E8A" w:rsidP="003E5A24">
      <w:pPr>
        <w:rPr>
          <w:rFonts w:cstheme="minorHAnsi"/>
          <w:szCs w:val="24"/>
        </w:rPr>
      </w:pPr>
    </w:p>
    <w:p w:rsidR="00893E8A" w:rsidRPr="003F0826" w:rsidRDefault="00893E8A" w:rsidP="003E5A24">
      <w:pPr>
        <w:rPr>
          <w:rFonts w:cstheme="minorHAnsi"/>
          <w:szCs w:val="24"/>
        </w:rPr>
      </w:pPr>
    </w:p>
    <w:p w:rsidR="00893E8A" w:rsidRPr="003F0826" w:rsidRDefault="00893E8A" w:rsidP="003E5A24">
      <w:pPr>
        <w:rPr>
          <w:rFonts w:cstheme="minorHAnsi"/>
          <w:szCs w:val="24"/>
        </w:rPr>
      </w:pPr>
    </w:p>
    <w:p w:rsidR="00893E8A" w:rsidRPr="003F0826" w:rsidRDefault="00893E8A" w:rsidP="003F0826">
      <w:pPr>
        <w:pStyle w:val="Heading1"/>
        <w:sectPr w:rsidR="00893E8A" w:rsidRPr="003F0826">
          <w:pgSz w:w="11906" w:h="16838"/>
          <w:pgMar w:top="1440" w:right="1440" w:bottom="1440" w:left="1440" w:header="708" w:footer="708" w:gutter="0"/>
          <w:cols w:space="708"/>
          <w:docGrid w:linePitch="360"/>
        </w:sectPr>
      </w:pPr>
    </w:p>
    <w:p w:rsidR="00015FB6" w:rsidRPr="003F0826" w:rsidRDefault="00015FB6" w:rsidP="003F0826">
      <w:pPr>
        <w:pStyle w:val="Heading1"/>
      </w:pPr>
      <w:r w:rsidRPr="003F0826">
        <w:lastRenderedPageBreak/>
        <w:t xml:space="preserve"> </w:t>
      </w:r>
      <w:bookmarkStart w:id="10" w:name="_Toc480838091"/>
      <w:r w:rsidRPr="003F0826">
        <w:t>What is Assistive Technology?</w:t>
      </w:r>
      <w:bookmarkEnd w:id="10"/>
    </w:p>
    <w:p w:rsidR="00015FB6" w:rsidRPr="003F0826" w:rsidRDefault="00015FB6" w:rsidP="003E5A24">
      <w:pPr>
        <w:rPr>
          <w:rFonts w:cstheme="minorHAnsi"/>
          <w:szCs w:val="24"/>
        </w:rPr>
      </w:pPr>
      <w:r w:rsidRPr="003F0826">
        <w:rPr>
          <w:rFonts w:cstheme="minorHAnsi"/>
          <w:szCs w:val="24"/>
        </w:rPr>
        <w:t xml:space="preserve">Assistive technology is "any item, piece of equipment, or product system, whether acquired commercially, modified, or customised, that is used to increase, maintain, or improve functional capabilities of individuals with disabilities." (Specialised Knowledge and Skills in Technology and Environmental Interventions for Occupational Therapy Practice, 2010). </w:t>
      </w:r>
    </w:p>
    <w:p w:rsidR="00015FB6" w:rsidRPr="003F0826" w:rsidRDefault="00015FB6" w:rsidP="003E5A24">
      <w:pPr>
        <w:rPr>
          <w:rStyle w:val="selectable"/>
          <w:rFonts w:cstheme="minorHAnsi"/>
          <w:szCs w:val="24"/>
        </w:rPr>
      </w:pPr>
      <w:r w:rsidRPr="003F0826">
        <w:rPr>
          <w:rFonts w:cstheme="minorHAnsi"/>
          <w:szCs w:val="24"/>
        </w:rPr>
        <w:t>Examples of assistive technology include hearing aids, wheelchairs and prosthetic limbs. In recent years, video games have become a very exciting avenue for assistive technology. They have been investigated for their ability to rehabilitate stroke victims (Rand et al., 2014), to aid the speech development of autistic children (Rahman et al., 2011) and even to rehabilitate burn patients (Parry et al., 2014). There have also been many studies into their abil</w:t>
      </w:r>
      <w:r w:rsidR="004F0097" w:rsidRPr="003F0826">
        <w:rPr>
          <w:rFonts w:cstheme="minorHAnsi"/>
          <w:szCs w:val="24"/>
        </w:rPr>
        <w:t xml:space="preserve">ity to reduce pain in patients </w:t>
      </w:r>
      <w:r w:rsidR="004F0097" w:rsidRPr="003F0826">
        <w:rPr>
          <w:rStyle w:val="selectable"/>
          <w:rFonts w:cstheme="minorHAnsi"/>
          <w:szCs w:val="24"/>
        </w:rPr>
        <w:t>(Sil et al., 2012)(Wohlheiter and Dahlquist, 2012).</w:t>
      </w:r>
    </w:p>
    <w:p w:rsidR="00375EE4" w:rsidRPr="003F0826" w:rsidRDefault="00375EE4" w:rsidP="003E5A24">
      <w:pPr>
        <w:rPr>
          <w:rFonts w:cstheme="minorHAnsi"/>
          <w:szCs w:val="24"/>
        </w:rPr>
      </w:pPr>
    </w:p>
    <w:p w:rsidR="00015FB6" w:rsidRPr="003F0826" w:rsidRDefault="009A121E" w:rsidP="009A2963">
      <w:pPr>
        <w:pStyle w:val="Heading2"/>
      </w:pPr>
      <w:bookmarkStart w:id="11" w:name="_Toc480838092"/>
      <w:r w:rsidRPr="003F0826">
        <w:t>Existing products</w:t>
      </w:r>
      <w:bookmarkEnd w:id="11"/>
    </w:p>
    <w:p w:rsidR="00893E8A" w:rsidRPr="003F0826" w:rsidRDefault="00A90D86" w:rsidP="0069589C">
      <w:pPr>
        <w:sectPr w:rsidR="00893E8A" w:rsidRPr="003F0826">
          <w:pgSz w:w="11906" w:h="16838"/>
          <w:pgMar w:top="1440" w:right="1440" w:bottom="1440" w:left="1440" w:header="708" w:footer="708" w:gutter="0"/>
          <w:cols w:space="708"/>
          <w:docGrid w:linePitch="360"/>
        </w:sectPr>
      </w:pPr>
      <w:r>
        <w:rPr>
          <w:noProof/>
          <w:lang w:eastAsia="en-GB"/>
        </w:rPr>
        <mc:AlternateContent>
          <mc:Choice Requires="wps">
            <w:drawing>
              <wp:anchor distT="0" distB="0" distL="114300" distR="114300" simplePos="0" relativeHeight="251664384" behindDoc="0" locked="0" layoutInCell="1" allowOverlap="1" wp14:anchorId="69BD6518" wp14:editId="21DC2B0E">
                <wp:simplePos x="0" y="0"/>
                <wp:positionH relativeFrom="column">
                  <wp:posOffset>3228975</wp:posOffset>
                </wp:positionH>
                <wp:positionV relativeFrom="paragraph">
                  <wp:posOffset>3402965</wp:posOffset>
                </wp:positionV>
                <wp:extent cx="2689225" cy="28956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689225" cy="289560"/>
                        </a:xfrm>
                        <a:prstGeom prst="rect">
                          <a:avLst/>
                        </a:prstGeom>
                        <a:solidFill>
                          <a:prstClr val="white"/>
                        </a:solidFill>
                        <a:ln>
                          <a:noFill/>
                        </a:ln>
                      </wps:spPr>
                      <wps:txbx>
                        <w:txbxContent>
                          <w:p w:rsidR="000E5F11" w:rsidRPr="0018593B" w:rsidRDefault="000E5F11" w:rsidP="00A90D86">
                            <w:pPr>
                              <w:pStyle w:val="Caption"/>
                              <w:rPr>
                                <w:noProof/>
                                <w:sz w:val="24"/>
                              </w:rPr>
                            </w:pPr>
                            <w:r>
                              <w:t xml:space="preserve">A child using the ditto MMD device </w:t>
                            </w:r>
                            <w:r w:rsidRPr="0058324A">
                              <w:t>(http://dtt.net.au/wp-content/uploads/2014/04/IMG_01481.jpg,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BD6518" id="_x0000_t202" coordsize="21600,21600" o:spt="202" path="m,l,21600r21600,l21600,xe">
                <v:stroke joinstyle="miter"/>
                <v:path gradientshapeok="t" o:connecttype="rect"/>
              </v:shapetype>
              <v:shape id="Text Box 7" o:spid="_x0000_s1026" type="#_x0000_t202" style="position:absolute;left:0;text-align:left;margin-left:254.25pt;margin-top:267.95pt;width:211.75pt;height:2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" stroked="f">
                <v:textbox inset="0,0,0,0">
                  <w:txbxContent>
                    <w:p w:rsidR="000E5F11" w:rsidRPr="0018593B" w:rsidRDefault="000E5F11" w:rsidP="00A90D86">
                      <w:pPr>
                        <w:pStyle w:val="Caption"/>
                        <w:rPr>
                          <w:noProof/>
                          <w:sz w:val="24"/>
                        </w:rPr>
                      </w:pPr>
                      <w:r>
                        <w:t xml:space="preserve">A child using the ditto MMD device </w:t>
                      </w:r>
                      <w:r w:rsidRPr="0058324A">
                        <w:t>(http://dtt.net.au/wp-content/uploads/2014/04/IMG_01481.jpg, 2017)</w:t>
                      </w:r>
                    </w:p>
                  </w:txbxContent>
                </v:textbox>
                <w10:wrap type="square"/>
              </v:shape>
            </w:pict>
          </mc:Fallback>
        </mc:AlternateContent>
      </w:r>
      <w:r>
        <w:rPr>
          <w:noProof/>
          <w:lang w:eastAsia="en-GB"/>
        </w:rPr>
        <w:drawing>
          <wp:anchor distT="0" distB="0" distL="114300" distR="114300" simplePos="0" relativeHeight="251662336" behindDoc="0" locked="0" layoutInCell="1" allowOverlap="1">
            <wp:simplePos x="0" y="0"/>
            <wp:positionH relativeFrom="margin">
              <wp:posOffset>3229393</wp:posOffset>
            </wp:positionH>
            <wp:positionV relativeFrom="paragraph">
              <wp:posOffset>1667881</wp:posOffset>
            </wp:positionV>
            <wp:extent cx="2518410" cy="1677035"/>
            <wp:effectExtent l="0" t="0" r="0" b="0"/>
            <wp:wrapSquare wrapText="bothSides"/>
            <wp:docPr id="6" name="Picture 6" descr="C:\Users\Katie\AppData\Local\Microsoft\Windows\INetCache\Content.Word\IMG_014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Katie\AppData\Local\Microsoft\Windows\INetCache\Content.Word\IMG_0148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8410" cy="1677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121E" w:rsidRPr="003F0826">
        <w:rPr>
          <w:rFonts w:cstheme="minorHAnsi"/>
          <w:szCs w:val="24"/>
        </w:rPr>
        <w:t xml:space="preserve">No examples of assistive technology that focused on paediatric facial burns victims were found </w:t>
      </w:r>
      <w:r w:rsidR="00273269" w:rsidRPr="003F0826">
        <w:rPr>
          <w:rFonts w:cstheme="minorHAnsi"/>
          <w:szCs w:val="24"/>
        </w:rPr>
        <w:t xml:space="preserve">during the development of this project. However, examples of assistive technology focusing on more generalised burn injuries were found. The multi-modal distraction (MMD) device is a </w:t>
      </w:r>
      <w:r w:rsidR="00273269" w:rsidRPr="00A90D86">
        <w:rPr>
          <w:rFonts w:cstheme="minorHAnsi"/>
          <w:szCs w:val="24"/>
        </w:rPr>
        <w:t xml:space="preserve">simple, handheld interactive device. The MMD </w:t>
      </w:r>
      <w:r w:rsidRPr="00A90D86">
        <w:rPr>
          <w:rFonts w:cstheme="minorHAnsi"/>
          <w:szCs w:val="24"/>
        </w:rPr>
        <w:t xml:space="preserve">device </w:t>
      </w:r>
      <w:r w:rsidR="00273269" w:rsidRPr="00A90D86">
        <w:rPr>
          <w:rFonts w:cstheme="minorHAnsi"/>
          <w:szCs w:val="24"/>
        </w:rPr>
        <w:t xml:space="preserve">uses custom software that informs the child about the procedure they are about to undergo, and is intended to distract the child during dressing changes (Miller et al., 2010). It has been shown to </w:t>
      </w:r>
      <w:r w:rsidR="0019600B" w:rsidRPr="00A90D86">
        <w:rPr>
          <w:rFonts w:cstheme="minorHAnsi"/>
          <w:szCs w:val="24"/>
        </w:rPr>
        <w:t>significantly relieve the pain reported by paediatric burns patients. It is not designed to encourage physical movement to prevent contractures during recovery.</w:t>
      </w:r>
      <w:r w:rsidR="00BF5C4F" w:rsidRPr="00A90D86">
        <w:rPr>
          <w:rFonts w:cstheme="minorHAnsi"/>
          <w:szCs w:val="24"/>
        </w:rPr>
        <w:t xml:space="preserve"> </w:t>
      </w:r>
      <w:r w:rsidRPr="00A90D86">
        <w:rPr>
          <w:rFonts w:cstheme="minorHAnsi"/>
          <w:szCs w:val="24"/>
        </w:rPr>
        <w:t xml:space="preserve">Diversionary Therapy Technologies, creators of the </w:t>
      </w:r>
      <w:r w:rsidRPr="00A90D86">
        <w:rPr>
          <w:rFonts w:cstheme="minorHAnsi"/>
          <w:color w:val="000000"/>
          <w:szCs w:val="24"/>
          <w:shd w:val="clear" w:color="auto" w:fill="FFFFFF"/>
        </w:rPr>
        <w:t>ditto™</w:t>
      </w:r>
      <w:r w:rsidRPr="00A90D86">
        <w:rPr>
          <w:rStyle w:val="apple-converted-space"/>
          <w:rFonts w:cstheme="minorHAnsi"/>
          <w:color w:val="000000"/>
          <w:szCs w:val="24"/>
          <w:shd w:val="clear" w:color="auto" w:fill="FFFFFF"/>
        </w:rPr>
        <w:t> MMD device, market their product not only as a medically useful therapeutic gadget, but as a cost effective one</w:t>
      </w:r>
      <w:r>
        <w:rPr>
          <w:rStyle w:val="apple-converted-space"/>
          <w:rFonts w:cstheme="minorHAnsi"/>
          <w:color w:val="000000"/>
          <w:szCs w:val="24"/>
          <w:shd w:val="clear" w:color="auto" w:fill="FFFFFF"/>
        </w:rPr>
        <w:t xml:space="preserve"> compared with traditional distraction techniques</w:t>
      </w:r>
      <w:r w:rsidRPr="00A90D86">
        <w:rPr>
          <w:rStyle w:val="apple-converted-space"/>
          <w:rFonts w:cstheme="minorHAnsi"/>
          <w:color w:val="000000"/>
          <w:szCs w:val="24"/>
          <w:shd w:val="clear" w:color="auto" w:fill="FFFFFF"/>
        </w:rPr>
        <w:t xml:space="preserve"> </w:t>
      </w:r>
      <w:r w:rsidRPr="00A90D86">
        <w:rPr>
          <w:rStyle w:val="selectable"/>
          <w:rFonts w:cstheme="minorHAnsi"/>
          <w:szCs w:val="24"/>
        </w:rPr>
        <w:t>(Diversionary Therapy Technologies, 2017)</w:t>
      </w:r>
      <w:r w:rsidR="0069589C">
        <w:rPr>
          <w:rStyle w:val="selectable"/>
          <w:rFonts w:cstheme="minorHAnsi"/>
          <w:szCs w:val="24"/>
        </w:rPr>
        <w:t xml:space="preserve">. This suggests an incentive to make assistive technology affordable for medical </w:t>
      </w:r>
      <w:r w:rsidR="0005240F">
        <w:rPr>
          <w:rStyle w:val="selectable"/>
          <w:rFonts w:cstheme="minorHAnsi"/>
          <w:szCs w:val="24"/>
        </w:rPr>
        <w:t>professionals</w:t>
      </w:r>
      <w:r w:rsidR="0069589C">
        <w:rPr>
          <w:rStyle w:val="selectable"/>
          <w:rFonts w:cstheme="minorHAnsi"/>
          <w:szCs w:val="24"/>
        </w:rPr>
        <w:t>.</w:t>
      </w:r>
    </w:p>
    <w:p w:rsidR="00015FB6" w:rsidRPr="003F0826" w:rsidRDefault="00015FB6" w:rsidP="003F0826">
      <w:pPr>
        <w:pStyle w:val="Heading1"/>
      </w:pPr>
      <w:bookmarkStart w:id="12" w:name="_Toc480838093"/>
      <w:r w:rsidRPr="003F0826">
        <w:lastRenderedPageBreak/>
        <w:t>Requirements</w:t>
      </w:r>
      <w:bookmarkEnd w:id="12"/>
    </w:p>
    <w:p w:rsidR="00015FB6" w:rsidRPr="003F0826" w:rsidRDefault="00015FB6" w:rsidP="003E5A24">
      <w:pPr>
        <w:rPr>
          <w:rFonts w:cstheme="minorHAnsi"/>
          <w:szCs w:val="24"/>
        </w:rPr>
      </w:pPr>
      <w:r w:rsidRPr="003F0826">
        <w:rPr>
          <w:rFonts w:cstheme="minorHAnsi"/>
          <w:szCs w:val="24"/>
        </w:rPr>
        <w:t xml:space="preserve">This section covers what people who would be using the product would require from it to be of use to them. This was researched via a combination of direct interview and reading journal articles. </w:t>
      </w:r>
    </w:p>
    <w:p w:rsidR="00015FB6" w:rsidRPr="003F0826" w:rsidRDefault="00015FB6" w:rsidP="009A2963">
      <w:pPr>
        <w:pStyle w:val="Heading2"/>
      </w:pPr>
      <w:bookmarkStart w:id="13" w:name="_Toc480838094"/>
      <w:r w:rsidRPr="003F0826">
        <w:t>Medical professionals</w:t>
      </w:r>
      <w:bookmarkEnd w:id="13"/>
    </w:p>
    <w:p w:rsidR="00015FB6" w:rsidRPr="003F0826" w:rsidRDefault="00457B83" w:rsidP="003E5A24">
      <w:pPr>
        <w:rPr>
          <w:rFonts w:cstheme="minorHAnsi"/>
          <w:szCs w:val="24"/>
        </w:rPr>
      </w:pPr>
      <w:r>
        <w:rPr>
          <w:rFonts w:cstheme="minorHAnsi"/>
          <w:szCs w:val="24"/>
        </w:rPr>
        <w:t>Felicity Wordie (</w:t>
      </w:r>
      <w:r>
        <w:rPr>
          <w:rStyle w:val="selectable"/>
        </w:rPr>
        <w:t xml:space="preserve">Wordie, F 2016), </w:t>
      </w:r>
      <w:r w:rsidR="00015FB6" w:rsidRPr="003F0826">
        <w:rPr>
          <w:rFonts w:cstheme="minorHAnsi"/>
          <w:szCs w:val="24"/>
        </w:rPr>
        <w:t>a band six occupational therapist at</w:t>
      </w:r>
      <w:r w:rsidR="00380A72" w:rsidRPr="003F0826">
        <w:rPr>
          <w:rFonts w:cstheme="minorHAnsi"/>
          <w:szCs w:val="24"/>
        </w:rPr>
        <w:t xml:space="preserve"> Weston General Hospital</w:t>
      </w:r>
      <w:r w:rsidR="00015FB6" w:rsidRPr="003F0826">
        <w:rPr>
          <w:rFonts w:cstheme="minorHAnsi"/>
          <w:szCs w:val="24"/>
        </w:rPr>
        <w:t xml:space="preserve"> states that budget and accessibility are the major factors considered when adopting a new piece of assistive technology. She does, however, go on to say that when a new piece of assistive technology's accessibility is over-generalised in an attempt to cover as many therapeutic possibilities as possible, the usefulness of the assistive technology is decreased. To counter this, the product should be usable by as many people as possible while still performing a very specific function. </w:t>
      </w:r>
    </w:p>
    <w:p w:rsidR="00015FB6" w:rsidRPr="003F0826" w:rsidRDefault="00015FB6" w:rsidP="003E5A24">
      <w:pPr>
        <w:rPr>
          <w:rFonts w:cstheme="minorHAnsi"/>
          <w:szCs w:val="24"/>
        </w:rPr>
      </w:pPr>
      <w:r w:rsidRPr="003F0826">
        <w:rPr>
          <w:rFonts w:cstheme="minorHAnsi"/>
          <w:szCs w:val="24"/>
        </w:rPr>
        <w:t xml:space="preserve">Once an initial prototype of the product was built, Mr. Hock Hoe Goh, consultant orthodontist and Mr Nick Brown, maxillofacial surgeon, both of York &amp; Scarborough Hospital, were interviewed about their respective professional opinions of it. Mr. Goh </w:t>
      </w:r>
      <w:r w:rsidR="002E170B">
        <w:rPr>
          <w:rStyle w:val="selectable"/>
        </w:rPr>
        <w:t>(Goh and Brown, 2017)</w:t>
      </w:r>
      <w:r w:rsidR="002E170B" w:rsidRPr="003F0826">
        <w:rPr>
          <w:rFonts w:cstheme="minorHAnsi"/>
          <w:szCs w:val="24"/>
        </w:rPr>
        <w:t xml:space="preserve"> </w:t>
      </w:r>
      <w:r w:rsidRPr="003F0826">
        <w:rPr>
          <w:rFonts w:cstheme="minorHAnsi"/>
          <w:szCs w:val="24"/>
        </w:rPr>
        <w:t>stated with the agreement of Mr. Brown, "It is certainly applicable to burns victims, and maybe to patients who have suffered damage to their facial nerve which supplies movement to the muscles of facial expression".  They also expressed a desire to see a component added that would encourage a child to smile or laugh, to further encourage the movement of the muscles of facial expression.</w:t>
      </w:r>
    </w:p>
    <w:p w:rsidR="00567E67" w:rsidRPr="003F0826" w:rsidRDefault="00567E67" w:rsidP="003E5A24">
      <w:pPr>
        <w:rPr>
          <w:rFonts w:cstheme="minorHAnsi"/>
          <w:szCs w:val="24"/>
        </w:rPr>
      </w:pPr>
      <w:r w:rsidRPr="003F0826">
        <w:rPr>
          <w:rFonts w:cstheme="minorHAnsi"/>
          <w:szCs w:val="24"/>
        </w:rPr>
        <w:t>After further research, cost-effectiveness was found to be an area of high scrutiny in the medical field (</w:t>
      </w:r>
      <w:r w:rsidRPr="003F0826">
        <w:rPr>
          <w:rFonts w:cs="Arial"/>
          <w:color w:val="222222"/>
          <w:sz w:val="20"/>
          <w:szCs w:val="20"/>
          <w:shd w:val="clear" w:color="auto" w:fill="FFFFFF"/>
        </w:rPr>
        <w:t>Siegel, 1987)</w:t>
      </w:r>
      <w:r w:rsidR="00464DF1" w:rsidRPr="003F0826">
        <w:t xml:space="preserve"> </w:t>
      </w:r>
      <w:r w:rsidR="00464DF1" w:rsidRPr="003F0826">
        <w:rPr>
          <w:rStyle w:val="selectable"/>
        </w:rPr>
        <w:t>(Kumar, 2011).</w:t>
      </w:r>
    </w:p>
    <w:p w:rsidR="00015FB6" w:rsidRPr="003F0826" w:rsidRDefault="00015FB6" w:rsidP="003E5A24">
      <w:pPr>
        <w:rPr>
          <w:rFonts w:cstheme="minorHAnsi"/>
          <w:szCs w:val="24"/>
        </w:rPr>
      </w:pPr>
    </w:p>
    <w:p w:rsidR="00015FB6" w:rsidRPr="003F0826" w:rsidRDefault="00015FB6" w:rsidP="009A2963">
      <w:pPr>
        <w:pStyle w:val="Heading2"/>
      </w:pPr>
      <w:bookmarkStart w:id="14" w:name="_Toc480838095"/>
      <w:r w:rsidRPr="003F0826">
        <w:t>pa</w:t>
      </w:r>
      <w:r w:rsidR="00380A72" w:rsidRPr="003F0826">
        <w:t>tient guardian</w:t>
      </w:r>
      <w:r w:rsidRPr="003F0826">
        <w:t xml:space="preserve"> requirements</w:t>
      </w:r>
      <w:bookmarkEnd w:id="14"/>
    </w:p>
    <w:p w:rsidR="00380A72" w:rsidRPr="003F0826" w:rsidRDefault="00380A72" w:rsidP="003E5A24">
      <w:pPr>
        <w:rPr>
          <w:rFonts w:cstheme="minorHAnsi"/>
          <w:szCs w:val="24"/>
        </w:rPr>
      </w:pPr>
      <w:r w:rsidRPr="003F0826">
        <w:rPr>
          <w:rFonts w:cstheme="minorHAnsi"/>
          <w:szCs w:val="24"/>
        </w:rPr>
        <w:t xml:space="preserve">The primary requirement for patient guardians is the cost accessibility of the product. A product that a patient guardian cannot acquire because of excessive cost is useless to their dependant. </w:t>
      </w:r>
    </w:p>
    <w:p w:rsidR="00380A72" w:rsidRPr="003F0826" w:rsidRDefault="00380A72" w:rsidP="003E5A24">
      <w:pPr>
        <w:rPr>
          <w:rFonts w:cstheme="minorHAnsi"/>
          <w:szCs w:val="24"/>
        </w:rPr>
      </w:pPr>
    </w:p>
    <w:p w:rsidR="00015FB6" w:rsidRPr="003F0826" w:rsidRDefault="009A6ADA" w:rsidP="009A2963">
      <w:pPr>
        <w:pStyle w:val="Heading2"/>
      </w:pPr>
      <w:bookmarkStart w:id="15" w:name="_Toc480838096"/>
      <w:r w:rsidRPr="003F0826">
        <w:lastRenderedPageBreak/>
        <w:t>Patient R</w:t>
      </w:r>
      <w:r w:rsidR="00380A72" w:rsidRPr="003F0826">
        <w:t>equirements</w:t>
      </w:r>
      <w:bookmarkEnd w:id="15"/>
      <w:r w:rsidR="00380A72" w:rsidRPr="003F0826">
        <w:t xml:space="preserve"> </w:t>
      </w:r>
    </w:p>
    <w:p w:rsidR="00380A72" w:rsidRPr="003F0826" w:rsidRDefault="00380A72" w:rsidP="003E5A24">
      <w:pPr>
        <w:rPr>
          <w:rFonts w:cstheme="minorHAnsi"/>
          <w:szCs w:val="24"/>
        </w:rPr>
      </w:pPr>
      <w:r w:rsidRPr="003F0826">
        <w:rPr>
          <w:rFonts w:cstheme="minorHAnsi"/>
          <w:szCs w:val="24"/>
        </w:rPr>
        <w:t xml:space="preserve">The most important requirement for the patient is that it aids their recovery. The patient must be able to understand how to use the product. </w:t>
      </w:r>
      <w:r w:rsidR="00FE154A" w:rsidRPr="003F0826">
        <w:rPr>
          <w:rFonts w:cstheme="minorHAnsi"/>
          <w:szCs w:val="24"/>
        </w:rPr>
        <w:t>It has been shown that control systems with high degrees of complexity may cause problems for players who lack manual dexterity, including children or people with motor impairments (Said and Kane, 2013).</w:t>
      </w:r>
      <w:r w:rsidR="008F1DF5" w:rsidRPr="003F0826">
        <w:rPr>
          <w:rFonts w:cstheme="minorHAnsi"/>
          <w:szCs w:val="24"/>
        </w:rPr>
        <w:t xml:space="preserve"> </w:t>
      </w:r>
    </w:p>
    <w:p w:rsidR="00380A72" w:rsidRPr="003F0826" w:rsidRDefault="00380A72" w:rsidP="009A2963">
      <w:pPr>
        <w:pStyle w:val="Heading2"/>
      </w:pPr>
      <w:bookmarkStart w:id="16" w:name="_Toc480838097"/>
      <w:r w:rsidRPr="003F0826">
        <w:t>Requirement summary</w:t>
      </w:r>
      <w:bookmarkEnd w:id="16"/>
    </w:p>
    <w:p w:rsidR="00FC4D71" w:rsidRPr="003F0826" w:rsidRDefault="00012D1B" w:rsidP="003E5A24">
      <w:pPr>
        <w:rPr>
          <w:rFonts w:cstheme="minorHAnsi"/>
          <w:szCs w:val="24"/>
        </w:rPr>
      </w:pPr>
      <w:r w:rsidRPr="003F0826">
        <w:rPr>
          <w:rFonts w:cstheme="minorHAnsi"/>
          <w:szCs w:val="24"/>
        </w:rPr>
        <w:t xml:space="preserve">The needs of all user groups were considered and a list of requirements was created. Both medical professionals and patient guardians expressed that affordability was very important. </w:t>
      </w:r>
      <w:r w:rsidR="009A121E" w:rsidRPr="003F0826">
        <w:rPr>
          <w:rFonts w:cstheme="minorHAnsi"/>
          <w:szCs w:val="24"/>
        </w:rPr>
        <w:t xml:space="preserve">The product should encourage the use of the patient’s facial muscles, particularly those of the mouth. </w:t>
      </w:r>
      <w:r w:rsidRPr="003F0826">
        <w:rPr>
          <w:rFonts w:cstheme="minorHAnsi"/>
          <w:szCs w:val="24"/>
        </w:rPr>
        <w:t xml:space="preserve">Moreover, the initial research phase suggested presenting the product in the form of a game would be beneficial to the patient group. It was shown that </w:t>
      </w:r>
      <w:r w:rsidR="00CC3BFB" w:rsidRPr="003F0826">
        <w:rPr>
          <w:rFonts w:cstheme="minorHAnsi"/>
          <w:szCs w:val="24"/>
        </w:rPr>
        <w:t>playing games reduced pain during</w:t>
      </w:r>
      <w:r w:rsidR="00FC4D71" w:rsidRPr="003F0826">
        <w:rPr>
          <w:rFonts w:cstheme="minorHAnsi"/>
          <w:szCs w:val="24"/>
        </w:rPr>
        <w:t xml:space="preserve"> different medical </w:t>
      </w:r>
      <w:r w:rsidR="00CC3BFB" w:rsidRPr="003F0826">
        <w:rPr>
          <w:rFonts w:cstheme="minorHAnsi"/>
          <w:szCs w:val="24"/>
        </w:rPr>
        <w:t>treatment</w:t>
      </w:r>
      <w:r w:rsidR="00FC4D71" w:rsidRPr="003F0826">
        <w:rPr>
          <w:rFonts w:cstheme="minorHAnsi"/>
          <w:szCs w:val="24"/>
        </w:rPr>
        <w:t>s. The final major requirement was accessibility. Patients should be able to understand how to use the software. For these reasons, the requirement list for the product is as follows:</w:t>
      </w:r>
    </w:p>
    <w:p w:rsidR="00380A72" w:rsidRPr="003F0826" w:rsidRDefault="00FC4D71" w:rsidP="003E5A24">
      <w:pPr>
        <w:pStyle w:val="ListParagraph"/>
        <w:numPr>
          <w:ilvl w:val="0"/>
          <w:numId w:val="7"/>
        </w:numPr>
        <w:rPr>
          <w:rFonts w:cstheme="minorHAnsi"/>
          <w:szCs w:val="24"/>
        </w:rPr>
      </w:pPr>
      <w:r w:rsidRPr="003F0826">
        <w:rPr>
          <w:rFonts w:cstheme="minorHAnsi"/>
          <w:szCs w:val="24"/>
        </w:rPr>
        <w:t>The product must be affordable</w:t>
      </w:r>
    </w:p>
    <w:p w:rsidR="00FC4D71" w:rsidRPr="003F0826" w:rsidRDefault="00FC4D71" w:rsidP="003E5A24">
      <w:pPr>
        <w:pStyle w:val="ListParagraph"/>
        <w:numPr>
          <w:ilvl w:val="0"/>
          <w:numId w:val="7"/>
        </w:numPr>
        <w:rPr>
          <w:rFonts w:cstheme="minorHAnsi"/>
          <w:szCs w:val="24"/>
        </w:rPr>
      </w:pPr>
      <w:r w:rsidRPr="003F0826">
        <w:rPr>
          <w:rFonts w:cstheme="minorHAnsi"/>
          <w:szCs w:val="24"/>
        </w:rPr>
        <w:t>The product must be presented in the form of a game</w:t>
      </w:r>
    </w:p>
    <w:p w:rsidR="00FC4D71" w:rsidRPr="003F0826" w:rsidRDefault="00FC4D71" w:rsidP="003E5A24">
      <w:pPr>
        <w:pStyle w:val="ListParagraph"/>
        <w:numPr>
          <w:ilvl w:val="0"/>
          <w:numId w:val="7"/>
        </w:numPr>
        <w:rPr>
          <w:rFonts w:cstheme="minorHAnsi"/>
          <w:szCs w:val="24"/>
        </w:rPr>
      </w:pPr>
      <w:r w:rsidRPr="003F0826">
        <w:rPr>
          <w:rFonts w:cstheme="minorHAnsi"/>
          <w:szCs w:val="24"/>
        </w:rPr>
        <w:t xml:space="preserve">The product must be simple enough for patients to use </w:t>
      </w:r>
    </w:p>
    <w:p w:rsidR="009A121E" w:rsidRPr="003F0826" w:rsidRDefault="009A121E" w:rsidP="003E5A24">
      <w:pPr>
        <w:pStyle w:val="ListParagraph"/>
        <w:numPr>
          <w:ilvl w:val="0"/>
          <w:numId w:val="7"/>
        </w:numPr>
        <w:rPr>
          <w:rFonts w:cstheme="minorHAnsi"/>
          <w:szCs w:val="24"/>
        </w:rPr>
      </w:pPr>
      <w:r w:rsidRPr="003F0826">
        <w:rPr>
          <w:rFonts w:cstheme="minorHAnsi"/>
          <w:szCs w:val="24"/>
        </w:rPr>
        <w:t xml:space="preserve">The product must encourage the movement of the patient’s facial muscles, with focus on the mouth. </w:t>
      </w:r>
    </w:p>
    <w:p w:rsidR="00FC4D71" w:rsidRPr="003F0826" w:rsidRDefault="00575EA6" w:rsidP="003E5A24">
      <w:pPr>
        <w:rPr>
          <w:rFonts w:cstheme="minorHAnsi"/>
          <w:szCs w:val="24"/>
        </w:rPr>
      </w:pPr>
      <w:r w:rsidRPr="003F0826">
        <w:rPr>
          <w:rFonts w:cstheme="minorHAnsi"/>
          <w:szCs w:val="24"/>
        </w:rPr>
        <w:t xml:space="preserve">During development, the product package will be assessed with respect to this requirement list. </w:t>
      </w:r>
    </w:p>
    <w:p w:rsidR="00015FB6" w:rsidRPr="003F0826" w:rsidRDefault="00015FB6" w:rsidP="003E5A24">
      <w:pPr>
        <w:rPr>
          <w:rFonts w:cstheme="minorHAnsi"/>
          <w:szCs w:val="24"/>
        </w:rPr>
      </w:pPr>
    </w:p>
    <w:p w:rsidR="00893E8A" w:rsidRPr="003F0826" w:rsidRDefault="00893E8A" w:rsidP="003E5A24">
      <w:pPr>
        <w:rPr>
          <w:rFonts w:cstheme="minorHAnsi"/>
          <w:szCs w:val="24"/>
        </w:rPr>
      </w:pPr>
    </w:p>
    <w:p w:rsidR="00893E8A" w:rsidRPr="003F0826" w:rsidRDefault="00893E8A" w:rsidP="003E5A24">
      <w:pPr>
        <w:rPr>
          <w:rFonts w:cstheme="minorHAnsi"/>
          <w:szCs w:val="24"/>
        </w:rPr>
      </w:pPr>
    </w:p>
    <w:p w:rsidR="00893E8A" w:rsidRPr="003F0826" w:rsidRDefault="00893E8A" w:rsidP="003F0826">
      <w:pPr>
        <w:pStyle w:val="Heading1"/>
        <w:sectPr w:rsidR="00893E8A" w:rsidRPr="003F0826">
          <w:pgSz w:w="11906" w:h="16838"/>
          <w:pgMar w:top="1440" w:right="1440" w:bottom="1440" w:left="1440" w:header="708" w:footer="708" w:gutter="0"/>
          <w:cols w:space="708"/>
          <w:docGrid w:linePitch="360"/>
        </w:sectPr>
      </w:pPr>
    </w:p>
    <w:p w:rsidR="00015FB6" w:rsidRPr="003F0826" w:rsidRDefault="00015FB6" w:rsidP="003F0826">
      <w:pPr>
        <w:pStyle w:val="Heading1"/>
      </w:pPr>
      <w:bookmarkStart w:id="17" w:name="_Toc480838098"/>
      <w:r w:rsidRPr="003F0826">
        <w:lastRenderedPageBreak/>
        <w:t>Hardware</w:t>
      </w:r>
      <w:bookmarkEnd w:id="17"/>
    </w:p>
    <w:p w:rsidR="00015FB6" w:rsidRPr="003F0826" w:rsidRDefault="00015FB6" w:rsidP="003E5A24">
      <w:pPr>
        <w:rPr>
          <w:rFonts w:cstheme="minorHAnsi"/>
          <w:szCs w:val="24"/>
        </w:rPr>
      </w:pPr>
      <w:r w:rsidRPr="003F0826">
        <w:rPr>
          <w:rFonts w:cstheme="minorHAnsi"/>
          <w:szCs w:val="24"/>
        </w:rPr>
        <w:t xml:space="preserve">This chapter covers the hardware that was reviewed for use with the product. Since the product is based on facial movement, it was decided early on that camera-based device would be used. Additionally, a device for running the product would be required. </w:t>
      </w:r>
    </w:p>
    <w:p w:rsidR="00015FB6" w:rsidRPr="003F0826" w:rsidRDefault="00015FB6" w:rsidP="003E5A24">
      <w:pPr>
        <w:rPr>
          <w:rFonts w:cstheme="minorHAnsi"/>
          <w:szCs w:val="24"/>
        </w:rPr>
      </w:pPr>
    </w:p>
    <w:p w:rsidR="00015FB6" w:rsidRPr="003F0826" w:rsidRDefault="00015FB6" w:rsidP="009A2963">
      <w:pPr>
        <w:pStyle w:val="Heading2"/>
      </w:pPr>
      <w:bookmarkStart w:id="18" w:name="_Toc480838099"/>
      <w:r w:rsidRPr="003F0826">
        <w:t>The Kinect</w:t>
      </w:r>
      <w:bookmarkEnd w:id="18"/>
      <w:r w:rsidRPr="003F0826">
        <w:t xml:space="preserve"> </w:t>
      </w:r>
    </w:p>
    <w:p w:rsidR="00015FB6" w:rsidRPr="003F0826" w:rsidRDefault="00015FB6" w:rsidP="003E5A24">
      <w:pPr>
        <w:rPr>
          <w:rFonts w:cstheme="minorHAnsi"/>
          <w:szCs w:val="24"/>
        </w:rPr>
      </w:pPr>
      <w:r w:rsidRPr="003F0826">
        <w:rPr>
          <w:rFonts w:cstheme="minorHAnsi"/>
          <w:szCs w:val="24"/>
        </w:rPr>
        <w:t xml:space="preserve">The Kinect is a line of motion sensing input devices created by Microsoft. Primarily used to play games on an Xbox 360 or Xbox One unit, they can also be connected to a Windows PC using an additional adapter. Upon testing, it was found that The Kinect is a very precise input method for facial capture, with the ability to work in both 3D and 2D. Microsoft also provides an SDK for facial tracking for use with the Kinect. </w:t>
      </w:r>
    </w:p>
    <w:p w:rsidR="00015FB6" w:rsidRPr="003F0826" w:rsidRDefault="00015FB6" w:rsidP="003E5A24">
      <w:pPr>
        <w:rPr>
          <w:rFonts w:cstheme="minorHAnsi"/>
          <w:szCs w:val="24"/>
        </w:rPr>
      </w:pPr>
      <w:r w:rsidRPr="003F0826">
        <w:rPr>
          <w:rFonts w:cstheme="minorHAnsi"/>
          <w:szCs w:val="24"/>
        </w:rPr>
        <w:t xml:space="preserve">The Kinect unit itself is somewhat expensive to acquire, costing £79.99 directly from Microsoft. Should a patient already own or have access to this hardware, an adapter is still necessary to work with a Windows PC, which costs £29.99 directly from Microsoft. The Kinect's prohibitive cost to acquire and lack of use outside a windows environment means it is not very suitable for meeting the product requirements. </w:t>
      </w:r>
    </w:p>
    <w:p w:rsidR="00015FB6" w:rsidRPr="003F0826" w:rsidRDefault="00015FB6" w:rsidP="003E5A24">
      <w:pPr>
        <w:rPr>
          <w:rFonts w:cstheme="minorHAnsi"/>
          <w:szCs w:val="24"/>
        </w:rPr>
      </w:pPr>
    </w:p>
    <w:p w:rsidR="00015FB6" w:rsidRPr="003F0826" w:rsidRDefault="00CD018E" w:rsidP="009A2963">
      <w:pPr>
        <w:pStyle w:val="Heading2"/>
      </w:pPr>
      <w:bookmarkStart w:id="19" w:name="_Toc480838100"/>
      <w:r>
        <w:t>Generic W</w:t>
      </w:r>
      <w:r w:rsidR="00015FB6" w:rsidRPr="003F0826">
        <w:t>ebcam</w:t>
      </w:r>
      <w:bookmarkEnd w:id="19"/>
    </w:p>
    <w:p w:rsidR="00015FB6" w:rsidRPr="003F0826" w:rsidRDefault="00015FB6" w:rsidP="003E5A24">
      <w:pPr>
        <w:rPr>
          <w:rFonts w:cstheme="minorHAnsi"/>
          <w:szCs w:val="24"/>
        </w:rPr>
      </w:pPr>
      <w:r w:rsidRPr="003F0826">
        <w:rPr>
          <w:rFonts w:cstheme="minorHAnsi"/>
          <w:szCs w:val="24"/>
        </w:rPr>
        <w:t xml:space="preserve">A webcam is a video camera that streams images to a computer or network in real time. Webcams are relatively cheap and easy to acquire, as they can be found at major supermarket chains or online for under £10. Furthermore, many common home computing devices such as laptops or tablets are built with webcams pre-installed. Upon testing, they provided far fewer features than The Kinect camera, such as depth sensing, but were perfectly adequate for use in this instance. They can be used across a variety of devices and operating systems. Their low cost and ease of access are well suited to achieve the product requirements. </w:t>
      </w:r>
    </w:p>
    <w:p w:rsidR="00015FB6" w:rsidRPr="003F0826" w:rsidRDefault="00015FB6" w:rsidP="003E5A24">
      <w:pPr>
        <w:rPr>
          <w:rFonts w:cstheme="minorHAnsi"/>
          <w:szCs w:val="24"/>
        </w:rPr>
      </w:pPr>
    </w:p>
    <w:p w:rsidR="00015FB6" w:rsidRPr="003F0826" w:rsidRDefault="00015FB6" w:rsidP="009A2963">
      <w:pPr>
        <w:pStyle w:val="Heading2"/>
        <w:rPr>
          <w:rFonts w:cstheme="minorHAnsi"/>
          <w:sz w:val="24"/>
          <w:szCs w:val="24"/>
        </w:rPr>
      </w:pPr>
      <w:bookmarkStart w:id="20" w:name="_Toc480838101"/>
      <w:r w:rsidRPr="003F0826">
        <w:lastRenderedPageBreak/>
        <w:t>Arduino Uno</w:t>
      </w:r>
      <w:bookmarkEnd w:id="20"/>
      <w:r w:rsidRPr="003F0826">
        <w:t xml:space="preserve"> </w:t>
      </w:r>
    </w:p>
    <w:p w:rsidR="00015FB6" w:rsidRPr="003F0826" w:rsidRDefault="00015FB6" w:rsidP="003E5A24">
      <w:pPr>
        <w:rPr>
          <w:rFonts w:cstheme="minorHAnsi"/>
          <w:szCs w:val="24"/>
        </w:rPr>
      </w:pPr>
      <w:r w:rsidRPr="003F0826">
        <w:rPr>
          <w:rFonts w:cstheme="minorHAnsi"/>
          <w:szCs w:val="24"/>
        </w:rPr>
        <w:t xml:space="preserve">The Arduino Uno is an open-source microcontroller board. It is modular, which allows the connection of input or output devices to perform actions. Cameras are one such module that can be attached. The Arduino is very simple to program, and its modular nature allows for interesting combinations of input and output devices that could assist with creating software for patients that cannot effectively use standard setups. A patient who needs to close their eyes or is partially sighted that may struggle with a Graphical User Interface (GUI), could be able to play a sound-based game using an Arduino connected to a buzzer or speaker. </w:t>
      </w:r>
    </w:p>
    <w:p w:rsidR="00015FB6" w:rsidRPr="003F0826" w:rsidRDefault="00015FB6" w:rsidP="003E5A24">
      <w:pPr>
        <w:rPr>
          <w:rFonts w:cstheme="minorHAnsi"/>
          <w:szCs w:val="24"/>
        </w:rPr>
      </w:pPr>
      <w:r w:rsidRPr="003F0826">
        <w:rPr>
          <w:rFonts w:cstheme="minorHAnsi"/>
          <w:szCs w:val="24"/>
        </w:rPr>
        <w:t xml:space="preserve">They are low-cost boards, but their pin-based connector system can be easily damaged, possibly making them unsuitable for young children. Protective housing and modules come at an additional cost, and all require assembly. </w:t>
      </w:r>
    </w:p>
    <w:p w:rsidR="00015FB6" w:rsidRPr="003F0826" w:rsidRDefault="00015FB6" w:rsidP="003E5A24">
      <w:pPr>
        <w:rPr>
          <w:rFonts w:cstheme="minorHAnsi"/>
          <w:szCs w:val="24"/>
        </w:rPr>
      </w:pPr>
    </w:p>
    <w:p w:rsidR="00015FB6" w:rsidRPr="003F0826" w:rsidRDefault="00015FB6" w:rsidP="009A2963">
      <w:pPr>
        <w:pStyle w:val="Heading2"/>
      </w:pPr>
      <w:bookmarkStart w:id="21" w:name="_Toc480838102"/>
      <w:r w:rsidRPr="003F0826">
        <w:t>Hardware justification</w:t>
      </w:r>
      <w:bookmarkEnd w:id="21"/>
      <w:r w:rsidRPr="003F0826">
        <w:t xml:space="preserve"> </w:t>
      </w:r>
    </w:p>
    <w:p w:rsidR="00015FB6" w:rsidRPr="003F0826" w:rsidRDefault="00015FB6" w:rsidP="003E5A24">
      <w:pPr>
        <w:rPr>
          <w:rFonts w:cstheme="minorHAnsi"/>
          <w:szCs w:val="24"/>
        </w:rPr>
      </w:pPr>
      <w:r w:rsidRPr="003F0826">
        <w:rPr>
          <w:rFonts w:cstheme="minorHAnsi"/>
          <w:szCs w:val="24"/>
        </w:rPr>
        <w:t xml:space="preserve">Accounting for cost, ease of use and availability, the generic webcam seems to fit the requirements of the project the best. In a survey by the Office for National Statistics (2014), 85% of UK households contained at least one personal home computer. For the ones that don't already have inbuilt webcams, a cheap USB webcam would be the easiest and cheapest of the given options to acquire and set up. Also, it has been reported that 71% of children had access to a tablet at home (Ofcom, 2015). Among 18-44-year-olds, the group mostly likely to have children under 10 (Ons.gov.uk, 2014), 91% own smartphones (Deloitte, 2016). Given the ubiquitous nature of these devices, the product should be easily adaptable to work on as many of these devices as possible to achieve maximum accessibility for paediatric patients. A webcam-based application could be easily converted for use with a smartphone or tablet camera. </w:t>
      </w:r>
    </w:p>
    <w:p w:rsidR="00893E8A" w:rsidRPr="003F0826" w:rsidRDefault="00893E8A" w:rsidP="003E5A24">
      <w:pPr>
        <w:rPr>
          <w:rFonts w:cstheme="minorHAnsi"/>
          <w:szCs w:val="24"/>
        </w:rPr>
      </w:pPr>
    </w:p>
    <w:p w:rsidR="00893E8A" w:rsidRPr="003F0826" w:rsidRDefault="00893E8A" w:rsidP="003E5A24">
      <w:pPr>
        <w:rPr>
          <w:rFonts w:cstheme="minorHAnsi"/>
          <w:szCs w:val="24"/>
        </w:rPr>
      </w:pPr>
    </w:p>
    <w:p w:rsidR="00893E8A" w:rsidRPr="003F0826" w:rsidRDefault="00893E8A" w:rsidP="003F0826">
      <w:pPr>
        <w:pStyle w:val="Heading1"/>
        <w:sectPr w:rsidR="00893E8A" w:rsidRPr="003F0826">
          <w:pgSz w:w="11906" w:h="16838"/>
          <w:pgMar w:top="1440" w:right="1440" w:bottom="1440" w:left="1440" w:header="708" w:footer="708" w:gutter="0"/>
          <w:cols w:space="708"/>
          <w:docGrid w:linePitch="360"/>
        </w:sectPr>
      </w:pPr>
    </w:p>
    <w:p w:rsidR="00015FB6" w:rsidRPr="003F0826" w:rsidRDefault="00015FB6" w:rsidP="003F0826">
      <w:pPr>
        <w:pStyle w:val="Heading1"/>
      </w:pPr>
      <w:bookmarkStart w:id="22" w:name="_Toc480838103"/>
      <w:r w:rsidRPr="003F0826">
        <w:lastRenderedPageBreak/>
        <w:t>Evaluating appropriate tools for the development process</w:t>
      </w:r>
      <w:bookmarkEnd w:id="22"/>
    </w:p>
    <w:p w:rsidR="00015FB6" w:rsidRPr="003F0826" w:rsidRDefault="00015FB6" w:rsidP="003E5A24">
      <w:pPr>
        <w:rPr>
          <w:rFonts w:cstheme="minorHAnsi"/>
          <w:szCs w:val="24"/>
        </w:rPr>
      </w:pPr>
      <w:r w:rsidRPr="003F0826">
        <w:rPr>
          <w:rFonts w:cstheme="minorHAnsi"/>
          <w:szCs w:val="24"/>
        </w:rPr>
        <w:t>This chapter will review the available tools and will elaborate on the reasons for choosing to work with them.</w:t>
      </w:r>
    </w:p>
    <w:p w:rsidR="00015FB6" w:rsidRPr="003F0826" w:rsidRDefault="00015FB6" w:rsidP="009A2963">
      <w:pPr>
        <w:pStyle w:val="Heading2"/>
      </w:pPr>
      <w:bookmarkStart w:id="23" w:name="_Toc480838104"/>
      <w:r w:rsidRPr="003F0826">
        <w:t>Facial motion capture and detection libraries</w:t>
      </w:r>
      <w:bookmarkEnd w:id="23"/>
    </w:p>
    <w:p w:rsidR="00893E8A" w:rsidRPr="003F0826" w:rsidRDefault="009A6ADA" w:rsidP="003F0826">
      <w:r w:rsidRPr="003F0826">
        <w:t>This section will focus on and detail the range of libraries studied that deal with facial capture and tracking.</w:t>
      </w:r>
    </w:p>
    <w:p w:rsidR="003F0826" w:rsidRPr="003F0826" w:rsidRDefault="003F0826" w:rsidP="009A6ADA">
      <w:pPr>
        <w:pStyle w:val="ListParagraph"/>
        <w:ind w:left="1253"/>
      </w:pPr>
    </w:p>
    <w:p w:rsidR="003F0826" w:rsidRPr="003F0826" w:rsidRDefault="003F0826" w:rsidP="003F0826">
      <w:pPr>
        <w:pStyle w:val="ListParagraph"/>
        <w:keepNext/>
        <w:keepLines/>
        <w:numPr>
          <w:ilvl w:val="0"/>
          <w:numId w:val="13"/>
        </w:numPr>
        <w:spacing w:before="160" w:after="120"/>
        <w:contextualSpacing w:val="0"/>
        <w:outlineLvl w:val="1"/>
        <w:rPr>
          <w:rFonts w:eastAsiaTheme="majorEastAsia" w:cstheme="majorBidi"/>
          <w:vanish/>
          <w:color w:val="2F5496" w:themeColor="accent1" w:themeShade="BF"/>
          <w:sz w:val="32"/>
          <w:szCs w:val="26"/>
          <w:u w:val="single"/>
        </w:rPr>
      </w:pPr>
      <w:bookmarkStart w:id="24" w:name="_Toc480769510"/>
      <w:bookmarkStart w:id="25" w:name="_Toc480838105"/>
      <w:bookmarkEnd w:id="24"/>
      <w:bookmarkEnd w:id="25"/>
    </w:p>
    <w:p w:rsidR="003F0826" w:rsidRPr="003F0826" w:rsidRDefault="003F0826" w:rsidP="003F0826">
      <w:pPr>
        <w:pStyle w:val="ListParagraph"/>
        <w:keepNext/>
        <w:keepLines/>
        <w:numPr>
          <w:ilvl w:val="0"/>
          <w:numId w:val="13"/>
        </w:numPr>
        <w:spacing w:before="160" w:after="120"/>
        <w:contextualSpacing w:val="0"/>
        <w:outlineLvl w:val="1"/>
        <w:rPr>
          <w:rFonts w:eastAsiaTheme="majorEastAsia" w:cstheme="majorBidi"/>
          <w:vanish/>
          <w:color w:val="2F5496" w:themeColor="accent1" w:themeShade="BF"/>
          <w:sz w:val="32"/>
          <w:szCs w:val="26"/>
          <w:u w:val="single"/>
        </w:rPr>
      </w:pPr>
      <w:bookmarkStart w:id="26" w:name="_Toc480769511"/>
      <w:bookmarkStart w:id="27" w:name="_Toc480838106"/>
      <w:bookmarkEnd w:id="26"/>
      <w:bookmarkEnd w:id="27"/>
    </w:p>
    <w:p w:rsidR="003F0826" w:rsidRPr="003F0826" w:rsidRDefault="003F0826" w:rsidP="003F0826">
      <w:pPr>
        <w:pStyle w:val="ListParagraph"/>
        <w:keepNext/>
        <w:keepLines/>
        <w:numPr>
          <w:ilvl w:val="0"/>
          <w:numId w:val="13"/>
        </w:numPr>
        <w:spacing w:before="160" w:after="120"/>
        <w:contextualSpacing w:val="0"/>
        <w:outlineLvl w:val="1"/>
        <w:rPr>
          <w:rFonts w:eastAsiaTheme="majorEastAsia" w:cstheme="majorBidi"/>
          <w:vanish/>
          <w:color w:val="2F5496" w:themeColor="accent1" w:themeShade="BF"/>
          <w:sz w:val="32"/>
          <w:szCs w:val="26"/>
          <w:u w:val="single"/>
        </w:rPr>
      </w:pPr>
      <w:bookmarkStart w:id="28" w:name="_Toc480769512"/>
      <w:bookmarkStart w:id="29" w:name="_Toc480838107"/>
      <w:bookmarkEnd w:id="28"/>
      <w:bookmarkEnd w:id="29"/>
    </w:p>
    <w:p w:rsidR="003F0826" w:rsidRPr="003F0826" w:rsidRDefault="003F0826" w:rsidP="003F0826">
      <w:pPr>
        <w:pStyle w:val="ListParagraph"/>
        <w:keepNext/>
        <w:keepLines/>
        <w:numPr>
          <w:ilvl w:val="0"/>
          <w:numId w:val="13"/>
        </w:numPr>
        <w:spacing w:before="160" w:after="120"/>
        <w:contextualSpacing w:val="0"/>
        <w:outlineLvl w:val="1"/>
        <w:rPr>
          <w:rFonts w:eastAsiaTheme="majorEastAsia" w:cstheme="majorBidi"/>
          <w:vanish/>
          <w:color w:val="2F5496" w:themeColor="accent1" w:themeShade="BF"/>
          <w:sz w:val="32"/>
          <w:szCs w:val="26"/>
          <w:u w:val="single"/>
        </w:rPr>
      </w:pPr>
      <w:bookmarkStart w:id="30" w:name="_Toc480769513"/>
      <w:bookmarkStart w:id="31" w:name="_Toc480838108"/>
      <w:bookmarkEnd w:id="30"/>
      <w:bookmarkEnd w:id="31"/>
    </w:p>
    <w:p w:rsidR="003F0826" w:rsidRPr="003F0826" w:rsidRDefault="003F0826" w:rsidP="003F0826">
      <w:pPr>
        <w:pStyle w:val="ListParagraph"/>
        <w:keepNext/>
        <w:keepLines/>
        <w:numPr>
          <w:ilvl w:val="0"/>
          <w:numId w:val="13"/>
        </w:numPr>
        <w:spacing w:before="160" w:after="120"/>
        <w:contextualSpacing w:val="0"/>
        <w:outlineLvl w:val="1"/>
        <w:rPr>
          <w:rFonts w:eastAsiaTheme="majorEastAsia" w:cstheme="majorBidi"/>
          <w:vanish/>
          <w:color w:val="2F5496" w:themeColor="accent1" w:themeShade="BF"/>
          <w:sz w:val="32"/>
          <w:szCs w:val="26"/>
          <w:u w:val="single"/>
        </w:rPr>
      </w:pPr>
      <w:bookmarkStart w:id="32" w:name="_Toc480769514"/>
      <w:bookmarkStart w:id="33" w:name="_Toc480838109"/>
      <w:bookmarkEnd w:id="32"/>
      <w:bookmarkEnd w:id="33"/>
    </w:p>
    <w:p w:rsidR="003F0826" w:rsidRPr="003F0826" w:rsidRDefault="003F0826" w:rsidP="003F0826">
      <w:pPr>
        <w:pStyle w:val="ListParagraph"/>
        <w:keepNext/>
        <w:keepLines/>
        <w:numPr>
          <w:ilvl w:val="0"/>
          <w:numId w:val="13"/>
        </w:numPr>
        <w:spacing w:before="160" w:after="120"/>
        <w:contextualSpacing w:val="0"/>
        <w:outlineLvl w:val="1"/>
        <w:rPr>
          <w:rFonts w:eastAsiaTheme="majorEastAsia" w:cstheme="majorBidi"/>
          <w:vanish/>
          <w:color w:val="2F5496" w:themeColor="accent1" w:themeShade="BF"/>
          <w:sz w:val="32"/>
          <w:szCs w:val="26"/>
          <w:u w:val="single"/>
        </w:rPr>
      </w:pPr>
      <w:bookmarkStart w:id="34" w:name="_Toc480769515"/>
      <w:bookmarkStart w:id="35" w:name="_Toc480838110"/>
      <w:bookmarkEnd w:id="34"/>
      <w:bookmarkEnd w:id="35"/>
    </w:p>
    <w:p w:rsidR="003F0826" w:rsidRPr="003F0826" w:rsidRDefault="003F0826" w:rsidP="003F0826">
      <w:pPr>
        <w:pStyle w:val="ListParagraph"/>
        <w:keepNext/>
        <w:keepLines/>
        <w:numPr>
          <w:ilvl w:val="0"/>
          <w:numId w:val="13"/>
        </w:numPr>
        <w:spacing w:before="160" w:after="120"/>
        <w:contextualSpacing w:val="0"/>
        <w:outlineLvl w:val="1"/>
        <w:rPr>
          <w:rFonts w:eastAsiaTheme="majorEastAsia" w:cstheme="majorBidi"/>
          <w:vanish/>
          <w:color w:val="2F5496" w:themeColor="accent1" w:themeShade="BF"/>
          <w:sz w:val="32"/>
          <w:szCs w:val="26"/>
          <w:u w:val="single"/>
        </w:rPr>
      </w:pPr>
      <w:bookmarkStart w:id="36" w:name="_Toc480769516"/>
      <w:bookmarkStart w:id="37" w:name="_Toc480838111"/>
      <w:bookmarkEnd w:id="36"/>
      <w:bookmarkEnd w:id="37"/>
    </w:p>
    <w:p w:rsidR="003F0826" w:rsidRPr="003F0826" w:rsidRDefault="003F0826" w:rsidP="003F0826">
      <w:pPr>
        <w:pStyle w:val="ListParagraph"/>
        <w:keepNext/>
        <w:keepLines/>
        <w:numPr>
          <w:ilvl w:val="0"/>
          <w:numId w:val="14"/>
        </w:numPr>
        <w:spacing w:before="160" w:after="120"/>
        <w:contextualSpacing w:val="0"/>
        <w:outlineLvl w:val="2"/>
        <w:rPr>
          <w:rFonts w:eastAsiaTheme="majorEastAsia" w:cstheme="majorBidi"/>
          <w:vanish/>
          <w:color w:val="1F3763" w:themeColor="accent1" w:themeShade="7F"/>
          <w:szCs w:val="24"/>
          <w:u w:val="single"/>
        </w:rPr>
      </w:pPr>
      <w:bookmarkStart w:id="38" w:name="_Toc480769517"/>
      <w:bookmarkStart w:id="39" w:name="_Toc480838112"/>
      <w:bookmarkEnd w:id="38"/>
      <w:bookmarkEnd w:id="39"/>
    </w:p>
    <w:p w:rsidR="003F0826" w:rsidRPr="003F0826" w:rsidRDefault="003F0826" w:rsidP="003F0826">
      <w:pPr>
        <w:pStyle w:val="ListParagraph"/>
        <w:keepNext/>
        <w:keepLines/>
        <w:numPr>
          <w:ilvl w:val="0"/>
          <w:numId w:val="14"/>
        </w:numPr>
        <w:spacing w:before="160" w:after="120"/>
        <w:contextualSpacing w:val="0"/>
        <w:outlineLvl w:val="2"/>
        <w:rPr>
          <w:rFonts w:eastAsiaTheme="majorEastAsia" w:cstheme="majorBidi"/>
          <w:vanish/>
          <w:color w:val="1F3763" w:themeColor="accent1" w:themeShade="7F"/>
          <w:szCs w:val="24"/>
          <w:u w:val="single"/>
        </w:rPr>
      </w:pPr>
      <w:bookmarkStart w:id="40" w:name="_Toc480769518"/>
      <w:bookmarkStart w:id="41" w:name="_Toc480838113"/>
      <w:bookmarkEnd w:id="40"/>
      <w:bookmarkEnd w:id="41"/>
    </w:p>
    <w:p w:rsidR="003F0826" w:rsidRPr="003F0826" w:rsidRDefault="003F0826" w:rsidP="003F0826">
      <w:pPr>
        <w:pStyle w:val="ListParagraph"/>
        <w:keepNext/>
        <w:keepLines/>
        <w:numPr>
          <w:ilvl w:val="0"/>
          <w:numId w:val="14"/>
        </w:numPr>
        <w:spacing w:before="160" w:after="120"/>
        <w:contextualSpacing w:val="0"/>
        <w:outlineLvl w:val="2"/>
        <w:rPr>
          <w:rFonts w:eastAsiaTheme="majorEastAsia" w:cstheme="majorBidi"/>
          <w:vanish/>
          <w:color w:val="1F3763" w:themeColor="accent1" w:themeShade="7F"/>
          <w:szCs w:val="24"/>
          <w:u w:val="single"/>
        </w:rPr>
      </w:pPr>
      <w:bookmarkStart w:id="42" w:name="_Toc480769519"/>
      <w:bookmarkStart w:id="43" w:name="_Toc480838114"/>
      <w:bookmarkEnd w:id="42"/>
      <w:bookmarkEnd w:id="43"/>
    </w:p>
    <w:p w:rsidR="003F0826" w:rsidRPr="003F0826" w:rsidRDefault="003F0826" w:rsidP="003F0826">
      <w:pPr>
        <w:pStyle w:val="ListParagraph"/>
        <w:keepNext/>
        <w:keepLines/>
        <w:numPr>
          <w:ilvl w:val="0"/>
          <w:numId w:val="14"/>
        </w:numPr>
        <w:spacing w:before="160" w:after="120"/>
        <w:contextualSpacing w:val="0"/>
        <w:outlineLvl w:val="2"/>
        <w:rPr>
          <w:rFonts w:eastAsiaTheme="majorEastAsia" w:cstheme="majorBidi"/>
          <w:vanish/>
          <w:color w:val="1F3763" w:themeColor="accent1" w:themeShade="7F"/>
          <w:szCs w:val="24"/>
          <w:u w:val="single"/>
        </w:rPr>
      </w:pPr>
      <w:bookmarkStart w:id="44" w:name="_Toc480769520"/>
      <w:bookmarkStart w:id="45" w:name="_Toc480838115"/>
      <w:bookmarkEnd w:id="44"/>
      <w:bookmarkEnd w:id="45"/>
    </w:p>
    <w:p w:rsidR="003F0826" w:rsidRPr="003F0826" w:rsidRDefault="003F0826" w:rsidP="003F0826">
      <w:pPr>
        <w:pStyle w:val="ListParagraph"/>
        <w:keepNext/>
        <w:keepLines/>
        <w:numPr>
          <w:ilvl w:val="0"/>
          <w:numId w:val="14"/>
        </w:numPr>
        <w:spacing w:before="160" w:after="120"/>
        <w:contextualSpacing w:val="0"/>
        <w:outlineLvl w:val="2"/>
        <w:rPr>
          <w:rFonts w:eastAsiaTheme="majorEastAsia" w:cstheme="majorBidi"/>
          <w:vanish/>
          <w:color w:val="1F3763" w:themeColor="accent1" w:themeShade="7F"/>
          <w:szCs w:val="24"/>
          <w:u w:val="single"/>
        </w:rPr>
      </w:pPr>
      <w:bookmarkStart w:id="46" w:name="_Toc480769521"/>
      <w:bookmarkStart w:id="47" w:name="_Toc480838116"/>
      <w:bookmarkEnd w:id="46"/>
      <w:bookmarkEnd w:id="47"/>
    </w:p>
    <w:p w:rsidR="003F0826" w:rsidRPr="003F0826" w:rsidRDefault="003F0826" w:rsidP="003F0826">
      <w:pPr>
        <w:pStyle w:val="ListParagraph"/>
        <w:keepNext/>
        <w:keepLines/>
        <w:numPr>
          <w:ilvl w:val="0"/>
          <w:numId w:val="14"/>
        </w:numPr>
        <w:spacing w:before="160" w:after="120"/>
        <w:contextualSpacing w:val="0"/>
        <w:outlineLvl w:val="2"/>
        <w:rPr>
          <w:rFonts w:eastAsiaTheme="majorEastAsia" w:cstheme="majorBidi"/>
          <w:vanish/>
          <w:color w:val="1F3763" w:themeColor="accent1" w:themeShade="7F"/>
          <w:szCs w:val="24"/>
          <w:u w:val="single"/>
        </w:rPr>
      </w:pPr>
      <w:bookmarkStart w:id="48" w:name="_Toc480769522"/>
      <w:bookmarkStart w:id="49" w:name="_Toc480838117"/>
      <w:bookmarkEnd w:id="48"/>
      <w:bookmarkEnd w:id="49"/>
    </w:p>
    <w:p w:rsidR="003F0826" w:rsidRPr="003F0826" w:rsidRDefault="003F0826" w:rsidP="003F0826">
      <w:pPr>
        <w:pStyle w:val="ListParagraph"/>
        <w:keepNext/>
        <w:keepLines/>
        <w:numPr>
          <w:ilvl w:val="0"/>
          <w:numId w:val="14"/>
        </w:numPr>
        <w:spacing w:before="160" w:after="120"/>
        <w:contextualSpacing w:val="0"/>
        <w:outlineLvl w:val="2"/>
        <w:rPr>
          <w:rFonts w:eastAsiaTheme="majorEastAsia" w:cstheme="majorBidi"/>
          <w:vanish/>
          <w:color w:val="1F3763" w:themeColor="accent1" w:themeShade="7F"/>
          <w:szCs w:val="24"/>
          <w:u w:val="single"/>
        </w:rPr>
      </w:pPr>
      <w:bookmarkStart w:id="50" w:name="_Toc480769523"/>
      <w:bookmarkStart w:id="51" w:name="_Toc480838118"/>
      <w:bookmarkEnd w:id="50"/>
      <w:bookmarkEnd w:id="51"/>
    </w:p>
    <w:p w:rsidR="003F0826" w:rsidRPr="003F0826" w:rsidRDefault="003F0826" w:rsidP="003F0826">
      <w:pPr>
        <w:pStyle w:val="ListParagraph"/>
        <w:keepNext/>
        <w:keepLines/>
        <w:numPr>
          <w:ilvl w:val="1"/>
          <w:numId w:val="14"/>
        </w:numPr>
        <w:spacing w:before="160" w:after="120"/>
        <w:contextualSpacing w:val="0"/>
        <w:outlineLvl w:val="2"/>
        <w:rPr>
          <w:rFonts w:eastAsiaTheme="majorEastAsia" w:cstheme="majorBidi"/>
          <w:vanish/>
          <w:color w:val="1F3763" w:themeColor="accent1" w:themeShade="7F"/>
          <w:szCs w:val="24"/>
          <w:u w:val="single"/>
        </w:rPr>
      </w:pPr>
      <w:bookmarkStart w:id="52" w:name="_Toc480769524"/>
      <w:bookmarkStart w:id="53" w:name="_Toc480838119"/>
      <w:bookmarkEnd w:id="52"/>
      <w:bookmarkEnd w:id="53"/>
    </w:p>
    <w:p w:rsidR="003F0826" w:rsidRPr="003F0826" w:rsidRDefault="003F0826" w:rsidP="003F0826">
      <w:pPr>
        <w:pStyle w:val="ListParagraph"/>
        <w:keepNext/>
        <w:keepLines/>
        <w:numPr>
          <w:ilvl w:val="2"/>
          <w:numId w:val="14"/>
        </w:numPr>
        <w:spacing w:before="160" w:after="120"/>
        <w:contextualSpacing w:val="0"/>
        <w:outlineLvl w:val="2"/>
        <w:rPr>
          <w:rFonts w:eastAsiaTheme="majorEastAsia" w:cstheme="majorBidi"/>
          <w:vanish/>
          <w:color w:val="1F3763" w:themeColor="accent1" w:themeShade="7F"/>
          <w:szCs w:val="24"/>
          <w:u w:val="single"/>
        </w:rPr>
      </w:pPr>
      <w:bookmarkStart w:id="54" w:name="_Toc480769525"/>
      <w:bookmarkStart w:id="55" w:name="_Toc480838120"/>
      <w:bookmarkEnd w:id="54"/>
      <w:bookmarkEnd w:id="55"/>
    </w:p>
    <w:p w:rsidR="0051079A" w:rsidRPr="0051079A" w:rsidRDefault="0051079A" w:rsidP="0051079A">
      <w:pPr>
        <w:pStyle w:val="ListParagraph"/>
        <w:keepNext/>
        <w:keepLines/>
        <w:numPr>
          <w:ilvl w:val="0"/>
          <w:numId w:val="15"/>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56" w:name="_Toc480769526"/>
      <w:bookmarkStart w:id="57" w:name="_Toc480838121"/>
      <w:bookmarkEnd w:id="56"/>
      <w:bookmarkEnd w:id="57"/>
    </w:p>
    <w:p w:rsidR="0051079A" w:rsidRPr="0051079A" w:rsidRDefault="0051079A" w:rsidP="0051079A">
      <w:pPr>
        <w:pStyle w:val="ListParagraph"/>
        <w:keepNext/>
        <w:keepLines/>
        <w:numPr>
          <w:ilvl w:val="0"/>
          <w:numId w:val="15"/>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58" w:name="_Toc480769527"/>
      <w:bookmarkStart w:id="59" w:name="_Toc480838122"/>
      <w:bookmarkEnd w:id="58"/>
      <w:bookmarkEnd w:id="59"/>
    </w:p>
    <w:p w:rsidR="0051079A" w:rsidRPr="0051079A" w:rsidRDefault="0051079A" w:rsidP="0051079A">
      <w:pPr>
        <w:pStyle w:val="ListParagraph"/>
        <w:keepNext/>
        <w:keepLines/>
        <w:numPr>
          <w:ilvl w:val="0"/>
          <w:numId w:val="15"/>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60" w:name="_Toc480769528"/>
      <w:bookmarkStart w:id="61" w:name="_Toc480838123"/>
      <w:bookmarkEnd w:id="60"/>
      <w:bookmarkEnd w:id="61"/>
    </w:p>
    <w:p w:rsidR="0051079A" w:rsidRPr="0051079A" w:rsidRDefault="0051079A" w:rsidP="0051079A">
      <w:pPr>
        <w:pStyle w:val="ListParagraph"/>
        <w:keepNext/>
        <w:keepLines/>
        <w:numPr>
          <w:ilvl w:val="0"/>
          <w:numId w:val="15"/>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62" w:name="_Toc480769529"/>
      <w:bookmarkStart w:id="63" w:name="_Toc480838124"/>
      <w:bookmarkEnd w:id="62"/>
      <w:bookmarkEnd w:id="63"/>
    </w:p>
    <w:p w:rsidR="0051079A" w:rsidRPr="0051079A" w:rsidRDefault="0051079A" w:rsidP="0051079A">
      <w:pPr>
        <w:pStyle w:val="ListParagraph"/>
        <w:keepNext/>
        <w:keepLines/>
        <w:numPr>
          <w:ilvl w:val="0"/>
          <w:numId w:val="15"/>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64" w:name="_Toc480769530"/>
      <w:bookmarkStart w:id="65" w:name="_Toc480838125"/>
      <w:bookmarkEnd w:id="64"/>
      <w:bookmarkEnd w:id="65"/>
    </w:p>
    <w:p w:rsidR="0051079A" w:rsidRPr="0051079A" w:rsidRDefault="0051079A" w:rsidP="0051079A">
      <w:pPr>
        <w:pStyle w:val="ListParagraph"/>
        <w:keepNext/>
        <w:keepLines/>
        <w:numPr>
          <w:ilvl w:val="0"/>
          <w:numId w:val="15"/>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66" w:name="_Toc480769531"/>
      <w:bookmarkStart w:id="67" w:name="_Toc480838126"/>
      <w:bookmarkEnd w:id="66"/>
      <w:bookmarkEnd w:id="67"/>
    </w:p>
    <w:p w:rsidR="0051079A" w:rsidRPr="0051079A" w:rsidRDefault="0051079A" w:rsidP="0051079A">
      <w:pPr>
        <w:pStyle w:val="ListParagraph"/>
        <w:keepNext/>
        <w:keepLines/>
        <w:numPr>
          <w:ilvl w:val="0"/>
          <w:numId w:val="15"/>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68" w:name="_Toc480769532"/>
      <w:bookmarkStart w:id="69" w:name="_Toc480838127"/>
      <w:bookmarkEnd w:id="68"/>
      <w:bookmarkEnd w:id="69"/>
    </w:p>
    <w:p w:rsidR="0051079A" w:rsidRPr="0051079A" w:rsidRDefault="0051079A" w:rsidP="0051079A">
      <w:pPr>
        <w:pStyle w:val="ListParagraph"/>
        <w:keepNext/>
        <w:keepLines/>
        <w:numPr>
          <w:ilvl w:val="1"/>
          <w:numId w:val="15"/>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70" w:name="_Toc480769533"/>
      <w:bookmarkStart w:id="71" w:name="_Toc480838128"/>
      <w:bookmarkEnd w:id="70"/>
      <w:bookmarkEnd w:id="71"/>
    </w:p>
    <w:p w:rsidR="00893E8A" w:rsidRPr="003F0826" w:rsidRDefault="00015FB6" w:rsidP="00E45DE6">
      <w:pPr>
        <w:pStyle w:val="Heading3"/>
      </w:pPr>
      <w:bookmarkStart w:id="72" w:name="_Toc480838129"/>
      <w:r w:rsidRPr="003F0826">
        <w:t xml:space="preserve">The Microsoft Face Tracking Software Development Kit for Kinect </w:t>
      </w:r>
      <w:r w:rsidR="00893E8A" w:rsidRPr="003F0826">
        <w:t>for Windows (Face Tracking SDK)</w:t>
      </w:r>
      <w:bookmarkEnd w:id="72"/>
    </w:p>
    <w:p w:rsidR="00015FB6" w:rsidRPr="003F0826" w:rsidRDefault="00015FB6" w:rsidP="003F0826">
      <w:pPr>
        <w:pStyle w:val="ListParagraph"/>
        <w:rPr>
          <w:rFonts w:cstheme="minorHAnsi"/>
          <w:szCs w:val="24"/>
        </w:rPr>
      </w:pPr>
      <w:r w:rsidRPr="003F0826">
        <w:rPr>
          <w:rFonts w:cstheme="minorHAnsi"/>
          <w:szCs w:val="24"/>
        </w:rPr>
        <w:t>Released by Microsoft, this package is designed to work with the Kinect, so the Kinect for Windows SDK must be installed for use.</w:t>
      </w:r>
    </w:p>
    <w:p w:rsidR="00015FB6" w:rsidRPr="003F0826" w:rsidRDefault="00015FB6" w:rsidP="003F0826">
      <w:pPr>
        <w:pStyle w:val="ListParagraph"/>
        <w:rPr>
          <w:rFonts w:cstheme="minorHAnsi"/>
          <w:szCs w:val="24"/>
        </w:rPr>
      </w:pPr>
      <w:r w:rsidRPr="003F0826">
        <w:rPr>
          <w:rFonts w:cstheme="minorHAnsi"/>
          <w:szCs w:val="24"/>
        </w:rPr>
        <w:t xml:space="preserve">This SDK can track faces and deduce facial expressions. </w:t>
      </w:r>
    </w:p>
    <w:p w:rsidR="00015FB6" w:rsidRPr="003F0826" w:rsidRDefault="00015FB6" w:rsidP="003F0826">
      <w:pPr>
        <w:pStyle w:val="ListParagraph"/>
        <w:rPr>
          <w:rFonts w:cstheme="minorHAnsi"/>
          <w:szCs w:val="24"/>
        </w:rPr>
      </w:pPr>
      <w:r w:rsidRPr="003F0826">
        <w:rPr>
          <w:rFonts w:cstheme="minorHAnsi"/>
          <w:szCs w:val="24"/>
        </w:rPr>
        <w:t>(Msdn.microsoft.com, 2012)</w:t>
      </w:r>
    </w:p>
    <w:p w:rsidR="00015FB6" w:rsidRPr="003F0826" w:rsidRDefault="00015FB6" w:rsidP="00E45DE6">
      <w:pPr>
        <w:pStyle w:val="Heading3"/>
      </w:pPr>
      <w:bookmarkStart w:id="73" w:name="_Toc480838130"/>
      <w:r w:rsidRPr="003F0826">
        <w:t>OpenCV</w:t>
      </w:r>
      <w:bookmarkEnd w:id="73"/>
    </w:p>
    <w:p w:rsidR="00015FB6" w:rsidRPr="003F0826" w:rsidRDefault="00015FB6" w:rsidP="003F0826">
      <w:pPr>
        <w:pStyle w:val="ListParagraph"/>
        <w:rPr>
          <w:rFonts w:cstheme="minorHAnsi"/>
          <w:szCs w:val="24"/>
        </w:rPr>
      </w:pPr>
      <w:r w:rsidRPr="003F0826">
        <w:rPr>
          <w:rFonts w:cstheme="minorHAnsi"/>
          <w:szCs w:val="24"/>
        </w:rPr>
        <w:t xml:space="preserve">Developed by Intel, OpenCV is a library chiefly aimed at real-time computer vision. It is written in C++ and its primary interface is also C++, but wrappers in other languages such as C# have been developed. Although it is a very powerful set of tools, it can be difficult to work with. It can be used to detect and recognise human faces and emotions but has many applications beyond that. </w:t>
      </w:r>
    </w:p>
    <w:p w:rsidR="00723037" w:rsidRPr="003F0826" w:rsidRDefault="00723037" w:rsidP="003F0826">
      <w:pPr>
        <w:pStyle w:val="ListParagraph"/>
        <w:rPr>
          <w:rFonts w:cstheme="minorHAnsi"/>
          <w:szCs w:val="24"/>
        </w:rPr>
      </w:pPr>
      <w:r w:rsidRPr="003F0826">
        <w:rPr>
          <w:rFonts w:cstheme="minorHAnsi"/>
          <w:szCs w:val="24"/>
        </w:rPr>
        <w:t>(Opencv.org, 2017)</w:t>
      </w:r>
    </w:p>
    <w:p w:rsidR="00A71E4D" w:rsidRPr="003F0826" w:rsidRDefault="00A71E4D" w:rsidP="00E45DE6">
      <w:pPr>
        <w:pStyle w:val="Heading3"/>
      </w:pPr>
      <w:bookmarkStart w:id="74" w:name="_Toc480838131"/>
      <w:r w:rsidRPr="003F0826">
        <w:t>Emgu</w:t>
      </w:r>
      <w:bookmarkEnd w:id="74"/>
    </w:p>
    <w:p w:rsidR="00A71E4D" w:rsidRPr="003F0826" w:rsidRDefault="00A71E4D" w:rsidP="003F0826">
      <w:pPr>
        <w:pStyle w:val="ListParagraph"/>
        <w:rPr>
          <w:rFonts w:cstheme="minorHAnsi"/>
          <w:szCs w:val="24"/>
        </w:rPr>
      </w:pPr>
      <w:r w:rsidRPr="003F0826">
        <w:rPr>
          <w:rFonts w:cstheme="minorHAnsi"/>
          <w:szCs w:val="24"/>
        </w:rPr>
        <w:t xml:space="preserve">Emgu is a wrapper for OpenCV. </w:t>
      </w:r>
      <w:r w:rsidR="00B84F26" w:rsidRPr="003F0826">
        <w:rPr>
          <w:rFonts w:cstheme="minorHAnsi"/>
          <w:szCs w:val="24"/>
        </w:rPr>
        <w:t>It allows OpenCV functions to be called from .NET compatible languages such as C#, Visual Basic and IronPython (Emgu.com, n.d.)</w:t>
      </w:r>
      <w:r w:rsidR="00053ADC" w:rsidRPr="003F0826">
        <w:rPr>
          <w:rFonts w:cstheme="minorHAnsi"/>
          <w:szCs w:val="24"/>
        </w:rPr>
        <w:t>. After initial setup in Visual Studio, it can quickly be used for face detection. The documentation was found to be poor</w:t>
      </w:r>
      <w:r w:rsidR="00723037" w:rsidRPr="003F0826">
        <w:rPr>
          <w:rFonts w:cstheme="minorHAnsi"/>
          <w:szCs w:val="24"/>
        </w:rPr>
        <w:t xml:space="preserve"> and outdated</w:t>
      </w:r>
      <w:r w:rsidR="00053ADC" w:rsidRPr="003F0826">
        <w:rPr>
          <w:rFonts w:cstheme="minorHAnsi"/>
          <w:szCs w:val="24"/>
        </w:rPr>
        <w:t xml:space="preserve">, </w:t>
      </w:r>
      <w:r w:rsidR="00723037" w:rsidRPr="003F0826">
        <w:rPr>
          <w:rFonts w:cstheme="minorHAnsi"/>
          <w:szCs w:val="24"/>
        </w:rPr>
        <w:t>specifically</w:t>
      </w:r>
      <w:r w:rsidR="00053ADC" w:rsidRPr="003F0826">
        <w:rPr>
          <w:rFonts w:cstheme="minorHAnsi"/>
          <w:szCs w:val="24"/>
        </w:rPr>
        <w:t xml:space="preserve"> for Unity integration. </w:t>
      </w:r>
    </w:p>
    <w:p w:rsidR="00723037" w:rsidRPr="003F0826" w:rsidRDefault="00723037" w:rsidP="003F0826">
      <w:pPr>
        <w:pStyle w:val="ListParagraph"/>
        <w:rPr>
          <w:rFonts w:cstheme="minorHAnsi"/>
          <w:szCs w:val="24"/>
        </w:rPr>
      </w:pPr>
      <w:r w:rsidRPr="003F0826">
        <w:rPr>
          <w:rFonts w:cstheme="minorHAnsi"/>
          <w:szCs w:val="24"/>
        </w:rPr>
        <w:lastRenderedPageBreak/>
        <w:t>(Emgu.com, n.d.)</w:t>
      </w:r>
      <w:r w:rsidR="0069589C">
        <w:rPr>
          <w:rFonts w:cstheme="minorHAnsi"/>
          <w:szCs w:val="24"/>
        </w:rPr>
        <w:t>. Initial tests yielded a poor framerate, not desirable when working with game software.</w:t>
      </w:r>
    </w:p>
    <w:p w:rsidR="00015FB6" w:rsidRPr="003F0826" w:rsidRDefault="00015FB6" w:rsidP="00E45DE6">
      <w:pPr>
        <w:pStyle w:val="Heading3"/>
      </w:pPr>
      <w:bookmarkStart w:id="75" w:name="_Toc480838132"/>
      <w:r w:rsidRPr="003F0826">
        <w:t>Affdex</w:t>
      </w:r>
      <w:bookmarkEnd w:id="75"/>
    </w:p>
    <w:p w:rsidR="00015FB6" w:rsidRPr="003F0826" w:rsidRDefault="00015FB6" w:rsidP="003F0826">
      <w:pPr>
        <w:pStyle w:val="ListParagraph"/>
        <w:rPr>
          <w:rFonts w:cstheme="minorHAnsi"/>
          <w:szCs w:val="24"/>
        </w:rPr>
      </w:pPr>
      <w:r w:rsidRPr="003F0826">
        <w:rPr>
          <w:rFonts w:cstheme="minorHAnsi"/>
          <w:szCs w:val="24"/>
        </w:rPr>
        <w:t xml:space="preserve">Developed by Affectiva, the Affdex SDK has been developed for a variety of different platforms and includes Unity integration. The Affdex SDK was creation specifically for emotion recognition, so can begin tracking facial features after a short amount of setup. </w:t>
      </w:r>
    </w:p>
    <w:p w:rsidR="00723037" w:rsidRPr="003F0826" w:rsidRDefault="00723037" w:rsidP="003F0826">
      <w:pPr>
        <w:pStyle w:val="ListParagraph"/>
        <w:rPr>
          <w:rFonts w:cstheme="minorHAnsi"/>
          <w:szCs w:val="24"/>
        </w:rPr>
      </w:pPr>
      <w:r w:rsidRPr="003F0826">
        <w:rPr>
          <w:rFonts w:cstheme="minorHAnsi"/>
          <w:szCs w:val="24"/>
        </w:rPr>
        <w:t>(affectiva.com, 2017)</w:t>
      </w:r>
    </w:p>
    <w:p w:rsidR="00015FB6" w:rsidRPr="003F0826" w:rsidRDefault="00015FB6" w:rsidP="003E5A24">
      <w:pPr>
        <w:rPr>
          <w:rFonts w:cstheme="minorHAnsi"/>
          <w:szCs w:val="24"/>
        </w:rPr>
      </w:pPr>
    </w:p>
    <w:p w:rsidR="00015FB6" w:rsidRPr="003F0826" w:rsidRDefault="00015FB6" w:rsidP="009A2963">
      <w:pPr>
        <w:pStyle w:val="Heading2"/>
      </w:pPr>
      <w:bookmarkStart w:id="76" w:name="_Toc480838133"/>
      <w:r w:rsidRPr="003F0826">
        <w:t>programming languages</w:t>
      </w:r>
      <w:bookmarkEnd w:id="76"/>
      <w:r w:rsidRPr="003F0826">
        <w:t xml:space="preserve"> </w:t>
      </w:r>
    </w:p>
    <w:p w:rsidR="00015FB6" w:rsidRPr="003F0826" w:rsidRDefault="00015FB6" w:rsidP="003E5A24">
      <w:pPr>
        <w:rPr>
          <w:rFonts w:cstheme="minorHAnsi"/>
          <w:szCs w:val="24"/>
        </w:rPr>
      </w:pPr>
      <w:r w:rsidRPr="003F0826">
        <w:rPr>
          <w:rFonts w:cstheme="minorHAnsi"/>
          <w:szCs w:val="24"/>
        </w:rPr>
        <w:t>OpenCV's primary interface is C++, but wrappers exist to make it available in other languages. Microsoft's Face Tracking SDK can utilise both C++ and C#, and as a plugin for Unity, Affdex is written in C#.</w:t>
      </w:r>
      <w:r w:rsidR="00927D28">
        <w:rPr>
          <w:rFonts w:cstheme="minorHAnsi"/>
          <w:szCs w:val="24"/>
        </w:rPr>
        <w:t xml:space="preserve"> </w:t>
      </w:r>
      <w:r w:rsidR="00CD018E">
        <w:rPr>
          <w:rFonts w:cstheme="minorHAnsi"/>
          <w:szCs w:val="24"/>
        </w:rPr>
        <w:t>Iron</w:t>
      </w:r>
      <w:r w:rsidR="00927D28">
        <w:rPr>
          <w:rFonts w:cstheme="minorHAnsi"/>
          <w:szCs w:val="24"/>
        </w:rPr>
        <w:t>Python</w:t>
      </w:r>
      <w:r w:rsidR="00CD018E">
        <w:rPr>
          <w:rFonts w:cstheme="minorHAnsi"/>
          <w:szCs w:val="24"/>
        </w:rPr>
        <w:t xml:space="preserve"> and Java were</w:t>
      </w:r>
      <w:r w:rsidR="00927D28">
        <w:rPr>
          <w:rFonts w:cstheme="minorHAnsi"/>
          <w:szCs w:val="24"/>
        </w:rPr>
        <w:t xml:space="preserve"> also explored </w:t>
      </w:r>
      <w:r w:rsidR="00CD018E">
        <w:rPr>
          <w:rFonts w:cstheme="minorHAnsi"/>
          <w:szCs w:val="24"/>
        </w:rPr>
        <w:t xml:space="preserve">for their ability to be used with OpenCV wrappers. </w:t>
      </w:r>
    </w:p>
    <w:p w:rsidR="00015FB6" w:rsidRPr="003F0826" w:rsidRDefault="00015FB6" w:rsidP="003E5A24">
      <w:pPr>
        <w:rPr>
          <w:rFonts w:cstheme="minorHAnsi"/>
          <w:szCs w:val="24"/>
        </w:rPr>
      </w:pPr>
    </w:p>
    <w:p w:rsidR="00015FB6" w:rsidRPr="003F0826" w:rsidRDefault="00CD018E" w:rsidP="009A2963">
      <w:pPr>
        <w:pStyle w:val="Heading2"/>
      </w:pPr>
      <w:bookmarkStart w:id="77" w:name="_Toc480838134"/>
      <w:r>
        <w:t>Programming T</w:t>
      </w:r>
      <w:r w:rsidR="00015FB6" w:rsidRPr="003F0826">
        <w:t>ools</w:t>
      </w:r>
      <w:bookmarkEnd w:id="77"/>
    </w:p>
    <w:p w:rsidR="00015FB6" w:rsidRPr="003F0826" w:rsidRDefault="00015FB6" w:rsidP="003E5A24">
      <w:pPr>
        <w:rPr>
          <w:rFonts w:cstheme="minorHAnsi"/>
          <w:szCs w:val="24"/>
        </w:rPr>
      </w:pPr>
      <w:r w:rsidRPr="003F0826">
        <w:rPr>
          <w:rFonts w:cstheme="minorHAnsi"/>
          <w:szCs w:val="24"/>
        </w:rPr>
        <w:t xml:space="preserve">Two development platforms were considered for this project. The first was Visual Studio, a Microsoft developer tool with built-in support for C, C++, VB.NET, C# and F#. It also supports a multitude of other languages via separately installed packages. The second tool to be considered was Unity, a cross-platform game engine developed by Unity Technologies. The main draws for Unity include its editor interface, and its ability to target a multitude of platforms incredibly easily. The editor interface is well suited to games development because the scene and game views allow developers to visualise the game in even when a build is not running. Additionally, many processes such as asset workflow are hugely simplified by the editor's drag-and-drop features. </w:t>
      </w:r>
    </w:p>
    <w:p w:rsidR="00015FB6" w:rsidRPr="003F0826" w:rsidRDefault="00015FB6" w:rsidP="003E5A24">
      <w:pPr>
        <w:rPr>
          <w:rFonts w:cstheme="minorHAnsi"/>
          <w:szCs w:val="24"/>
        </w:rPr>
      </w:pPr>
    </w:p>
    <w:p w:rsidR="00015FB6" w:rsidRPr="003F0826" w:rsidRDefault="0005240F" w:rsidP="009A2963">
      <w:pPr>
        <w:pStyle w:val="Heading2"/>
      </w:pPr>
      <w:bookmarkStart w:id="78" w:name="_Toc480838135"/>
      <w:r>
        <w:lastRenderedPageBreak/>
        <w:t>Tools C</w:t>
      </w:r>
      <w:r w:rsidR="00015FB6" w:rsidRPr="003F0826">
        <w:t>onclusion</w:t>
      </w:r>
      <w:bookmarkEnd w:id="78"/>
    </w:p>
    <w:p w:rsidR="00015FB6" w:rsidRPr="003F0826" w:rsidRDefault="00015FB6" w:rsidP="003E5A24">
      <w:pPr>
        <w:rPr>
          <w:rFonts w:cstheme="minorHAnsi"/>
          <w:szCs w:val="24"/>
        </w:rPr>
      </w:pPr>
      <w:r w:rsidRPr="003F0826">
        <w:rPr>
          <w:rFonts w:cstheme="minorHAnsi"/>
          <w:szCs w:val="24"/>
        </w:rPr>
        <w:t xml:space="preserve">After evaluating the numerous tools, languages and libraries on offer, it became apparent that using Affdex in the Unity engine would best meet the requirements of this project. While the Kinect software is powerful, it is limited by its reliance on the prohibitively expensive Kinect hardware. It would also be limited to far fewer potential platforms than an application created with the Affdex for Unity SDK. </w:t>
      </w:r>
    </w:p>
    <w:p w:rsidR="00893E8A" w:rsidRPr="003F0826" w:rsidRDefault="00015FB6" w:rsidP="003E5A24">
      <w:pPr>
        <w:rPr>
          <w:rFonts w:cstheme="minorHAnsi"/>
          <w:szCs w:val="24"/>
        </w:rPr>
      </w:pPr>
      <w:r w:rsidRPr="003F0826">
        <w:rPr>
          <w:rFonts w:cstheme="minorHAnsi"/>
          <w:szCs w:val="24"/>
        </w:rPr>
        <w:t>OpenCV has an excellent facial recognition and detection system, but Affdex requires f</w:t>
      </w:r>
      <w:r w:rsidR="00B84F26" w:rsidRPr="003F0826">
        <w:rPr>
          <w:rFonts w:cstheme="minorHAnsi"/>
          <w:szCs w:val="24"/>
        </w:rPr>
        <w:t>ar less setup time. W</w:t>
      </w:r>
      <w:r w:rsidRPr="003F0826">
        <w:rPr>
          <w:rFonts w:cstheme="minorHAnsi"/>
          <w:szCs w:val="24"/>
        </w:rPr>
        <w:t>hile there is an OpenCV package for Unity, it was not tested during this project due to its excessive cost. Unity</w:t>
      </w:r>
      <w:r w:rsidR="00B84F26" w:rsidRPr="003F0826">
        <w:rPr>
          <w:rFonts w:cstheme="minorHAnsi"/>
          <w:szCs w:val="24"/>
        </w:rPr>
        <w:t xml:space="preserve"> was chosen over Visual Studio for a number of reasons. Unity</w:t>
      </w:r>
      <w:r w:rsidRPr="003F0826">
        <w:rPr>
          <w:rFonts w:cstheme="minorHAnsi"/>
          <w:szCs w:val="24"/>
        </w:rPr>
        <w:t xml:space="preserve"> offers a faster set-up time as well as its editor interface, and crucially offers the ability to target more platforms easily, making it a more useful tool for this project. </w:t>
      </w:r>
    </w:p>
    <w:p w:rsidR="00893E8A" w:rsidRPr="003F0826" w:rsidRDefault="00893E8A" w:rsidP="003E5A24">
      <w:pPr>
        <w:rPr>
          <w:rFonts w:cstheme="minorHAnsi"/>
          <w:szCs w:val="24"/>
        </w:rPr>
      </w:pPr>
    </w:p>
    <w:p w:rsidR="00893E8A" w:rsidRPr="003F0826" w:rsidRDefault="00893E8A" w:rsidP="003E5A24">
      <w:pPr>
        <w:rPr>
          <w:rFonts w:cstheme="minorHAnsi"/>
          <w:szCs w:val="24"/>
        </w:rPr>
      </w:pPr>
    </w:p>
    <w:p w:rsidR="00893E8A" w:rsidRPr="003F0826" w:rsidRDefault="00893E8A" w:rsidP="003E5A24">
      <w:pPr>
        <w:rPr>
          <w:rFonts w:cstheme="minorHAnsi"/>
          <w:szCs w:val="24"/>
        </w:rPr>
      </w:pPr>
    </w:p>
    <w:p w:rsidR="00893E8A" w:rsidRPr="003F0826" w:rsidRDefault="00893E8A" w:rsidP="003E5A24">
      <w:pPr>
        <w:rPr>
          <w:rFonts w:cstheme="minorHAnsi"/>
          <w:szCs w:val="24"/>
        </w:rPr>
      </w:pPr>
    </w:p>
    <w:p w:rsidR="00893E8A" w:rsidRPr="003F0826" w:rsidRDefault="00893E8A" w:rsidP="003E5A24">
      <w:pPr>
        <w:rPr>
          <w:rFonts w:cstheme="minorHAnsi"/>
          <w:szCs w:val="24"/>
        </w:rPr>
      </w:pPr>
    </w:p>
    <w:p w:rsidR="00893E8A" w:rsidRPr="003F0826" w:rsidRDefault="00893E8A" w:rsidP="003E5A24">
      <w:pPr>
        <w:rPr>
          <w:rFonts w:cstheme="minorHAnsi"/>
          <w:szCs w:val="24"/>
        </w:rPr>
      </w:pPr>
    </w:p>
    <w:p w:rsidR="00893E8A" w:rsidRPr="003F0826" w:rsidRDefault="00893E8A" w:rsidP="003E5A24">
      <w:pPr>
        <w:rPr>
          <w:rFonts w:cstheme="minorHAnsi"/>
          <w:szCs w:val="24"/>
        </w:rPr>
      </w:pPr>
    </w:p>
    <w:p w:rsidR="00893E8A" w:rsidRPr="003F0826" w:rsidRDefault="00893E8A" w:rsidP="003E5A24">
      <w:pPr>
        <w:rPr>
          <w:rFonts w:cstheme="minorHAnsi"/>
          <w:szCs w:val="24"/>
        </w:rPr>
      </w:pPr>
    </w:p>
    <w:p w:rsidR="00893E8A" w:rsidRPr="003F0826" w:rsidRDefault="00893E8A" w:rsidP="003E5A24">
      <w:pPr>
        <w:rPr>
          <w:rFonts w:cstheme="minorHAnsi"/>
          <w:szCs w:val="24"/>
        </w:rPr>
      </w:pPr>
    </w:p>
    <w:p w:rsidR="00893E8A" w:rsidRPr="003F0826" w:rsidRDefault="00893E8A" w:rsidP="003E5A24">
      <w:pPr>
        <w:rPr>
          <w:rFonts w:cstheme="minorHAnsi"/>
          <w:szCs w:val="24"/>
        </w:rPr>
      </w:pPr>
    </w:p>
    <w:p w:rsidR="00893E8A" w:rsidRPr="003F0826" w:rsidRDefault="00893E8A" w:rsidP="003E5A24">
      <w:pPr>
        <w:rPr>
          <w:rFonts w:cstheme="minorHAnsi"/>
          <w:szCs w:val="24"/>
        </w:rPr>
      </w:pPr>
    </w:p>
    <w:p w:rsidR="00893E8A" w:rsidRPr="003F0826" w:rsidRDefault="00893E8A" w:rsidP="003E5A24">
      <w:pPr>
        <w:rPr>
          <w:rFonts w:cstheme="minorHAnsi"/>
          <w:szCs w:val="24"/>
        </w:rPr>
      </w:pPr>
    </w:p>
    <w:p w:rsidR="00893E8A" w:rsidRPr="003F0826" w:rsidRDefault="00893E8A" w:rsidP="003E5A24">
      <w:pPr>
        <w:rPr>
          <w:rFonts w:cstheme="minorHAnsi"/>
          <w:szCs w:val="24"/>
        </w:rPr>
        <w:sectPr w:rsidR="00893E8A" w:rsidRPr="003F0826">
          <w:pgSz w:w="11906" w:h="16838"/>
          <w:pgMar w:top="1440" w:right="1440" w:bottom="1440" w:left="1440" w:header="708" w:footer="708" w:gutter="0"/>
          <w:cols w:space="708"/>
          <w:docGrid w:linePitch="360"/>
        </w:sectPr>
      </w:pPr>
    </w:p>
    <w:p w:rsidR="00893E8A" w:rsidRPr="003F0826" w:rsidRDefault="00893E8A" w:rsidP="003E5A24">
      <w:pPr>
        <w:rPr>
          <w:rFonts w:cstheme="minorHAnsi"/>
          <w:szCs w:val="24"/>
        </w:rPr>
      </w:pPr>
    </w:p>
    <w:p w:rsidR="00015FB6" w:rsidRPr="003F0826" w:rsidRDefault="00015FB6" w:rsidP="003F0826">
      <w:pPr>
        <w:pStyle w:val="Heading1"/>
      </w:pPr>
      <w:bookmarkStart w:id="79" w:name="_Toc480838136"/>
      <w:r w:rsidRPr="003F0826">
        <w:t>Development</w:t>
      </w:r>
      <w:bookmarkEnd w:id="79"/>
    </w:p>
    <w:p w:rsidR="00015FB6" w:rsidRPr="003F0826" w:rsidRDefault="00015FB6" w:rsidP="003E5A24">
      <w:pPr>
        <w:rPr>
          <w:rFonts w:cstheme="minorHAnsi"/>
          <w:szCs w:val="24"/>
        </w:rPr>
      </w:pPr>
      <w:r w:rsidRPr="003F0826">
        <w:rPr>
          <w:rFonts w:cstheme="minorHAnsi"/>
          <w:szCs w:val="24"/>
        </w:rPr>
        <w:t xml:space="preserve">This chapter will detail the development of the project. Design ideas, difficulties, initial tests and changes will be covered. </w:t>
      </w:r>
    </w:p>
    <w:p w:rsidR="00034959" w:rsidRPr="003F0826" w:rsidRDefault="00034959" w:rsidP="003E5A24">
      <w:pPr>
        <w:rPr>
          <w:rFonts w:cstheme="minorHAnsi"/>
          <w:szCs w:val="24"/>
        </w:rPr>
      </w:pPr>
    </w:p>
    <w:p w:rsidR="00034959" w:rsidRPr="003F0826" w:rsidRDefault="0091766C" w:rsidP="009A2963">
      <w:pPr>
        <w:pStyle w:val="Heading2"/>
      </w:pPr>
      <w:bookmarkStart w:id="80" w:name="_Toc480838137"/>
      <w:r w:rsidRPr="003F0826">
        <w:t xml:space="preserve">Project Management </w:t>
      </w:r>
      <w:r w:rsidR="00034959" w:rsidRPr="003F0826">
        <w:t>Methodology</w:t>
      </w:r>
      <w:bookmarkEnd w:id="80"/>
    </w:p>
    <w:p w:rsidR="0074316E" w:rsidRPr="003F0826" w:rsidRDefault="00B65841" w:rsidP="003E5A24">
      <w:pPr>
        <w:rPr>
          <w:rFonts w:cstheme="minorHAnsi"/>
          <w:szCs w:val="24"/>
        </w:rPr>
      </w:pPr>
      <w:r w:rsidRPr="003F0826">
        <w:rPr>
          <w:rFonts w:cstheme="minorHAnsi"/>
          <w:szCs w:val="24"/>
        </w:rPr>
        <w:t>Several</w:t>
      </w:r>
      <w:r w:rsidR="00536424" w:rsidRPr="003F0826">
        <w:rPr>
          <w:rFonts w:cstheme="minorHAnsi"/>
          <w:szCs w:val="24"/>
        </w:rPr>
        <w:t xml:space="preserve"> development</w:t>
      </w:r>
      <w:r w:rsidR="0074316E" w:rsidRPr="003F0826">
        <w:rPr>
          <w:rFonts w:cstheme="minorHAnsi"/>
          <w:szCs w:val="24"/>
        </w:rPr>
        <w:t xml:space="preserve"> methodologies were researched and considered for this project. </w:t>
      </w:r>
      <w:r>
        <w:rPr>
          <w:rFonts w:cstheme="minorHAnsi"/>
          <w:szCs w:val="24"/>
        </w:rPr>
        <w:t>This section will cover what was learned and why one was chosen.</w:t>
      </w:r>
    </w:p>
    <w:p w:rsidR="0074316E" w:rsidRPr="003F0826" w:rsidRDefault="0074316E" w:rsidP="003E5A24">
      <w:pPr>
        <w:rPr>
          <w:rFonts w:cstheme="minorHAnsi"/>
          <w:szCs w:val="24"/>
        </w:rPr>
      </w:pPr>
    </w:p>
    <w:p w:rsidR="00081FC1" w:rsidRPr="003F0826" w:rsidRDefault="0074316E" w:rsidP="00E45DE6">
      <w:pPr>
        <w:pStyle w:val="Heading3"/>
        <w:numPr>
          <w:ilvl w:val="2"/>
          <w:numId w:val="18"/>
        </w:numPr>
      </w:pPr>
      <w:bookmarkStart w:id="81" w:name="_Toc480838138"/>
      <w:r w:rsidRPr="003F0826">
        <w:t>Waterfall method</w:t>
      </w:r>
      <w:bookmarkEnd w:id="81"/>
    </w:p>
    <w:p w:rsidR="0074316E" w:rsidRPr="003F0826" w:rsidRDefault="0074316E" w:rsidP="003E5A24">
      <w:pPr>
        <w:rPr>
          <w:rFonts w:cstheme="minorHAnsi"/>
          <w:szCs w:val="24"/>
        </w:rPr>
      </w:pPr>
      <w:r w:rsidRPr="003F0826">
        <w:rPr>
          <w:rFonts w:cstheme="minorHAnsi"/>
          <w:szCs w:val="24"/>
        </w:rPr>
        <w:t>The Waterfall method is "a development method that is linear and sequential." (Rouse, 2007).</w:t>
      </w:r>
    </w:p>
    <w:p w:rsidR="0074316E" w:rsidRPr="003F0826" w:rsidRDefault="0074316E" w:rsidP="003E5A24">
      <w:pPr>
        <w:rPr>
          <w:rFonts w:cstheme="minorHAnsi"/>
          <w:szCs w:val="24"/>
        </w:rPr>
      </w:pPr>
      <w:r w:rsidRPr="003F0826">
        <w:rPr>
          <w:rFonts w:cstheme="minorHAnsi"/>
          <w:szCs w:val="24"/>
        </w:rPr>
        <w:t xml:space="preserve">The benefit of following </w:t>
      </w:r>
      <w:r w:rsidR="00544154" w:rsidRPr="003F0826">
        <w:rPr>
          <w:rFonts w:cstheme="minorHAnsi"/>
          <w:szCs w:val="24"/>
        </w:rPr>
        <w:t>W</w:t>
      </w:r>
      <w:r w:rsidRPr="003F0826">
        <w:rPr>
          <w:rFonts w:cstheme="minorHAnsi"/>
          <w:szCs w:val="24"/>
        </w:rPr>
        <w:t>aterfall methodology is that each stage of the product lifecycle does not overlap with another, this removes any confusion and dependencies on oth</w:t>
      </w:r>
      <w:r w:rsidR="00544154" w:rsidRPr="003F0826">
        <w:rPr>
          <w:rFonts w:cstheme="minorHAnsi"/>
          <w:szCs w:val="24"/>
        </w:rPr>
        <w:t xml:space="preserve">er stages. Waterfall method </w:t>
      </w:r>
      <w:r w:rsidRPr="003F0826">
        <w:rPr>
          <w:rFonts w:cstheme="minorHAnsi"/>
          <w:szCs w:val="24"/>
        </w:rPr>
        <w:t xml:space="preserve">works well for smaller projects with few requirements </w:t>
      </w:r>
    </w:p>
    <w:p w:rsidR="007632C7" w:rsidRPr="003F0826" w:rsidRDefault="00544154" w:rsidP="003E5A24">
      <w:pPr>
        <w:rPr>
          <w:rFonts w:cstheme="minorHAnsi"/>
          <w:szCs w:val="24"/>
        </w:rPr>
      </w:pPr>
      <w:r w:rsidRPr="003F0826">
        <w:rPr>
          <w:rFonts w:cstheme="minorHAnsi"/>
          <w:szCs w:val="24"/>
        </w:rPr>
        <w:t xml:space="preserve">The </w:t>
      </w:r>
      <w:r w:rsidR="0074316E" w:rsidRPr="003F0826">
        <w:rPr>
          <w:rFonts w:cstheme="minorHAnsi"/>
          <w:szCs w:val="24"/>
        </w:rPr>
        <w:t xml:space="preserve">main </w:t>
      </w:r>
      <w:r w:rsidRPr="003F0826">
        <w:rPr>
          <w:rFonts w:cstheme="minorHAnsi"/>
          <w:szCs w:val="24"/>
        </w:rPr>
        <w:t>drawback in the use of Waterfall</w:t>
      </w:r>
      <w:r w:rsidR="0074316E" w:rsidRPr="003F0826">
        <w:rPr>
          <w:rFonts w:cstheme="minorHAnsi"/>
          <w:szCs w:val="24"/>
        </w:rPr>
        <w:t xml:space="preserve"> is a</w:t>
      </w:r>
      <w:r w:rsidRPr="003F0826">
        <w:rPr>
          <w:rFonts w:cstheme="minorHAnsi"/>
          <w:szCs w:val="24"/>
        </w:rPr>
        <w:t xml:space="preserve"> restrictively linear workflow.</w:t>
      </w:r>
      <w:r w:rsidR="0074316E" w:rsidRPr="003F0826">
        <w:rPr>
          <w:rFonts w:cstheme="minorHAnsi"/>
          <w:szCs w:val="24"/>
        </w:rPr>
        <w:t xml:space="preserve"> </w:t>
      </w:r>
      <w:r w:rsidRPr="003F0826">
        <w:rPr>
          <w:rFonts w:cstheme="minorHAnsi"/>
          <w:szCs w:val="24"/>
        </w:rPr>
        <w:t>Once a product is in</w:t>
      </w:r>
      <w:r w:rsidR="0074316E" w:rsidRPr="003F0826">
        <w:rPr>
          <w:rFonts w:cstheme="minorHAnsi"/>
          <w:szCs w:val="24"/>
        </w:rPr>
        <w:t xml:space="preserve"> the testing stage</w:t>
      </w:r>
      <w:r w:rsidRPr="003F0826">
        <w:rPr>
          <w:rFonts w:cstheme="minorHAnsi"/>
          <w:szCs w:val="24"/>
        </w:rPr>
        <w:t>,</w:t>
      </w:r>
      <w:r w:rsidR="0074316E" w:rsidRPr="003F0826">
        <w:rPr>
          <w:rFonts w:cstheme="minorHAnsi"/>
          <w:szCs w:val="24"/>
        </w:rPr>
        <w:t xml:space="preserve"> changes </w:t>
      </w:r>
      <w:r w:rsidRPr="003F0826">
        <w:rPr>
          <w:rFonts w:cstheme="minorHAnsi"/>
          <w:szCs w:val="24"/>
        </w:rPr>
        <w:t>cannot</w:t>
      </w:r>
      <w:r w:rsidR="0074316E" w:rsidRPr="003F0826">
        <w:rPr>
          <w:rFonts w:cstheme="minorHAnsi"/>
          <w:szCs w:val="24"/>
        </w:rPr>
        <w:t xml:space="preserve"> be made. Another disadvantage is that if the deliverable/ project itself has changed, the model does not allow for those changes</w:t>
      </w:r>
      <w:r w:rsidRPr="003F0826">
        <w:rPr>
          <w:rFonts w:cstheme="minorHAnsi"/>
          <w:szCs w:val="24"/>
        </w:rPr>
        <w:t xml:space="preserve"> This makes Waterfall unsuitable for projects where the chance of change is high </w:t>
      </w:r>
    </w:p>
    <w:p w:rsidR="00544154" w:rsidRPr="003F0826" w:rsidRDefault="00544154" w:rsidP="003E5A24">
      <w:pPr>
        <w:rPr>
          <w:rFonts w:cstheme="minorHAnsi"/>
          <w:szCs w:val="24"/>
        </w:rPr>
      </w:pPr>
      <w:r w:rsidRPr="003F0826">
        <w:rPr>
          <w:rFonts w:cstheme="minorHAnsi"/>
          <w:szCs w:val="24"/>
        </w:rPr>
        <w:t>(Istqbexamcertification.com, 2017).</w:t>
      </w:r>
    </w:p>
    <w:p w:rsidR="00E45DE6" w:rsidRPr="00E45DE6" w:rsidRDefault="00E45DE6" w:rsidP="00E45DE6">
      <w:pPr>
        <w:pStyle w:val="ListParagraph"/>
        <w:keepNext/>
        <w:keepLines/>
        <w:numPr>
          <w:ilvl w:val="0"/>
          <w:numId w:val="24"/>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82" w:name="_Toc480838139"/>
      <w:bookmarkEnd w:id="82"/>
    </w:p>
    <w:p w:rsidR="00E45DE6" w:rsidRPr="00E45DE6" w:rsidRDefault="00E45DE6" w:rsidP="00E45DE6">
      <w:pPr>
        <w:pStyle w:val="ListParagraph"/>
        <w:keepNext/>
        <w:keepLines/>
        <w:numPr>
          <w:ilvl w:val="0"/>
          <w:numId w:val="24"/>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83" w:name="_Toc480838140"/>
      <w:bookmarkEnd w:id="83"/>
    </w:p>
    <w:p w:rsidR="00E45DE6" w:rsidRPr="00E45DE6" w:rsidRDefault="00E45DE6" w:rsidP="00E45DE6">
      <w:pPr>
        <w:pStyle w:val="ListParagraph"/>
        <w:keepNext/>
        <w:keepLines/>
        <w:numPr>
          <w:ilvl w:val="0"/>
          <w:numId w:val="24"/>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84" w:name="_Toc480838141"/>
      <w:bookmarkEnd w:id="84"/>
    </w:p>
    <w:p w:rsidR="00E45DE6" w:rsidRPr="00E45DE6" w:rsidRDefault="00E45DE6" w:rsidP="00E45DE6">
      <w:pPr>
        <w:pStyle w:val="ListParagraph"/>
        <w:keepNext/>
        <w:keepLines/>
        <w:numPr>
          <w:ilvl w:val="0"/>
          <w:numId w:val="24"/>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85" w:name="_Toc480838142"/>
      <w:bookmarkEnd w:id="85"/>
    </w:p>
    <w:p w:rsidR="00E45DE6" w:rsidRPr="00E45DE6" w:rsidRDefault="00E45DE6" w:rsidP="00E45DE6">
      <w:pPr>
        <w:pStyle w:val="ListParagraph"/>
        <w:keepNext/>
        <w:keepLines/>
        <w:numPr>
          <w:ilvl w:val="0"/>
          <w:numId w:val="24"/>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86" w:name="_Toc480838143"/>
      <w:bookmarkEnd w:id="86"/>
    </w:p>
    <w:p w:rsidR="00E45DE6" w:rsidRPr="00E45DE6" w:rsidRDefault="00E45DE6" w:rsidP="00E45DE6">
      <w:pPr>
        <w:pStyle w:val="ListParagraph"/>
        <w:keepNext/>
        <w:keepLines/>
        <w:numPr>
          <w:ilvl w:val="0"/>
          <w:numId w:val="24"/>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87" w:name="_Toc480838144"/>
      <w:bookmarkEnd w:id="87"/>
    </w:p>
    <w:p w:rsidR="00E45DE6" w:rsidRPr="00E45DE6" w:rsidRDefault="00E45DE6" w:rsidP="00E45DE6">
      <w:pPr>
        <w:pStyle w:val="ListParagraph"/>
        <w:keepNext/>
        <w:keepLines/>
        <w:numPr>
          <w:ilvl w:val="1"/>
          <w:numId w:val="24"/>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88" w:name="_Toc480838145"/>
      <w:bookmarkEnd w:id="88"/>
    </w:p>
    <w:p w:rsidR="00E45DE6" w:rsidRPr="00E45DE6" w:rsidRDefault="00E45DE6" w:rsidP="00E45DE6">
      <w:pPr>
        <w:pStyle w:val="ListParagraph"/>
        <w:keepNext/>
        <w:keepLines/>
        <w:numPr>
          <w:ilvl w:val="2"/>
          <w:numId w:val="24"/>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89" w:name="_Toc480838146"/>
      <w:bookmarkEnd w:id="89"/>
    </w:p>
    <w:p w:rsidR="00544154" w:rsidRPr="003F0826" w:rsidRDefault="00544154" w:rsidP="00E45DE6">
      <w:pPr>
        <w:pStyle w:val="Heading3"/>
      </w:pPr>
      <w:bookmarkStart w:id="90" w:name="_Toc480838147"/>
      <w:r w:rsidRPr="003F0826">
        <w:t>Spiral Method</w:t>
      </w:r>
      <w:bookmarkEnd w:id="90"/>
      <w:r w:rsidRPr="003F0826">
        <w:t xml:space="preserve"> </w:t>
      </w:r>
    </w:p>
    <w:p w:rsidR="00544154" w:rsidRPr="003F0826" w:rsidRDefault="00544154" w:rsidP="003E5A24">
      <w:pPr>
        <w:rPr>
          <w:rFonts w:cstheme="minorHAnsi"/>
          <w:szCs w:val="24"/>
        </w:rPr>
      </w:pPr>
      <w:r w:rsidRPr="003F0826">
        <w:rPr>
          <w:rFonts w:cstheme="minorHAnsi"/>
          <w:szCs w:val="24"/>
        </w:rPr>
        <w:t xml:space="preserve">Spiral method is similar to Waterfall method, but more emphasis is placed </w:t>
      </w:r>
      <w:r w:rsidR="007632C7" w:rsidRPr="003F0826">
        <w:rPr>
          <w:rFonts w:cstheme="minorHAnsi"/>
          <w:szCs w:val="24"/>
        </w:rPr>
        <w:t>on</w:t>
      </w:r>
      <w:r w:rsidRPr="003F0826">
        <w:rPr>
          <w:rFonts w:cstheme="minorHAnsi"/>
          <w:szCs w:val="24"/>
        </w:rPr>
        <w:t xml:space="preserve"> risk analysis. </w:t>
      </w:r>
    </w:p>
    <w:p w:rsidR="00544154" w:rsidRPr="003F0826" w:rsidRDefault="007632C7" w:rsidP="003E5A24">
      <w:pPr>
        <w:rPr>
          <w:rFonts w:cstheme="minorHAnsi"/>
          <w:szCs w:val="24"/>
        </w:rPr>
      </w:pPr>
      <w:r w:rsidRPr="003F0826">
        <w:rPr>
          <w:rFonts w:cstheme="minorHAnsi"/>
          <w:szCs w:val="24"/>
        </w:rPr>
        <w:t xml:space="preserve">It is well suited to large and important projects, as the risk analysis phase </w:t>
      </w:r>
      <w:r w:rsidR="00536424" w:rsidRPr="003F0826">
        <w:rPr>
          <w:rFonts w:cstheme="minorHAnsi"/>
          <w:szCs w:val="24"/>
        </w:rPr>
        <w:t>enhances risk avoidance.</w:t>
      </w:r>
    </w:p>
    <w:p w:rsidR="00536424" w:rsidRPr="003F0826" w:rsidRDefault="00536424" w:rsidP="003E5A24">
      <w:pPr>
        <w:rPr>
          <w:rFonts w:cstheme="minorHAnsi"/>
          <w:szCs w:val="24"/>
        </w:rPr>
      </w:pPr>
      <w:r w:rsidRPr="003F0826">
        <w:rPr>
          <w:rFonts w:cstheme="minorHAnsi"/>
          <w:szCs w:val="24"/>
        </w:rPr>
        <w:t xml:space="preserve">It is considered unsuitable for smaller projects because the heavy documentation and level of work involved with risk avoidance is time consuming. </w:t>
      </w:r>
    </w:p>
    <w:p w:rsidR="00536424" w:rsidRPr="003F0826" w:rsidRDefault="00536424" w:rsidP="003E5A24">
      <w:pPr>
        <w:rPr>
          <w:rFonts w:cstheme="minorHAnsi"/>
          <w:szCs w:val="24"/>
        </w:rPr>
      </w:pPr>
      <w:r w:rsidRPr="003F0826">
        <w:rPr>
          <w:rFonts w:cstheme="minorHAnsi"/>
          <w:szCs w:val="24"/>
        </w:rPr>
        <w:lastRenderedPageBreak/>
        <w:t>(Istqbexamcertification.com, 2017).</w:t>
      </w:r>
    </w:p>
    <w:p w:rsidR="00536424" w:rsidRPr="003F0826" w:rsidRDefault="00536424" w:rsidP="00E45DE6">
      <w:pPr>
        <w:pStyle w:val="Heading3"/>
      </w:pPr>
      <w:bookmarkStart w:id="91" w:name="_Toc480838148"/>
      <w:r w:rsidRPr="003F0826">
        <w:t>Agile Method</w:t>
      </w:r>
      <w:bookmarkEnd w:id="91"/>
    </w:p>
    <w:p w:rsidR="00536424" w:rsidRPr="003F0826" w:rsidRDefault="008A6294" w:rsidP="003E5A24">
      <w:pPr>
        <w:rPr>
          <w:rFonts w:cstheme="minorHAnsi"/>
          <w:szCs w:val="24"/>
        </w:rPr>
      </w:pPr>
      <w:r w:rsidRPr="003F0826">
        <w:rPr>
          <w:rFonts w:cstheme="minorHAnsi"/>
          <w:szCs w:val="24"/>
        </w:rPr>
        <w:t xml:space="preserve">The Agile method is an iterative process where a project is expected to change and adapt during the development process. Once a build has been produced, the users can test it and provide feedback. This feedback can be accommodated in the next iteration of the build. If target deadlines for iterations are not met, a Sprint is initiated where a goal is worked towards for a fixed time. </w:t>
      </w:r>
    </w:p>
    <w:p w:rsidR="008A6294" w:rsidRPr="003F0826" w:rsidRDefault="008A6294" w:rsidP="003E5A24">
      <w:pPr>
        <w:rPr>
          <w:rFonts w:cstheme="minorHAnsi"/>
          <w:szCs w:val="24"/>
        </w:rPr>
      </w:pPr>
      <w:r w:rsidRPr="003F0826">
        <w:rPr>
          <w:rFonts w:cstheme="minorHAnsi"/>
          <w:szCs w:val="24"/>
        </w:rPr>
        <w:t xml:space="preserve">The downside of the Agile method is the difficulty involved in estimating </w:t>
      </w:r>
      <w:r w:rsidR="0091766C" w:rsidRPr="003F0826">
        <w:rPr>
          <w:rFonts w:cstheme="minorHAnsi"/>
          <w:szCs w:val="24"/>
        </w:rPr>
        <w:t xml:space="preserve">the effort and time required at the start of projects. This is especially true of large projects. </w:t>
      </w:r>
    </w:p>
    <w:p w:rsidR="0091766C" w:rsidRPr="003F0826" w:rsidRDefault="0091766C" w:rsidP="003E5A24">
      <w:pPr>
        <w:rPr>
          <w:rFonts w:cstheme="minorHAnsi"/>
          <w:szCs w:val="24"/>
        </w:rPr>
      </w:pPr>
      <w:r w:rsidRPr="003F0826">
        <w:rPr>
          <w:rStyle w:val="selectable"/>
          <w:rFonts w:cstheme="minorHAnsi"/>
          <w:szCs w:val="24"/>
        </w:rPr>
        <w:t>(Istqbexamcertification.com ,2017)</w:t>
      </w:r>
    </w:p>
    <w:p w:rsidR="0091766C" w:rsidRPr="003F0826" w:rsidRDefault="0091766C" w:rsidP="009A2963">
      <w:pPr>
        <w:pStyle w:val="Heading2"/>
      </w:pPr>
      <w:bookmarkStart w:id="92" w:name="_Toc480838149"/>
      <w:r w:rsidRPr="003F0826">
        <w:t>Methodology summary</w:t>
      </w:r>
      <w:bookmarkEnd w:id="92"/>
      <w:r w:rsidRPr="003F0826">
        <w:t xml:space="preserve"> </w:t>
      </w:r>
    </w:p>
    <w:p w:rsidR="0091766C" w:rsidRDefault="0091766C" w:rsidP="003E5A24">
      <w:pPr>
        <w:rPr>
          <w:rFonts w:cstheme="minorHAnsi"/>
          <w:szCs w:val="24"/>
        </w:rPr>
      </w:pPr>
      <w:r w:rsidRPr="003F0826">
        <w:rPr>
          <w:rFonts w:cstheme="minorHAnsi"/>
          <w:szCs w:val="24"/>
        </w:rPr>
        <w:t xml:space="preserve">It was decided that the Agile development method would be undertaken for this project. The Agile methodology gives more flexibility as it allows for changes in response to expert feedback. Given the amount of new research necessary for this project, it was considered that the requirements were at high risk of change during development. </w:t>
      </w:r>
    </w:p>
    <w:p w:rsidR="0069589C" w:rsidRPr="003F0826" w:rsidRDefault="0069589C" w:rsidP="003E5A24">
      <w:pPr>
        <w:rPr>
          <w:rFonts w:cstheme="minorHAnsi"/>
          <w:szCs w:val="24"/>
        </w:rPr>
      </w:pPr>
    </w:p>
    <w:p w:rsidR="00015FB6" w:rsidRPr="003F0826" w:rsidRDefault="00015FB6" w:rsidP="009A2963">
      <w:pPr>
        <w:pStyle w:val="Heading2"/>
      </w:pPr>
      <w:bookmarkStart w:id="93" w:name="_Toc480838150"/>
      <w:r w:rsidRPr="003F0826">
        <w:t>Design Process</w:t>
      </w:r>
      <w:bookmarkEnd w:id="93"/>
    </w:p>
    <w:p w:rsidR="00015FB6" w:rsidRDefault="00015FB6" w:rsidP="003E5A24">
      <w:pPr>
        <w:rPr>
          <w:rFonts w:cstheme="minorHAnsi"/>
          <w:szCs w:val="24"/>
        </w:rPr>
      </w:pPr>
      <w:r w:rsidRPr="003F0826">
        <w:rPr>
          <w:rFonts w:cstheme="minorHAnsi"/>
          <w:szCs w:val="24"/>
        </w:rPr>
        <w:t xml:space="preserve">Despite moving through several design iterations, conceptually the product has remained relatively static. The background research and interactions with medical professionals resulted in very positive feedback on the core concept, meaning it did not undergo any serious upheaval. </w:t>
      </w:r>
    </w:p>
    <w:p w:rsidR="0069589C" w:rsidRPr="003F0826" w:rsidRDefault="0069589C" w:rsidP="003E5A24">
      <w:pPr>
        <w:rPr>
          <w:rFonts w:cstheme="minorHAnsi"/>
          <w:szCs w:val="24"/>
        </w:rPr>
      </w:pPr>
    </w:p>
    <w:p w:rsidR="00015FB6" w:rsidRPr="003F0826" w:rsidRDefault="00015FB6" w:rsidP="009A2963">
      <w:pPr>
        <w:pStyle w:val="Heading2"/>
      </w:pPr>
      <w:bookmarkStart w:id="94" w:name="_Toc480838151"/>
      <w:r w:rsidRPr="003F0826">
        <w:t>Formation of initial ideas</w:t>
      </w:r>
      <w:bookmarkEnd w:id="94"/>
    </w:p>
    <w:p w:rsidR="00015FB6" w:rsidRPr="003F0826" w:rsidRDefault="00015FB6" w:rsidP="003E5A24">
      <w:pPr>
        <w:rPr>
          <w:rFonts w:cstheme="minorHAnsi"/>
          <w:szCs w:val="24"/>
        </w:rPr>
      </w:pPr>
      <w:r w:rsidRPr="003F0826">
        <w:rPr>
          <w:rFonts w:cstheme="minorHAnsi"/>
          <w:szCs w:val="24"/>
        </w:rPr>
        <w:t xml:space="preserve">The initial investigation showed that presenting this assistive technology in the form of a game would have several benefits. The reduction of pain and the potential increase of compliance in paediatric patients were the main motivations behind the decision to create a game-based application. </w:t>
      </w:r>
    </w:p>
    <w:p w:rsidR="00015FB6" w:rsidRPr="003F0826" w:rsidRDefault="00015FB6" w:rsidP="003E5A24">
      <w:pPr>
        <w:rPr>
          <w:rFonts w:cstheme="minorHAnsi"/>
          <w:szCs w:val="24"/>
        </w:rPr>
      </w:pPr>
      <w:r w:rsidRPr="003F0826">
        <w:rPr>
          <w:rFonts w:cstheme="minorHAnsi"/>
          <w:szCs w:val="24"/>
        </w:rPr>
        <w:lastRenderedPageBreak/>
        <w:t xml:space="preserve">The initial investigation also showed there was an emphasis on facial movement, particularly of the mouth. For example, The Model Systems Knowledge Translation Center (MSKTC), a research centre focusing on spinal cord, traumatic brain and burn injuries, lists two sets </w:t>
      </w:r>
      <w:r w:rsidR="0074316E" w:rsidRPr="003F0826">
        <w:rPr>
          <w:rFonts w:cstheme="minorHAnsi"/>
          <w:szCs w:val="24"/>
        </w:rPr>
        <w:t>of</w:t>
      </w:r>
      <w:r w:rsidR="009A121E" w:rsidRPr="003F0826">
        <w:rPr>
          <w:rFonts w:cstheme="minorHAnsi"/>
          <w:szCs w:val="24"/>
        </w:rPr>
        <w:t xml:space="preserve"> </w:t>
      </w:r>
      <w:r w:rsidRPr="003F0826">
        <w:rPr>
          <w:rFonts w:cstheme="minorHAnsi"/>
          <w:szCs w:val="24"/>
        </w:rPr>
        <w:t xml:space="preserve">mouth stretches on its recommended exercise list for facial burns (Msktc.org, n.d.). Using this information, it was decided that a game controlled by opening and shutting the mouth would meet the requirements. </w:t>
      </w:r>
    </w:p>
    <w:p w:rsidR="00015FB6" w:rsidRPr="003F0826" w:rsidRDefault="00015FB6" w:rsidP="003E5A24">
      <w:pPr>
        <w:rPr>
          <w:rFonts w:cstheme="minorHAnsi"/>
          <w:szCs w:val="24"/>
        </w:rPr>
      </w:pPr>
      <w:r w:rsidRPr="003F0826">
        <w:rPr>
          <w:rFonts w:cstheme="minorHAnsi"/>
          <w:szCs w:val="24"/>
        </w:rPr>
        <w:t>Knowing that this game must be accessible to young paediatric patients, it was established that the game mechanics used should be simple enough for a very young child to understand. Parents of were asked what kinds of games their children enjoyed playing</w:t>
      </w:r>
      <w:r w:rsidR="00057D5A">
        <w:rPr>
          <w:rFonts w:cstheme="minorHAnsi"/>
          <w:szCs w:val="24"/>
        </w:rPr>
        <w:t xml:space="preserve"> (</w:t>
      </w:r>
      <w:r w:rsidR="00DA24D7">
        <w:rPr>
          <w:rFonts w:cstheme="minorHAnsi"/>
          <w:szCs w:val="24"/>
        </w:rPr>
        <w:t>Appendix</w:t>
      </w:r>
      <w:r w:rsidR="00057D5A">
        <w:rPr>
          <w:rFonts w:cstheme="minorHAnsi"/>
          <w:szCs w:val="24"/>
        </w:rPr>
        <w:t xml:space="preserve"> A)</w:t>
      </w:r>
      <w:r w:rsidRPr="003F0826">
        <w:rPr>
          <w:rFonts w:cstheme="minorHAnsi"/>
          <w:szCs w:val="24"/>
        </w:rPr>
        <w:t xml:space="preserve">. The responses were hugely varied, but the Mario series of games was referenced by parents </w:t>
      </w:r>
      <w:r w:rsidR="008F1DF5" w:rsidRPr="003F0826">
        <w:rPr>
          <w:rFonts w:cstheme="minorHAnsi"/>
          <w:szCs w:val="24"/>
        </w:rPr>
        <w:t xml:space="preserve">with children </w:t>
      </w:r>
      <w:r w:rsidRPr="003F0826">
        <w:rPr>
          <w:rFonts w:cstheme="minorHAnsi"/>
          <w:szCs w:val="24"/>
        </w:rPr>
        <w:t>of a range of ages. This range of data implies Mario is accessible to younger children, but still engaging enough to entertain older children.</w:t>
      </w:r>
    </w:p>
    <w:p w:rsidR="00015FB6" w:rsidRPr="003F0826" w:rsidRDefault="00015FB6" w:rsidP="003E5A24">
      <w:pPr>
        <w:rPr>
          <w:rFonts w:cstheme="minorHAnsi"/>
          <w:szCs w:val="24"/>
        </w:rPr>
      </w:pPr>
      <w:r w:rsidRPr="003F0826">
        <w:rPr>
          <w:rFonts w:cstheme="minorHAnsi"/>
          <w:szCs w:val="24"/>
        </w:rPr>
        <w:t>To make the game as accessible as possible on a range of devices, it was decided that the game should utilise a simple control scheme, such as the one found in many games of the infinite runner</w:t>
      </w:r>
      <w:r w:rsidR="00291C9D" w:rsidRPr="003F0826">
        <w:rPr>
          <w:rFonts w:cstheme="minorHAnsi"/>
          <w:szCs w:val="24"/>
        </w:rPr>
        <w:t xml:space="preserve"> (also known as endless runner)</w:t>
      </w:r>
      <w:r w:rsidRPr="003F0826">
        <w:rPr>
          <w:rFonts w:cstheme="minorHAnsi"/>
          <w:szCs w:val="24"/>
        </w:rPr>
        <w:t xml:space="preserve"> g</w:t>
      </w:r>
      <w:r w:rsidR="000F5C7A" w:rsidRPr="003F0826">
        <w:rPr>
          <w:rFonts w:cstheme="minorHAnsi"/>
          <w:szCs w:val="24"/>
        </w:rPr>
        <w:t>enre</w:t>
      </w:r>
      <w:r w:rsidRPr="003F0826">
        <w:rPr>
          <w:rFonts w:cstheme="minorHAnsi"/>
          <w:szCs w:val="24"/>
        </w:rPr>
        <w:t>.</w:t>
      </w:r>
    </w:p>
    <w:p w:rsidR="00B72D60" w:rsidRPr="003F0826" w:rsidRDefault="00B72D60" w:rsidP="003E5A24">
      <w:pPr>
        <w:rPr>
          <w:rFonts w:cstheme="minorHAnsi"/>
          <w:szCs w:val="24"/>
        </w:rPr>
      </w:pPr>
      <w:r w:rsidRPr="003F0826">
        <w:rPr>
          <w:rFonts w:cstheme="minorHAnsi"/>
          <w:szCs w:val="24"/>
        </w:rPr>
        <w:t xml:space="preserve">Jetpack Joyride </w:t>
      </w:r>
      <w:r w:rsidRPr="003F0826">
        <w:rPr>
          <w:rStyle w:val="selectable"/>
          <w:rFonts w:cstheme="minorHAnsi"/>
          <w:szCs w:val="24"/>
        </w:rPr>
        <w:t>(Halfbrick Studios, 2017)</w:t>
      </w:r>
      <w:r w:rsidRPr="003F0826">
        <w:rPr>
          <w:rFonts w:cstheme="minorHAnsi"/>
          <w:szCs w:val="24"/>
        </w:rPr>
        <w:t xml:space="preserve"> was found to be a particularly good example of this genre. Jetpack Joyride can be described as</w:t>
      </w:r>
      <w:r w:rsidR="00793B07" w:rsidRPr="003F0826">
        <w:rPr>
          <w:rFonts w:cstheme="minorHAnsi"/>
          <w:szCs w:val="24"/>
        </w:rPr>
        <w:t xml:space="preserve"> a simplified</w:t>
      </w:r>
      <w:r w:rsidRPr="003F0826">
        <w:rPr>
          <w:rFonts w:cstheme="minorHAnsi"/>
          <w:szCs w:val="24"/>
        </w:rPr>
        <w:t xml:space="preserve"> </w:t>
      </w:r>
      <w:r w:rsidR="00793B07" w:rsidRPr="003F0826">
        <w:rPr>
          <w:rFonts w:cstheme="minorHAnsi"/>
          <w:szCs w:val="24"/>
        </w:rPr>
        <w:t xml:space="preserve">Super Mario Bros., adapted for a single-button interface </w:t>
      </w:r>
      <w:r w:rsidR="00793B07" w:rsidRPr="003F0826">
        <w:rPr>
          <w:rFonts w:cstheme="minorHAnsi"/>
          <w:szCs w:val="24"/>
          <w:shd w:val="clear" w:color="auto" w:fill="FFFFFF"/>
        </w:rPr>
        <w:t xml:space="preserve">(Rodgers, 2017). </w:t>
      </w:r>
      <w:r w:rsidR="000852F6" w:rsidRPr="003F0826">
        <w:rPr>
          <w:rFonts w:cstheme="minorHAnsi"/>
          <w:szCs w:val="24"/>
          <w:shd w:val="clear" w:color="auto" w:fill="FFFFFF"/>
        </w:rPr>
        <w:t xml:space="preserve">It </w:t>
      </w:r>
      <w:r w:rsidR="00793B07" w:rsidRPr="003F0826">
        <w:rPr>
          <w:rFonts w:cstheme="minorHAnsi"/>
          <w:szCs w:val="24"/>
          <w:shd w:val="clear" w:color="auto" w:fill="FFFFFF"/>
        </w:rPr>
        <w:t>achieved 14 million downloads</w:t>
      </w:r>
      <w:r w:rsidR="000852F6" w:rsidRPr="003F0826">
        <w:rPr>
          <w:rFonts w:cstheme="minorHAnsi"/>
          <w:szCs w:val="24"/>
          <w:shd w:val="clear" w:color="auto" w:fill="FFFFFF"/>
        </w:rPr>
        <w:t xml:space="preserve"> on iOS platforms</w:t>
      </w:r>
      <w:r w:rsidR="00793B07" w:rsidRPr="003F0826">
        <w:rPr>
          <w:rFonts w:cstheme="minorHAnsi"/>
          <w:szCs w:val="24"/>
          <w:shd w:val="clear" w:color="auto" w:fill="FFFFFF"/>
        </w:rPr>
        <w:t xml:space="preserve"> between its </w:t>
      </w:r>
      <w:r w:rsidR="000852F6" w:rsidRPr="003F0826">
        <w:rPr>
          <w:rFonts w:cstheme="minorHAnsi"/>
          <w:szCs w:val="24"/>
          <w:shd w:val="clear" w:color="auto" w:fill="FFFFFF"/>
        </w:rPr>
        <w:t xml:space="preserve">August 2011 release and February 2012 </w:t>
      </w:r>
      <w:r w:rsidR="000852F6" w:rsidRPr="003F0826">
        <w:rPr>
          <w:rStyle w:val="selectable"/>
          <w:rFonts w:cstheme="minorHAnsi"/>
          <w:szCs w:val="24"/>
        </w:rPr>
        <w:t xml:space="preserve">(Caoili, 2012), suggesting it’s a highly engaging game. </w:t>
      </w:r>
    </w:p>
    <w:p w:rsidR="00225D20" w:rsidRPr="00057D5A" w:rsidRDefault="00225D20" w:rsidP="009A2963">
      <w:pPr>
        <w:pStyle w:val="Heading2"/>
      </w:pPr>
      <w:bookmarkStart w:id="95" w:name="_Toc480838152"/>
      <w:r w:rsidRPr="00057D5A">
        <w:t>Creating the game</w:t>
      </w:r>
      <w:bookmarkEnd w:id="95"/>
      <w:r w:rsidRPr="00057D5A">
        <w:t xml:space="preserve"> </w:t>
      </w:r>
    </w:p>
    <w:p w:rsidR="0051079A" w:rsidRPr="0051079A" w:rsidRDefault="0051079A" w:rsidP="0051079A">
      <w:pPr>
        <w:pStyle w:val="ListParagraph"/>
        <w:keepNext/>
        <w:keepLines/>
        <w:numPr>
          <w:ilvl w:val="1"/>
          <w:numId w:val="15"/>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96" w:name="_Toc480769550"/>
      <w:bookmarkStart w:id="97" w:name="_Toc480838153"/>
      <w:bookmarkEnd w:id="96"/>
      <w:bookmarkEnd w:id="97"/>
    </w:p>
    <w:p w:rsidR="0051079A" w:rsidRPr="0051079A" w:rsidRDefault="0051079A" w:rsidP="0051079A">
      <w:pPr>
        <w:pStyle w:val="ListParagraph"/>
        <w:keepNext/>
        <w:keepLines/>
        <w:numPr>
          <w:ilvl w:val="1"/>
          <w:numId w:val="15"/>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98" w:name="_Toc480769551"/>
      <w:bookmarkStart w:id="99" w:name="_Toc480838154"/>
      <w:bookmarkEnd w:id="98"/>
      <w:bookmarkEnd w:id="99"/>
    </w:p>
    <w:p w:rsidR="0051079A" w:rsidRPr="0051079A" w:rsidRDefault="0051079A" w:rsidP="0051079A">
      <w:pPr>
        <w:pStyle w:val="ListParagraph"/>
        <w:keepNext/>
        <w:keepLines/>
        <w:numPr>
          <w:ilvl w:val="1"/>
          <w:numId w:val="15"/>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100" w:name="_Toc480769552"/>
      <w:bookmarkStart w:id="101" w:name="_Toc480838155"/>
      <w:bookmarkEnd w:id="100"/>
      <w:bookmarkEnd w:id="101"/>
    </w:p>
    <w:p w:rsidR="0051079A" w:rsidRPr="0051079A" w:rsidRDefault="0051079A" w:rsidP="0051079A">
      <w:pPr>
        <w:pStyle w:val="ListParagraph"/>
        <w:keepNext/>
        <w:keepLines/>
        <w:numPr>
          <w:ilvl w:val="1"/>
          <w:numId w:val="15"/>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102" w:name="_Toc480769553"/>
      <w:bookmarkStart w:id="103" w:name="_Toc480838156"/>
      <w:bookmarkEnd w:id="102"/>
      <w:bookmarkEnd w:id="103"/>
    </w:p>
    <w:p w:rsidR="00E45DE6" w:rsidRPr="00E45DE6" w:rsidRDefault="00E45DE6" w:rsidP="00E45DE6">
      <w:pPr>
        <w:pStyle w:val="ListParagraph"/>
        <w:keepNext/>
        <w:keepLines/>
        <w:numPr>
          <w:ilvl w:val="0"/>
          <w:numId w:val="27"/>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104" w:name="_Toc480838157"/>
      <w:bookmarkEnd w:id="104"/>
    </w:p>
    <w:p w:rsidR="00E45DE6" w:rsidRPr="00E45DE6" w:rsidRDefault="00E45DE6" w:rsidP="00E45DE6">
      <w:pPr>
        <w:pStyle w:val="ListParagraph"/>
        <w:keepNext/>
        <w:keepLines/>
        <w:numPr>
          <w:ilvl w:val="0"/>
          <w:numId w:val="27"/>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105" w:name="_Toc480838158"/>
      <w:bookmarkEnd w:id="105"/>
    </w:p>
    <w:p w:rsidR="00E45DE6" w:rsidRPr="00E45DE6" w:rsidRDefault="00E45DE6" w:rsidP="00E45DE6">
      <w:pPr>
        <w:pStyle w:val="ListParagraph"/>
        <w:keepNext/>
        <w:keepLines/>
        <w:numPr>
          <w:ilvl w:val="0"/>
          <w:numId w:val="27"/>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106" w:name="_Toc480838159"/>
      <w:bookmarkEnd w:id="106"/>
    </w:p>
    <w:p w:rsidR="00E45DE6" w:rsidRPr="00E45DE6" w:rsidRDefault="00E45DE6" w:rsidP="00E45DE6">
      <w:pPr>
        <w:pStyle w:val="ListParagraph"/>
        <w:keepNext/>
        <w:keepLines/>
        <w:numPr>
          <w:ilvl w:val="0"/>
          <w:numId w:val="27"/>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107" w:name="_Toc480838160"/>
      <w:bookmarkEnd w:id="107"/>
    </w:p>
    <w:p w:rsidR="00E45DE6" w:rsidRPr="00E45DE6" w:rsidRDefault="00E45DE6" w:rsidP="00E45DE6">
      <w:pPr>
        <w:pStyle w:val="ListParagraph"/>
        <w:keepNext/>
        <w:keepLines/>
        <w:numPr>
          <w:ilvl w:val="0"/>
          <w:numId w:val="27"/>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108" w:name="_Toc480838161"/>
      <w:bookmarkEnd w:id="108"/>
    </w:p>
    <w:p w:rsidR="00E45DE6" w:rsidRPr="00E45DE6" w:rsidRDefault="00E45DE6" w:rsidP="00E45DE6">
      <w:pPr>
        <w:pStyle w:val="ListParagraph"/>
        <w:keepNext/>
        <w:keepLines/>
        <w:numPr>
          <w:ilvl w:val="0"/>
          <w:numId w:val="27"/>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109" w:name="_Toc480838162"/>
      <w:bookmarkEnd w:id="109"/>
    </w:p>
    <w:p w:rsidR="00E45DE6" w:rsidRPr="00E45DE6" w:rsidRDefault="00E45DE6" w:rsidP="00E45DE6">
      <w:pPr>
        <w:pStyle w:val="ListParagraph"/>
        <w:keepNext/>
        <w:keepLines/>
        <w:numPr>
          <w:ilvl w:val="0"/>
          <w:numId w:val="27"/>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110" w:name="_Toc480838163"/>
      <w:bookmarkEnd w:id="110"/>
    </w:p>
    <w:p w:rsidR="00E45DE6" w:rsidRPr="00E45DE6" w:rsidRDefault="00E45DE6" w:rsidP="00E45DE6">
      <w:pPr>
        <w:pStyle w:val="ListParagraph"/>
        <w:keepNext/>
        <w:keepLines/>
        <w:numPr>
          <w:ilvl w:val="1"/>
          <w:numId w:val="27"/>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111" w:name="_Toc480838164"/>
      <w:bookmarkEnd w:id="111"/>
    </w:p>
    <w:p w:rsidR="00E45DE6" w:rsidRPr="00E45DE6" w:rsidRDefault="00E45DE6" w:rsidP="00E45DE6">
      <w:pPr>
        <w:pStyle w:val="ListParagraph"/>
        <w:keepNext/>
        <w:keepLines/>
        <w:numPr>
          <w:ilvl w:val="1"/>
          <w:numId w:val="27"/>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112" w:name="_Toc480838165"/>
      <w:bookmarkEnd w:id="112"/>
    </w:p>
    <w:p w:rsidR="00E45DE6" w:rsidRPr="00E45DE6" w:rsidRDefault="00E45DE6" w:rsidP="00E45DE6">
      <w:pPr>
        <w:pStyle w:val="ListParagraph"/>
        <w:keepNext/>
        <w:keepLines/>
        <w:numPr>
          <w:ilvl w:val="1"/>
          <w:numId w:val="27"/>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113" w:name="_Toc480838166"/>
      <w:bookmarkEnd w:id="113"/>
    </w:p>
    <w:p w:rsidR="00E45DE6" w:rsidRPr="00E45DE6" w:rsidRDefault="00E45DE6" w:rsidP="00E45DE6">
      <w:pPr>
        <w:pStyle w:val="ListParagraph"/>
        <w:keepNext/>
        <w:keepLines/>
        <w:numPr>
          <w:ilvl w:val="1"/>
          <w:numId w:val="27"/>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114" w:name="_Toc480838167"/>
      <w:bookmarkEnd w:id="114"/>
    </w:p>
    <w:p w:rsidR="00E45DE6" w:rsidRPr="00E45DE6" w:rsidRDefault="00E45DE6" w:rsidP="00E45DE6">
      <w:pPr>
        <w:pStyle w:val="ListParagraph"/>
        <w:keepNext/>
        <w:keepLines/>
        <w:numPr>
          <w:ilvl w:val="1"/>
          <w:numId w:val="27"/>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115" w:name="_Toc480838168"/>
      <w:bookmarkEnd w:id="115"/>
    </w:p>
    <w:p w:rsidR="00225D20" w:rsidRDefault="00225D20" w:rsidP="00E45DE6">
      <w:pPr>
        <w:pStyle w:val="Heading3"/>
        <w:numPr>
          <w:ilvl w:val="2"/>
          <w:numId w:val="27"/>
        </w:numPr>
      </w:pPr>
      <w:bookmarkStart w:id="116" w:name="_Toc480838169"/>
      <w:r w:rsidRPr="003F0826">
        <w:t>Controls</w:t>
      </w:r>
      <w:bookmarkEnd w:id="116"/>
      <w:r w:rsidRPr="003F0826">
        <w:t xml:space="preserve"> </w:t>
      </w:r>
    </w:p>
    <w:p w:rsidR="00604975" w:rsidRPr="00604975" w:rsidRDefault="004A2EB1" w:rsidP="004A2EB1">
      <w:pPr>
        <w:ind w:firstLine="720"/>
      </w:pPr>
      <w:r>
        <w:t>Given that burns result in a vulnerable skin injury, it is desirable that this project requires as little physical contact with the patient’s face as possible. Attempting to attach a control device to the face would result in severe pain and would</w:t>
      </w:r>
      <w:r w:rsidR="003F4E52">
        <w:t xml:space="preserve"> also</w:t>
      </w:r>
      <w:r>
        <w:t xml:space="preserve"> be a poetical hygiene risk. Therefore, a camera-based control system was deemed the most appropriate</w:t>
      </w:r>
      <w:r w:rsidR="003F4E52">
        <w:t>.</w:t>
      </w:r>
      <w:r>
        <w:t xml:space="preserve"> </w:t>
      </w:r>
    </w:p>
    <w:p w:rsidR="00B72D60" w:rsidRPr="003F0826" w:rsidRDefault="00FE154A" w:rsidP="003E5A24">
      <w:pPr>
        <w:ind w:firstLine="720"/>
        <w:rPr>
          <w:rFonts w:cstheme="minorHAnsi"/>
          <w:szCs w:val="24"/>
        </w:rPr>
      </w:pPr>
      <w:r w:rsidRPr="003F0826">
        <w:rPr>
          <w:rFonts w:cstheme="minorHAnsi"/>
          <w:szCs w:val="24"/>
        </w:rPr>
        <w:t xml:space="preserve">The product requirements specify the game must be simple enough for a child to play, so this control complexity barrier was taken into consideration. </w:t>
      </w:r>
    </w:p>
    <w:p w:rsidR="000852F6" w:rsidRPr="003F0826" w:rsidRDefault="00B72D60" w:rsidP="003E5A24">
      <w:pPr>
        <w:ind w:firstLine="720"/>
        <w:rPr>
          <w:rFonts w:cstheme="minorHAnsi"/>
          <w:szCs w:val="24"/>
        </w:rPr>
      </w:pPr>
      <w:r w:rsidRPr="003F0826">
        <w:rPr>
          <w:rFonts w:cstheme="minorHAnsi"/>
          <w:szCs w:val="24"/>
        </w:rPr>
        <w:lastRenderedPageBreak/>
        <w:t xml:space="preserve">In Jetpack Joyride, the player controls a character running along the ground. The player character’s speed is fixed in the X direction. Tapping anywhere on the screen activates the player’s jetpack, causing them to rise in the Y direction. Obstacles are dodged and items are collected by controlling the character’s vertical movement. </w:t>
      </w:r>
    </w:p>
    <w:p w:rsidR="00267282" w:rsidRPr="003F0826" w:rsidRDefault="000852F6" w:rsidP="003E5A24">
      <w:pPr>
        <w:ind w:firstLine="720"/>
        <w:rPr>
          <w:rFonts w:cstheme="minorHAnsi"/>
          <w:szCs w:val="24"/>
        </w:rPr>
      </w:pPr>
      <w:r w:rsidRPr="003F0826">
        <w:rPr>
          <w:rFonts w:cstheme="minorHAnsi"/>
          <w:szCs w:val="24"/>
        </w:rPr>
        <w:t xml:space="preserve">A control script was created that moved a gameobject in the positive X direction at a constant speed. A method was added to raise the gameobject on a mouse click. This provided the basic framework for the game controls. </w:t>
      </w:r>
    </w:p>
    <w:p w:rsidR="00FE154A" w:rsidRDefault="00267282" w:rsidP="003E5A24">
      <w:pPr>
        <w:ind w:firstLine="720"/>
        <w:rPr>
          <w:rFonts w:cstheme="minorHAnsi"/>
          <w:szCs w:val="24"/>
        </w:rPr>
      </w:pPr>
      <w:r w:rsidRPr="003F0826">
        <w:rPr>
          <w:rFonts w:cstheme="minorHAnsi"/>
          <w:szCs w:val="24"/>
        </w:rPr>
        <w:t xml:space="preserve">The requirements of the project state the product should encourage the movement of the facial muscles, particularly the mouth. Affdex records “mouth open” as a value between 0 and 100, from closed to open respectively. This mouth open value can be used to control a Boolean value, by evaluating if the mouth open value is greater than or less than a threshold value. In this way, opening or closing the mouth can be analogous to a button press. Following this, the mouse click was replaced with the player’s mouth being opened.  </w:t>
      </w:r>
    </w:p>
    <w:bookmarkStart w:id="117" w:name="_MON_1554495554"/>
    <w:bookmarkEnd w:id="117"/>
    <w:p w:rsidR="00786D9F" w:rsidRPr="003F0826" w:rsidRDefault="00CD4D14" w:rsidP="00CD4D14">
      <w:pPr>
        <w:ind w:left="-680" w:right="170" w:firstLine="720"/>
        <w:rPr>
          <w:rFonts w:cstheme="minorHAnsi"/>
          <w:szCs w:val="24"/>
        </w:rPr>
      </w:pPr>
      <w:r>
        <w:rPr>
          <w:rFonts w:cstheme="minorHAnsi"/>
          <w:szCs w:val="24"/>
        </w:rPr>
        <w:object w:dxaOrig="9026" w:dyaOrig="1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1.4pt;height:90.55pt" o:ole="" o:bordertopcolor="this" o:borderleftcolor="this" o:borderbottomcolor="this" o:borderrightcolor="this">
            <v:imagedata r:id="rId7" o:title=""/>
            <w10:bordertop type="dashedSmall" width="4"/>
            <w10:borderleft type="dashedSmall" width="4"/>
            <w10:borderbottom type="dashedSmall" width="4"/>
            <w10:borderright type="dashedSmall" width="4"/>
          </v:shape>
          <o:OLEObject Type="Embed" ProgID="Word.OpenDocumentText.12" ShapeID="_x0000_i1026" DrawAspect="Content" ObjectID="_1554582663" r:id="rId8"/>
        </w:object>
      </w:r>
    </w:p>
    <w:p w:rsidR="00225D20" w:rsidRPr="003F0826" w:rsidRDefault="00225D20" w:rsidP="00E45DE6">
      <w:pPr>
        <w:pStyle w:val="Heading3"/>
      </w:pPr>
      <w:bookmarkStart w:id="118" w:name="_Toc480838170"/>
      <w:r w:rsidRPr="003F0826">
        <w:t>Game Scene</w:t>
      </w:r>
      <w:bookmarkEnd w:id="118"/>
    </w:p>
    <w:p w:rsidR="00267282" w:rsidRDefault="0069589C" w:rsidP="003E5A24">
      <w:pPr>
        <w:ind w:firstLine="720"/>
        <w:rPr>
          <w:rFonts w:cstheme="minorHAnsi"/>
          <w:szCs w:val="24"/>
        </w:rPr>
      </w:pPr>
      <w:r>
        <w:rPr>
          <w:rFonts w:asciiTheme="majorHAnsi" w:eastAsiaTheme="majorEastAsia" w:hAnsiTheme="majorHAnsi" w:cstheme="majorBidi"/>
          <w:noProof/>
          <w:color w:val="1F3763" w:themeColor="accent1" w:themeShade="7F"/>
          <w:szCs w:val="24"/>
          <w:u w:val="single"/>
          <w:lang w:eastAsia="en-GB"/>
        </w:rPr>
        <w:drawing>
          <wp:anchor distT="0" distB="0" distL="114300" distR="114300" simplePos="0" relativeHeight="251665408" behindDoc="0" locked="0" layoutInCell="1" allowOverlap="1">
            <wp:simplePos x="0" y="0"/>
            <wp:positionH relativeFrom="column">
              <wp:posOffset>12065</wp:posOffset>
            </wp:positionH>
            <wp:positionV relativeFrom="paragraph">
              <wp:posOffset>554355</wp:posOffset>
            </wp:positionV>
            <wp:extent cx="3189605" cy="2399665"/>
            <wp:effectExtent l="0" t="0" r="0" b="635"/>
            <wp:wrapSquare wrapText="bothSides"/>
            <wp:docPr id="8" name="Picture 8" descr="C:\Users\Katie\Pictures\rocket turtle sce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Katie\Pictures\rocket turtle scen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9605" cy="2399665"/>
                    </a:xfrm>
                    <a:prstGeom prst="rect">
                      <a:avLst/>
                    </a:prstGeom>
                    <a:noFill/>
                    <a:ln>
                      <a:noFill/>
                    </a:ln>
                  </pic:spPr>
                </pic:pic>
              </a:graphicData>
            </a:graphic>
          </wp:anchor>
        </w:drawing>
      </w:r>
      <w:r w:rsidR="00DE6C47" w:rsidRPr="003F0826">
        <w:rPr>
          <w:rFonts w:cstheme="minorHAnsi"/>
          <w:szCs w:val="24"/>
        </w:rPr>
        <w:t xml:space="preserve">Original designs for the product were created by the developer through a combination of Pixel Art Studio, Gimp and Fresh Paint. Designs for objects and scenery were given bold outlines to make them distinctive and easy to differentiate. </w:t>
      </w:r>
      <w:r w:rsidR="00267282" w:rsidRPr="003F0826">
        <w:rPr>
          <w:rFonts w:cstheme="minorHAnsi"/>
          <w:szCs w:val="24"/>
        </w:rPr>
        <w:t>The game was given a character for the play</w:t>
      </w:r>
      <w:r w:rsidR="00DE6C47" w:rsidRPr="003F0826">
        <w:rPr>
          <w:rFonts w:cstheme="minorHAnsi"/>
          <w:szCs w:val="24"/>
        </w:rPr>
        <w:t xml:space="preserve">er to control, as well as stationary and rotating objects to avoid. Coins were added to the scene give the player something to collect. Inspired by games of the infinite runner genre, </w:t>
      </w:r>
      <w:r w:rsidR="00291C9D" w:rsidRPr="003F0826">
        <w:rPr>
          <w:rFonts w:cstheme="minorHAnsi"/>
          <w:szCs w:val="24"/>
        </w:rPr>
        <w:t xml:space="preserve">the player moves from left to right on a 2D plane. </w:t>
      </w:r>
      <w:r w:rsidR="00291C9D" w:rsidRPr="003F0826">
        <w:rPr>
          <w:rFonts w:cstheme="minorHAnsi"/>
          <w:szCs w:val="24"/>
        </w:rPr>
        <w:lastRenderedPageBreak/>
        <w:t xml:space="preserve">This continues endlessly until an end condition is met. Prefab environments are loaded and destroyed off-screen to give </w:t>
      </w:r>
      <w:r w:rsidR="003945C8" w:rsidRPr="003F0826">
        <w:rPr>
          <w:rFonts w:cstheme="minorHAnsi"/>
          <w:szCs w:val="24"/>
        </w:rPr>
        <w:t>the</w:t>
      </w:r>
      <w:r w:rsidR="00291C9D" w:rsidRPr="003F0826">
        <w:rPr>
          <w:rFonts w:cstheme="minorHAnsi"/>
          <w:szCs w:val="24"/>
        </w:rPr>
        <w:t xml:space="preserve"> impression that the player is moving through an infinite level.  </w:t>
      </w:r>
      <w:bookmarkStart w:id="119" w:name="_MON_1554494622"/>
      <w:bookmarkEnd w:id="119"/>
      <w:r w:rsidR="00C932CA">
        <w:rPr>
          <w:rFonts w:cstheme="minorHAnsi"/>
          <w:szCs w:val="24"/>
        </w:rPr>
        <w:object w:dxaOrig="9026" w:dyaOrig="1109">
          <v:shape id="_x0000_i1027" type="#_x0000_t75" style="width:451.4pt;height:55.6pt" o:ole="" o:bordertopcolor="this" o:borderleftcolor="this" o:borderbottomcolor="this" o:borderrightcolor="this">
            <v:imagedata r:id="rId10" o:title=""/>
            <w10:bordertop type="dashedSmall" width="4"/>
            <w10:borderleft type="dashedSmall" width="4"/>
            <w10:borderbottom type="dashedSmall" width="4"/>
            <w10:borderright type="dashedSmall" width="4"/>
          </v:shape>
          <o:OLEObject Type="Embed" ProgID="Word.OpenDocumentText.12" ShapeID="_x0000_i1027" DrawAspect="Content" ObjectID="_1554582664" r:id="rId11"/>
        </w:object>
      </w:r>
    </w:p>
    <w:p w:rsidR="00EC7EF3" w:rsidRDefault="00EC7EF3" w:rsidP="003E5A24">
      <w:pPr>
        <w:ind w:firstLine="720"/>
        <w:rPr>
          <w:rFonts w:cstheme="minorHAnsi"/>
          <w:szCs w:val="24"/>
        </w:rPr>
      </w:pPr>
    </w:p>
    <w:p w:rsidR="00225D20" w:rsidRPr="003F0826" w:rsidRDefault="00225D20" w:rsidP="00E45DE6">
      <w:pPr>
        <w:pStyle w:val="Heading3"/>
      </w:pPr>
      <w:bookmarkStart w:id="120" w:name="_Toc480838171"/>
      <w:r w:rsidRPr="003F0826">
        <w:t>Game Objectives</w:t>
      </w:r>
      <w:bookmarkEnd w:id="120"/>
      <w:r w:rsidRPr="003F0826">
        <w:t xml:space="preserve"> </w:t>
      </w:r>
    </w:p>
    <w:p w:rsidR="0012705C" w:rsidRPr="003F0826" w:rsidRDefault="0012705C" w:rsidP="003E5A24">
      <w:pPr>
        <w:ind w:firstLine="720"/>
        <w:rPr>
          <w:rFonts w:cstheme="minorHAnsi"/>
          <w:szCs w:val="24"/>
        </w:rPr>
      </w:pPr>
      <w:r w:rsidRPr="003F0826">
        <w:rPr>
          <w:rFonts w:cstheme="minorHAnsi"/>
          <w:szCs w:val="24"/>
        </w:rPr>
        <w:t xml:space="preserve">The player can pick up coins which increase their score by one. A time limit is imposed that counts up to 20 seconds, at which point the game ends. The timer will only increment when the players mouth is registered as open. </w:t>
      </w:r>
      <w:r w:rsidR="00074D86" w:rsidRPr="003F0826">
        <w:rPr>
          <w:rStyle w:val="selectable"/>
          <w:szCs w:val="24"/>
        </w:rPr>
        <w:t xml:space="preserve">The 20 second time limit was chosen because </w:t>
      </w:r>
      <w:r w:rsidR="00074D86" w:rsidRPr="003F0826">
        <w:rPr>
          <w:rFonts w:cstheme="minorHAnsi"/>
          <w:szCs w:val="24"/>
        </w:rPr>
        <w:t>MSKTC suggest that a therapeutic exercise be maintained for at least 20 seconds at a time (MSKTC, 2017).</w:t>
      </w:r>
    </w:p>
    <w:p w:rsidR="002C2A8B" w:rsidRPr="003F0826" w:rsidRDefault="00AA7D80" w:rsidP="003E5A24">
      <w:pPr>
        <w:ind w:firstLine="720"/>
        <w:rPr>
          <w:rStyle w:val="selectable"/>
          <w:szCs w:val="24"/>
        </w:rPr>
      </w:pPr>
      <w:r w:rsidRPr="003F0826">
        <w:rPr>
          <w:rStyle w:val="selectable"/>
          <w:szCs w:val="24"/>
        </w:rPr>
        <w:t xml:space="preserve">In </w:t>
      </w:r>
      <w:r w:rsidRPr="003F0826">
        <w:rPr>
          <w:rStyle w:val="selectable"/>
          <w:i/>
          <w:szCs w:val="24"/>
        </w:rPr>
        <w:t>Game Design Workshop</w:t>
      </w:r>
      <w:r w:rsidRPr="003F0826">
        <w:rPr>
          <w:rStyle w:val="selectable"/>
          <w:szCs w:val="24"/>
        </w:rPr>
        <w:t>, Tracey Fullerton writes that “in addition to providing challenge, the objective of a game can set its tone”</w:t>
      </w:r>
      <w:r w:rsidR="0012705C" w:rsidRPr="003F0826">
        <w:rPr>
          <w:rStyle w:val="selectable"/>
          <w:szCs w:val="24"/>
        </w:rPr>
        <w:t xml:space="preserve"> (Fullerton, 2008).</w:t>
      </w:r>
      <w:r w:rsidRPr="003F0826">
        <w:rPr>
          <w:rStyle w:val="selectable"/>
          <w:szCs w:val="24"/>
        </w:rPr>
        <w:t xml:space="preserve"> The project is targeted at paediatric patients, who are sometimes very young or recovering from emotional trauma, it was decided that the main character of the game would not be injured or die as in any other infinite runners.</w:t>
      </w:r>
      <w:r w:rsidR="0012705C" w:rsidRPr="003F0826">
        <w:rPr>
          <w:rStyle w:val="selectable"/>
          <w:szCs w:val="24"/>
        </w:rPr>
        <w:t xml:space="preserve"> This could be unpleasant or upsetting for a child or vulnerable person.</w:t>
      </w:r>
      <w:r w:rsidRPr="003F0826">
        <w:rPr>
          <w:rStyle w:val="selectable"/>
          <w:szCs w:val="24"/>
        </w:rPr>
        <w:t xml:space="preserve"> Instead, the player score would decrease by 10 if the character collided with an obstacle. To reflect this in the design, the main character became a </w:t>
      </w:r>
      <w:r w:rsidR="0012705C" w:rsidRPr="003F0826">
        <w:rPr>
          <w:rStyle w:val="selectable"/>
          <w:szCs w:val="24"/>
        </w:rPr>
        <w:t xml:space="preserve">turtle, an animal associated with its strong defensive shell. In the Super Mario series of games, the Koopa enemies are-turtle like in design, and their shells cannot be destroyed.  </w:t>
      </w:r>
    </w:p>
    <w:p w:rsidR="0012705C" w:rsidRPr="003F0826" w:rsidRDefault="0012705C" w:rsidP="003E5A24">
      <w:pPr>
        <w:ind w:firstLine="720"/>
        <w:rPr>
          <w:rStyle w:val="selectable"/>
          <w:szCs w:val="24"/>
        </w:rPr>
      </w:pPr>
      <w:r w:rsidRPr="003F0826">
        <w:rPr>
          <w:rStyle w:val="selectable"/>
          <w:szCs w:val="24"/>
        </w:rPr>
        <w:t xml:space="preserve">The lack of a fail state in the game also allows for the game to continue for a given time. The product is first and foremost a piece of assistive technology, so the primary aim is for the player to exercise their facial muscles. </w:t>
      </w:r>
      <w:r w:rsidR="00B25C30">
        <w:rPr>
          <w:rStyle w:val="selectable"/>
          <w:szCs w:val="24"/>
        </w:rPr>
        <w:t>It would be counterproductive for the game to end before the player has properly exercised their mouth.</w:t>
      </w:r>
    </w:p>
    <w:p w:rsidR="004333C7" w:rsidRPr="00C24CFB" w:rsidRDefault="00246846" w:rsidP="009A2963">
      <w:pPr>
        <w:pStyle w:val="Heading2"/>
        <w:rPr>
          <w:rStyle w:val="selectable"/>
        </w:rPr>
      </w:pPr>
      <w:bookmarkStart w:id="121" w:name="_Toc480838172"/>
      <w:r w:rsidRPr="00C24CFB">
        <w:rPr>
          <w:rStyle w:val="selectable"/>
        </w:rPr>
        <w:lastRenderedPageBreak/>
        <w:t>Porting to other platforms</w:t>
      </w:r>
      <w:bookmarkEnd w:id="121"/>
      <w:r w:rsidR="004333C7" w:rsidRPr="00C24CFB">
        <w:rPr>
          <w:rStyle w:val="selectable"/>
        </w:rPr>
        <w:t xml:space="preserve"> </w:t>
      </w:r>
    </w:p>
    <w:p w:rsidR="00552E40" w:rsidRPr="003F0826" w:rsidRDefault="00552E40" w:rsidP="003E5A24">
      <w:pPr>
        <w:rPr>
          <w:szCs w:val="24"/>
        </w:rPr>
      </w:pPr>
      <w:r w:rsidRPr="003F0826">
        <w:rPr>
          <w:rStyle w:val="selectable"/>
          <w:noProof/>
          <w:szCs w:val="24"/>
          <w:lang w:eastAsia="en-GB"/>
        </w:rPr>
        <w:drawing>
          <wp:anchor distT="0" distB="0" distL="114300" distR="114300" simplePos="0" relativeHeight="251658240" behindDoc="0" locked="0" layoutInCell="1" allowOverlap="1">
            <wp:simplePos x="0" y="0"/>
            <wp:positionH relativeFrom="margin">
              <wp:align>left</wp:align>
            </wp:positionH>
            <wp:positionV relativeFrom="paragraph">
              <wp:posOffset>601345</wp:posOffset>
            </wp:positionV>
            <wp:extent cx="3739515" cy="2414270"/>
            <wp:effectExtent l="0" t="0" r="0" b="5080"/>
            <wp:wrapSquare wrapText="bothSides"/>
            <wp:docPr id="1" name="Picture 1" descr="C:\Users\Katie\AppData\Local\Microsoft\Windows\INetCache\Content.Word\IMG_95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tie\AppData\Local\Microsoft\Windows\INetCache\Content.Word\IMG_955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9515" cy="2414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33C7" w:rsidRPr="003F0826">
        <w:rPr>
          <w:rStyle w:val="selectable"/>
          <w:szCs w:val="24"/>
        </w:rPr>
        <w:t>Using the Unity SDK allowed for quick and easy porting to other platforms. The hardware</w:t>
      </w:r>
      <w:r w:rsidRPr="003F0826">
        <w:rPr>
          <w:rStyle w:val="selectable"/>
          <w:szCs w:val="24"/>
        </w:rPr>
        <w:t xml:space="preserve"> </w:t>
      </w:r>
      <w:r w:rsidR="004333C7" w:rsidRPr="003F0826">
        <w:rPr>
          <w:rFonts w:cstheme="minorHAnsi"/>
          <w:szCs w:val="24"/>
        </w:rPr>
        <w:t>justification noted that tablets and mobile devices were wi</w:t>
      </w:r>
      <w:r w:rsidR="00CA474F" w:rsidRPr="003F0826">
        <w:rPr>
          <w:rFonts w:cstheme="minorHAnsi"/>
          <w:szCs w:val="24"/>
        </w:rPr>
        <w:t>dely available, so it was desirable to ensure the product could be used on them. The tablet pictured on the left</w:t>
      </w:r>
      <w:r w:rsidR="004333C7" w:rsidRPr="003F0826">
        <w:rPr>
          <w:rFonts w:cstheme="minorHAnsi"/>
          <w:szCs w:val="24"/>
        </w:rPr>
        <w:t xml:space="preserve"> </w:t>
      </w:r>
      <w:r w:rsidR="00CA474F" w:rsidRPr="003F0826">
        <w:rPr>
          <w:rFonts w:cstheme="minorHAnsi"/>
          <w:szCs w:val="24"/>
        </w:rPr>
        <w:t xml:space="preserve">is a Google Nexus 7. It was deliberately chosen because its hardware specifications are significantly lower powered </w:t>
      </w:r>
      <w:r w:rsidR="00CA474F" w:rsidRPr="003F0826">
        <w:rPr>
          <w:szCs w:val="24"/>
        </w:rPr>
        <w:t xml:space="preserve">than the personal computers used to create the </w:t>
      </w:r>
      <w:r w:rsidR="00C24CFB">
        <w:rPr>
          <w:szCs w:val="24"/>
        </w:rPr>
        <w:t>product</w:t>
      </w:r>
      <w:r w:rsidR="00CA474F" w:rsidRPr="003F0826">
        <w:rPr>
          <w:szCs w:val="24"/>
        </w:rPr>
        <w:t xml:space="preserve">.  The main PC used in development runs on </w:t>
      </w:r>
      <w:r w:rsidRPr="003F0826">
        <w:rPr>
          <w:szCs w:val="24"/>
        </w:rPr>
        <w:t>2.4-GHz Intel Core i5 processor, whereas the Nexus 7 runs on a  1.2 GHz Cortex-A9 ARM processor.</w:t>
      </w:r>
    </w:p>
    <w:p w:rsidR="003E5A24" w:rsidRPr="003F0826" w:rsidRDefault="003E5A24" w:rsidP="003E5A24">
      <w:pPr>
        <w:rPr>
          <w:szCs w:val="24"/>
        </w:rPr>
      </w:pPr>
      <w:r w:rsidRPr="003F0826">
        <w:rPr>
          <w:szCs w:val="24"/>
        </w:rPr>
        <w:t xml:space="preserve">The Affdex Unity SDK advises a minimum processor speed of 2.0GHz, which means the Nexus 7 is below the recommended requirements. Despite this, the game was still functional and facial detection worked, although there was a noticeably higher incidence of the software losing the face. </w:t>
      </w:r>
    </w:p>
    <w:p w:rsidR="003945C8" w:rsidRPr="003F0826" w:rsidRDefault="003945C8" w:rsidP="003E5A24">
      <w:pPr>
        <w:ind w:firstLine="720"/>
        <w:rPr>
          <w:rFonts w:cstheme="minorHAnsi"/>
          <w:szCs w:val="24"/>
        </w:rPr>
      </w:pPr>
    </w:p>
    <w:p w:rsidR="00015FB6" w:rsidRPr="003F0826" w:rsidRDefault="00015FB6" w:rsidP="009A2963">
      <w:pPr>
        <w:pStyle w:val="Heading2"/>
      </w:pPr>
      <w:bookmarkStart w:id="122" w:name="_Toc480838173"/>
      <w:r w:rsidRPr="003F0826">
        <w:t>Changes</w:t>
      </w:r>
      <w:bookmarkEnd w:id="122"/>
    </w:p>
    <w:p w:rsidR="00015FB6" w:rsidRPr="003F0826" w:rsidRDefault="00015FB6" w:rsidP="003E5A24">
      <w:pPr>
        <w:rPr>
          <w:rFonts w:cstheme="minorHAnsi"/>
          <w:szCs w:val="24"/>
        </w:rPr>
      </w:pPr>
      <w:r w:rsidRPr="003F0826">
        <w:rPr>
          <w:rFonts w:cstheme="minorHAnsi"/>
          <w:szCs w:val="24"/>
        </w:rPr>
        <w:t xml:space="preserve">The first major change to happen was the move away from a Kinect-based project to a webcam-based one. The positive and negative reasons for using each one were weighed against each other, and it was decided that a webcam-based system would be vastly more affordable while remaining functional. </w:t>
      </w:r>
    </w:p>
    <w:p w:rsidR="00015FB6" w:rsidRPr="003F0826" w:rsidRDefault="00015FB6" w:rsidP="003E5A24">
      <w:pPr>
        <w:rPr>
          <w:rFonts w:cstheme="minorHAnsi"/>
          <w:szCs w:val="24"/>
        </w:rPr>
      </w:pPr>
      <w:r w:rsidRPr="003F0826">
        <w:rPr>
          <w:rFonts w:cstheme="minorHAnsi"/>
          <w:szCs w:val="24"/>
        </w:rPr>
        <w:t>The initial build of the game was received well by the children who played it. Comments included "it's fun to play" and "I like the turtle". After the comments from Mr. Hock Hoe Go</w:t>
      </w:r>
      <w:r w:rsidR="002E170B">
        <w:rPr>
          <w:rFonts w:cstheme="minorHAnsi"/>
          <w:szCs w:val="24"/>
        </w:rPr>
        <w:t>h and Mr Nick Brown in section 5</w:t>
      </w:r>
      <w:r w:rsidRPr="003F0826">
        <w:rPr>
          <w:rFonts w:cstheme="minorHAnsi"/>
          <w:szCs w:val="24"/>
        </w:rPr>
        <w:t>.1, an additional game</w:t>
      </w:r>
      <w:r w:rsidR="00386441">
        <w:rPr>
          <w:rFonts w:cstheme="minorHAnsi"/>
          <w:szCs w:val="24"/>
        </w:rPr>
        <w:t xml:space="preserve"> mode</w:t>
      </w:r>
      <w:r w:rsidRPr="003F0826">
        <w:rPr>
          <w:rFonts w:cstheme="minorHAnsi"/>
          <w:szCs w:val="24"/>
        </w:rPr>
        <w:t xml:space="preserve"> was created that incorporated scatological humour. Given the importance of the exercises the product is designed to assist with, additional art was made for a mode not reliant on facial capture. This is intended to </w:t>
      </w:r>
      <w:r w:rsidRPr="003F0826">
        <w:rPr>
          <w:rFonts w:cstheme="minorHAnsi"/>
          <w:szCs w:val="24"/>
        </w:rPr>
        <w:lastRenderedPageBreak/>
        <w:t>provide a backup in cases where facial capture would be hindered. This cou</w:t>
      </w:r>
      <w:r w:rsidR="00386441">
        <w:rPr>
          <w:rFonts w:cstheme="minorHAnsi"/>
          <w:szCs w:val="24"/>
        </w:rPr>
        <w:t>ld happen in environments with insufficient lighting</w:t>
      </w:r>
      <w:r w:rsidRPr="003F0826">
        <w:rPr>
          <w:rFonts w:cstheme="minorHAnsi"/>
          <w:szCs w:val="24"/>
        </w:rPr>
        <w:t xml:space="preserve">, for example. </w:t>
      </w:r>
    </w:p>
    <w:p w:rsidR="00015FB6" w:rsidRPr="003F0826" w:rsidRDefault="00015FB6" w:rsidP="003E5A24">
      <w:pPr>
        <w:rPr>
          <w:rFonts w:cstheme="minorHAnsi"/>
          <w:szCs w:val="24"/>
        </w:rPr>
      </w:pPr>
    </w:p>
    <w:p w:rsidR="00015FB6" w:rsidRPr="003F0826" w:rsidRDefault="00015FB6" w:rsidP="003E5A24">
      <w:pPr>
        <w:rPr>
          <w:rFonts w:cstheme="minorHAnsi"/>
          <w:szCs w:val="24"/>
        </w:rPr>
      </w:pPr>
    </w:p>
    <w:p w:rsidR="00893E8A" w:rsidRPr="003F0826" w:rsidRDefault="00893E8A" w:rsidP="003E5A24">
      <w:pPr>
        <w:rPr>
          <w:rFonts w:cstheme="minorHAnsi"/>
          <w:szCs w:val="24"/>
        </w:rPr>
      </w:pPr>
    </w:p>
    <w:p w:rsidR="00893E8A" w:rsidRPr="003F0826" w:rsidRDefault="00893E8A" w:rsidP="003E5A24">
      <w:pPr>
        <w:rPr>
          <w:rFonts w:cstheme="minorHAnsi"/>
          <w:szCs w:val="24"/>
        </w:rPr>
      </w:pPr>
    </w:p>
    <w:p w:rsidR="00893E8A" w:rsidRPr="003F0826" w:rsidRDefault="00893E8A" w:rsidP="003E5A24">
      <w:pPr>
        <w:rPr>
          <w:rFonts w:cstheme="minorHAnsi"/>
          <w:szCs w:val="24"/>
        </w:rPr>
      </w:pPr>
    </w:p>
    <w:p w:rsidR="00893E8A" w:rsidRPr="003F0826" w:rsidRDefault="00893E8A" w:rsidP="003E5A24">
      <w:pPr>
        <w:rPr>
          <w:rFonts w:cstheme="minorHAnsi"/>
          <w:szCs w:val="24"/>
        </w:rPr>
      </w:pPr>
    </w:p>
    <w:p w:rsidR="00893E8A" w:rsidRPr="003F0826" w:rsidRDefault="00893E8A" w:rsidP="003E5A24">
      <w:pPr>
        <w:rPr>
          <w:rFonts w:cstheme="minorHAnsi"/>
          <w:szCs w:val="24"/>
        </w:rPr>
      </w:pPr>
    </w:p>
    <w:p w:rsidR="00893E8A" w:rsidRPr="003F0826" w:rsidRDefault="00893E8A" w:rsidP="003E5A24">
      <w:pPr>
        <w:rPr>
          <w:rFonts w:cstheme="minorHAnsi"/>
          <w:szCs w:val="24"/>
        </w:rPr>
      </w:pPr>
    </w:p>
    <w:p w:rsidR="00893E8A" w:rsidRPr="003F0826" w:rsidRDefault="00893E8A" w:rsidP="003E5A24">
      <w:pPr>
        <w:rPr>
          <w:rFonts w:cstheme="minorHAnsi"/>
          <w:szCs w:val="24"/>
        </w:rPr>
      </w:pPr>
    </w:p>
    <w:p w:rsidR="00893E8A" w:rsidRPr="003F0826" w:rsidRDefault="00893E8A" w:rsidP="003F0826">
      <w:pPr>
        <w:pStyle w:val="Heading1"/>
        <w:sectPr w:rsidR="00893E8A" w:rsidRPr="003F0826">
          <w:pgSz w:w="11906" w:h="16838"/>
          <w:pgMar w:top="1440" w:right="1440" w:bottom="1440" w:left="1440" w:header="708" w:footer="708" w:gutter="0"/>
          <w:cols w:space="708"/>
          <w:docGrid w:linePitch="360"/>
        </w:sectPr>
      </w:pPr>
    </w:p>
    <w:p w:rsidR="00015FB6" w:rsidRPr="003F0826" w:rsidRDefault="00015FB6" w:rsidP="003F0826">
      <w:pPr>
        <w:pStyle w:val="Heading1"/>
      </w:pPr>
      <w:bookmarkStart w:id="123" w:name="_Toc480838174"/>
      <w:r w:rsidRPr="003F0826">
        <w:lastRenderedPageBreak/>
        <w:t>Testing</w:t>
      </w:r>
      <w:bookmarkEnd w:id="123"/>
      <w:r w:rsidRPr="003F0826">
        <w:t xml:space="preserve"> </w:t>
      </w:r>
    </w:p>
    <w:p w:rsidR="009B331F" w:rsidRPr="003F0826" w:rsidRDefault="00034959" w:rsidP="003E5A24">
      <w:pPr>
        <w:rPr>
          <w:rFonts w:cstheme="minorHAnsi"/>
          <w:szCs w:val="24"/>
        </w:rPr>
      </w:pPr>
      <w:r w:rsidRPr="003F0826">
        <w:rPr>
          <w:rFonts w:cstheme="minorHAnsi"/>
          <w:szCs w:val="24"/>
        </w:rPr>
        <w:t xml:space="preserve">This section will detail the methods of testing undertaken, as well as justifying the importance of each stage of testing. </w:t>
      </w:r>
    </w:p>
    <w:p w:rsidR="00034959" w:rsidRPr="003F0826" w:rsidRDefault="00034959" w:rsidP="009A2963">
      <w:pPr>
        <w:pStyle w:val="Heading2"/>
      </w:pPr>
      <w:bookmarkStart w:id="124" w:name="_Toc480838175"/>
      <w:r w:rsidRPr="003F0826">
        <w:t>Primary testing stage</w:t>
      </w:r>
      <w:bookmarkEnd w:id="124"/>
    </w:p>
    <w:p w:rsidR="008B4791" w:rsidRPr="003F0826" w:rsidRDefault="00034959" w:rsidP="003E5A24">
      <w:pPr>
        <w:rPr>
          <w:rFonts w:cstheme="minorHAnsi"/>
          <w:szCs w:val="24"/>
        </w:rPr>
      </w:pPr>
      <w:r w:rsidRPr="003F0826">
        <w:rPr>
          <w:rFonts w:cstheme="minorHAnsi"/>
          <w:szCs w:val="24"/>
        </w:rPr>
        <w:t xml:space="preserve">The developer and acquaintances of the developer routinely tested the software </w:t>
      </w:r>
      <w:r w:rsidR="00073D90" w:rsidRPr="003F0826">
        <w:rPr>
          <w:rFonts w:cstheme="minorHAnsi"/>
          <w:szCs w:val="24"/>
        </w:rPr>
        <w:t>for</w:t>
      </w:r>
      <w:r w:rsidRPr="003F0826">
        <w:rPr>
          <w:rFonts w:cstheme="minorHAnsi"/>
          <w:szCs w:val="24"/>
        </w:rPr>
        <w:t xml:space="preserve"> </w:t>
      </w:r>
      <w:r w:rsidR="00073D90" w:rsidRPr="003F0826">
        <w:rPr>
          <w:rFonts w:cstheme="minorHAnsi"/>
          <w:szCs w:val="24"/>
        </w:rPr>
        <w:t>bugs in the software design</w:t>
      </w:r>
      <w:r w:rsidRPr="003F0826">
        <w:rPr>
          <w:rFonts w:cstheme="minorHAnsi"/>
          <w:szCs w:val="24"/>
        </w:rPr>
        <w:t xml:space="preserve">. This stage is </w:t>
      </w:r>
      <w:r w:rsidR="00073D90" w:rsidRPr="003F0826">
        <w:rPr>
          <w:rFonts w:cstheme="minorHAnsi"/>
          <w:szCs w:val="24"/>
        </w:rPr>
        <w:t xml:space="preserve">important </w:t>
      </w:r>
      <w:r w:rsidRPr="003F0826">
        <w:rPr>
          <w:rFonts w:cstheme="minorHAnsi"/>
          <w:szCs w:val="24"/>
        </w:rPr>
        <w:t xml:space="preserve">for creating </w:t>
      </w:r>
      <w:r w:rsidR="00073D90" w:rsidRPr="003F0826">
        <w:rPr>
          <w:rFonts w:cstheme="minorHAnsi"/>
          <w:szCs w:val="24"/>
        </w:rPr>
        <w:t>a product that works as it should under repeatable conditions. The next stage of the testing process will focus on human interaction with the software, so it is crucial to discern the difference between broken software and software that is not accounting for human variation</w:t>
      </w:r>
      <w:r w:rsidR="008B4791" w:rsidRPr="003F0826">
        <w:rPr>
          <w:rFonts w:cstheme="minorHAnsi"/>
          <w:szCs w:val="24"/>
        </w:rPr>
        <w:t xml:space="preserve">. This was undertaken successfully. </w:t>
      </w:r>
    </w:p>
    <w:p w:rsidR="00073D90" w:rsidRPr="003F0826" w:rsidRDefault="00073D90" w:rsidP="009A2963">
      <w:pPr>
        <w:pStyle w:val="Heading2"/>
      </w:pPr>
      <w:bookmarkStart w:id="125" w:name="_Toc480838176"/>
      <w:r w:rsidRPr="003F0826">
        <w:t>Secondary testing phase.</w:t>
      </w:r>
      <w:bookmarkEnd w:id="125"/>
    </w:p>
    <w:p w:rsidR="00073D90" w:rsidRPr="003F0826" w:rsidRDefault="00073D90" w:rsidP="003E5A24">
      <w:pPr>
        <w:rPr>
          <w:rFonts w:cstheme="minorHAnsi"/>
          <w:szCs w:val="24"/>
        </w:rPr>
      </w:pPr>
      <w:r w:rsidRPr="003F0826">
        <w:rPr>
          <w:rFonts w:cstheme="minorHAnsi"/>
          <w:szCs w:val="24"/>
        </w:rPr>
        <w:t xml:space="preserve">This stage of testing attempts to demonstrate the software will work properly with as wide a range of people as possible. </w:t>
      </w:r>
    </w:p>
    <w:p w:rsidR="00073D90" w:rsidRPr="003F0826" w:rsidRDefault="00875C1D" w:rsidP="003E5A24">
      <w:pPr>
        <w:rPr>
          <w:rFonts w:cstheme="minorHAnsi"/>
          <w:szCs w:val="24"/>
          <w:shd w:val="clear" w:color="auto" w:fill="FFFFFF"/>
        </w:rPr>
      </w:pPr>
      <w:r w:rsidRPr="003F0826">
        <w:rPr>
          <w:rFonts w:cstheme="minorHAnsi"/>
          <w:szCs w:val="24"/>
        </w:rPr>
        <w:t>Problems have occurred in software development when a gendered or racially homogenous team of developers fails to account for users who do not fit their experiences. This can be a particular problem with camera-based software. Andy Trowers, a developer at</w:t>
      </w:r>
      <w:r w:rsidRPr="003F0826">
        <w:rPr>
          <w:rStyle w:val="apple-converted-space"/>
          <w:rFonts w:cstheme="minorHAnsi"/>
          <w:color w:val="333333"/>
          <w:szCs w:val="24"/>
          <w:shd w:val="clear" w:color="auto" w:fill="FFFFFF"/>
        </w:rPr>
        <w:t> </w:t>
      </w:r>
      <w:r w:rsidRPr="003F0826">
        <w:rPr>
          <w:rFonts w:cstheme="minorHAnsi"/>
          <w:color w:val="333333"/>
          <w:szCs w:val="24"/>
          <w:shd w:val="clear" w:color="auto" w:fill="FFFFFF"/>
        </w:rPr>
        <w:t>Zoë Mode</w:t>
      </w:r>
      <w:r w:rsidRPr="003F0826">
        <w:rPr>
          <w:rFonts w:cstheme="minorHAnsi"/>
          <w:szCs w:val="24"/>
        </w:rPr>
        <w:t xml:space="preserve"> discovered his game had problems detecting dark skinned people just before launch. With no time to fully fix the issue, the game was shipped while still failing to detect black players properly. Trowers stated “</w:t>
      </w:r>
      <w:r w:rsidRPr="003F0826">
        <w:rPr>
          <w:rFonts w:cstheme="minorHAnsi"/>
          <w:szCs w:val="24"/>
          <w:shd w:val="clear" w:color="auto" w:fill="FFFFFF"/>
        </w:rPr>
        <w:t>It shows the lack of diversity in the industry that no-one noticed the game struggled to work with black people until the very end”</w:t>
      </w:r>
      <w:r w:rsidR="00FC4528" w:rsidRPr="003F0826">
        <w:rPr>
          <w:rFonts w:cstheme="minorHAnsi"/>
          <w:szCs w:val="24"/>
          <w:shd w:val="clear" w:color="auto" w:fill="FFFFFF"/>
        </w:rPr>
        <w:t xml:space="preserve"> (Trowers, 2017)</w:t>
      </w:r>
      <w:r w:rsidRPr="003F0826">
        <w:rPr>
          <w:rFonts w:cstheme="minorHAnsi"/>
          <w:szCs w:val="24"/>
          <w:shd w:val="clear" w:color="auto" w:fill="FFFFFF"/>
        </w:rPr>
        <w:t xml:space="preserve">. Google has also had issues </w:t>
      </w:r>
      <w:r w:rsidR="00FC4528" w:rsidRPr="003F0826">
        <w:rPr>
          <w:rFonts w:cstheme="minorHAnsi"/>
          <w:szCs w:val="24"/>
          <w:shd w:val="clear" w:color="auto" w:fill="FFFFFF"/>
        </w:rPr>
        <w:t>with their software failing to detect black users (Mulshine, 2017).</w:t>
      </w:r>
    </w:p>
    <w:p w:rsidR="00FC4528" w:rsidRPr="003F0826" w:rsidRDefault="00FC4528" w:rsidP="003E5A24">
      <w:pPr>
        <w:rPr>
          <w:rFonts w:cstheme="minorHAnsi"/>
          <w:szCs w:val="24"/>
          <w:shd w:val="clear" w:color="auto" w:fill="FFFFFF"/>
        </w:rPr>
      </w:pPr>
      <w:r w:rsidRPr="003F0826">
        <w:rPr>
          <w:rFonts w:cstheme="minorHAnsi"/>
          <w:szCs w:val="24"/>
          <w:shd w:val="clear" w:color="auto" w:fill="FFFFFF"/>
        </w:rPr>
        <w:t xml:space="preserve">To avoid this, testing was done to ensure the software could be played by a wide range of people. </w:t>
      </w:r>
      <w:r w:rsidR="008B4791" w:rsidRPr="003F0826">
        <w:rPr>
          <w:rFonts w:cstheme="minorHAnsi"/>
          <w:szCs w:val="24"/>
          <w:shd w:val="clear" w:color="auto" w:fill="FFFFFF"/>
        </w:rPr>
        <w:t xml:space="preserve">Since the software is aimed specifically at paediatric patients, efforts were made to test the software on people under 16, as well as on adults. People of different races were sought out to help with testing, to ensure it would work properly. In addition to this, test subjects </w:t>
      </w:r>
      <w:r w:rsidR="00AE1102" w:rsidRPr="003F0826">
        <w:rPr>
          <w:rFonts w:cstheme="minorHAnsi"/>
          <w:szCs w:val="24"/>
          <w:shd w:val="clear" w:color="auto" w:fill="FFFFFF"/>
        </w:rPr>
        <w:t xml:space="preserve">who wore and did not wear glasses were sought out. </w:t>
      </w:r>
    </w:p>
    <w:p w:rsidR="008B4791" w:rsidRPr="003F0826" w:rsidRDefault="008B4791" w:rsidP="003E5A24">
      <w:pPr>
        <w:rPr>
          <w:rFonts w:cstheme="minorHAnsi"/>
          <w:szCs w:val="24"/>
          <w:shd w:val="clear" w:color="auto" w:fill="FFFFFF"/>
        </w:rPr>
      </w:pPr>
      <w:r w:rsidRPr="003F0826">
        <w:rPr>
          <w:rFonts w:cstheme="minorHAnsi"/>
          <w:szCs w:val="24"/>
          <w:shd w:val="clear" w:color="auto" w:fill="FFFFFF"/>
        </w:rPr>
        <w:lastRenderedPageBreak/>
        <w:t xml:space="preserve">Facial detection was not the only reason for having a wide variety of test subjects. The requirements of the project state the product must be simple enough for children to understand. </w:t>
      </w:r>
    </w:p>
    <w:p w:rsidR="008B4791" w:rsidRDefault="009A6ADA" w:rsidP="009A2963">
      <w:pPr>
        <w:pStyle w:val="Heading2"/>
        <w:rPr>
          <w:shd w:val="clear" w:color="auto" w:fill="FFFFFF"/>
        </w:rPr>
      </w:pPr>
      <w:bookmarkStart w:id="126" w:name="_Toc480838177"/>
      <w:r w:rsidRPr="003F0826">
        <w:rPr>
          <w:shd w:val="clear" w:color="auto" w:fill="FFFFFF"/>
        </w:rPr>
        <w:t>Secondary testing results</w:t>
      </w:r>
      <w:bookmarkEnd w:id="126"/>
    </w:p>
    <w:p w:rsidR="00DA24D7" w:rsidRPr="00DA24D7" w:rsidRDefault="00DA24D7" w:rsidP="00DA24D7">
      <w:r>
        <w:t xml:space="preserve">A sample of people were asked to play the Jet Turtle game (Appendix B), and the game was checked to ensure it detected their faces correctly. </w:t>
      </w:r>
    </w:p>
    <w:p w:rsidR="008B4791" w:rsidRPr="003F0826" w:rsidRDefault="008B4791" w:rsidP="003E5A24">
      <w:pPr>
        <w:rPr>
          <w:rFonts w:cstheme="minorHAnsi"/>
          <w:szCs w:val="24"/>
          <w:shd w:val="clear" w:color="auto" w:fill="FFFFFF"/>
        </w:rPr>
      </w:pPr>
      <w:r w:rsidRPr="003F0826">
        <w:rPr>
          <w:rFonts w:cstheme="minorHAnsi"/>
          <w:szCs w:val="24"/>
          <w:shd w:val="clear" w:color="auto" w:fill="FFFFFF"/>
        </w:rPr>
        <w:t xml:space="preserve">The software successfully detected all the people tested. </w:t>
      </w:r>
    </w:p>
    <w:p w:rsidR="00AE1102" w:rsidRPr="003F0826" w:rsidRDefault="00AE1102" w:rsidP="003E5A24">
      <w:pPr>
        <w:rPr>
          <w:rFonts w:cstheme="minorHAnsi"/>
          <w:szCs w:val="24"/>
          <w:shd w:val="clear" w:color="auto" w:fill="FFFFFF"/>
        </w:rPr>
      </w:pPr>
      <w:r w:rsidRPr="003F0826">
        <w:rPr>
          <w:rFonts w:cstheme="minorHAnsi"/>
          <w:szCs w:val="24"/>
          <w:shd w:val="clear" w:color="auto" w:fill="FFFFFF"/>
        </w:rPr>
        <w:t xml:space="preserve">Positive feedback was given by several of the children who took part. Jess, Abby and </w:t>
      </w:r>
      <w:r w:rsidR="00A60A7C" w:rsidRPr="003F0826">
        <w:rPr>
          <w:rFonts w:cstheme="minorHAnsi"/>
          <w:szCs w:val="24"/>
          <w:shd w:val="clear" w:color="auto" w:fill="FFFFFF"/>
        </w:rPr>
        <w:t xml:space="preserve">Nona commented positively on the gameplay, as well as the design. </w:t>
      </w:r>
      <w:r w:rsidRPr="003F0826">
        <w:rPr>
          <w:rFonts w:cstheme="minorHAnsi"/>
          <w:szCs w:val="24"/>
          <w:shd w:val="clear" w:color="auto" w:fill="FFFFFF"/>
        </w:rPr>
        <w:t xml:space="preserve"> </w:t>
      </w:r>
    </w:p>
    <w:p w:rsidR="00E91031" w:rsidRDefault="00E91031" w:rsidP="008001B0">
      <w:pPr>
        <w:jc w:val="left"/>
        <w:rPr>
          <w:rFonts w:cstheme="minorHAnsi"/>
          <w:szCs w:val="24"/>
          <w:shd w:val="clear" w:color="auto" w:fill="FFFFFF"/>
        </w:rPr>
      </w:pPr>
      <w:r w:rsidRPr="003F0826">
        <w:rPr>
          <w:rFonts w:cstheme="minorHAnsi"/>
          <w:szCs w:val="24"/>
          <w:shd w:val="clear" w:color="auto" w:fill="FFFFFF"/>
        </w:rPr>
        <w:t xml:space="preserve">Shivam, one of the children who tested the game, could not speak English. This made communicating instructions difficult. His guardian was able to speak English and relayed the instructions to him. Shivam understood what to do once his guardian explained. </w:t>
      </w:r>
    </w:p>
    <w:p w:rsidR="008001B0" w:rsidRDefault="00627522" w:rsidP="008001B0">
      <w:pPr>
        <w:jc w:val="left"/>
        <w:rPr>
          <w:rFonts w:cstheme="minorHAnsi"/>
          <w:szCs w:val="24"/>
          <w:shd w:val="clear" w:color="auto" w:fill="FFFFFF"/>
        </w:rPr>
      </w:pPr>
      <w:r>
        <w:rPr>
          <w:rFonts w:cstheme="minorHAnsi"/>
          <w:noProof/>
          <w:szCs w:val="24"/>
          <w:shd w:val="clear" w:color="auto" w:fill="FFFFFF"/>
          <w:lang w:eastAsia="en-GB"/>
        </w:rPr>
        <w:drawing>
          <wp:anchor distT="0" distB="0" distL="114300" distR="114300" simplePos="0" relativeHeight="251659264" behindDoc="0" locked="0" layoutInCell="1" allowOverlap="1">
            <wp:simplePos x="0" y="0"/>
            <wp:positionH relativeFrom="column">
              <wp:posOffset>2831449</wp:posOffset>
            </wp:positionH>
            <wp:positionV relativeFrom="paragraph">
              <wp:posOffset>312048</wp:posOffset>
            </wp:positionV>
            <wp:extent cx="3322955" cy="2493010"/>
            <wp:effectExtent l="0" t="0" r="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vie 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22955" cy="2493010"/>
                    </a:xfrm>
                    <a:prstGeom prst="rect">
                      <a:avLst/>
                    </a:prstGeom>
                  </pic:spPr>
                </pic:pic>
              </a:graphicData>
            </a:graphic>
          </wp:anchor>
        </w:drawing>
      </w:r>
      <w:r w:rsidR="008001B0">
        <w:rPr>
          <w:rFonts w:cstheme="minorHAnsi"/>
          <w:szCs w:val="24"/>
          <w:shd w:val="clear" w:color="auto" w:fill="FFFFFF"/>
        </w:rPr>
        <w:t>Evie, the younge</w:t>
      </w:r>
      <w:r>
        <w:rPr>
          <w:rFonts w:cstheme="minorHAnsi"/>
          <w:szCs w:val="24"/>
          <w:shd w:val="clear" w:color="auto" w:fill="FFFFFF"/>
        </w:rPr>
        <w:t xml:space="preserve">st of the testing participants at 3 years old is pictured here (figure 1). She responded very positively to the game and requested to keep playing once the testing had finished. </w:t>
      </w:r>
    </w:p>
    <w:p w:rsidR="008C50D5" w:rsidRDefault="008C50D5" w:rsidP="008001B0">
      <w:pPr>
        <w:jc w:val="left"/>
        <w:rPr>
          <w:rFonts w:cstheme="minorHAnsi"/>
          <w:szCs w:val="24"/>
          <w:shd w:val="clear" w:color="auto" w:fill="FFFFFF"/>
        </w:rPr>
      </w:pPr>
      <w:r>
        <w:rPr>
          <w:noProof/>
          <w:lang w:eastAsia="en-GB"/>
        </w:rPr>
        <mc:AlternateContent>
          <mc:Choice Requires="wps">
            <w:drawing>
              <wp:anchor distT="0" distB="0" distL="114300" distR="114300" simplePos="0" relativeHeight="251661312" behindDoc="0" locked="0" layoutInCell="1" allowOverlap="1" wp14:anchorId="2304F79F" wp14:editId="109C635C">
                <wp:simplePos x="0" y="0"/>
                <wp:positionH relativeFrom="column">
                  <wp:posOffset>2836545</wp:posOffset>
                </wp:positionH>
                <wp:positionV relativeFrom="paragraph">
                  <wp:posOffset>1611630</wp:posOffset>
                </wp:positionV>
                <wp:extent cx="3322955" cy="19177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322955" cy="191770"/>
                        </a:xfrm>
                        <a:prstGeom prst="rect">
                          <a:avLst/>
                        </a:prstGeom>
                        <a:solidFill>
                          <a:prstClr val="white"/>
                        </a:solidFill>
                        <a:ln>
                          <a:noFill/>
                        </a:ln>
                      </wps:spPr>
                      <wps:txbx>
                        <w:txbxContent>
                          <w:p w:rsidR="000E5F11" w:rsidRPr="00BC07BE" w:rsidRDefault="000E5F11" w:rsidP="00627522">
                            <w:pPr>
                              <w:pStyle w:val="Caption"/>
                              <w:rPr>
                                <w:rFonts w:cstheme="minorHAnsi"/>
                                <w:noProof/>
                                <w:sz w:val="24"/>
                                <w:szCs w:val="24"/>
                                <w:shd w:val="clear" w:color="auto" w:fill="FFFFFF"/>
                              </w:rPr>
                            </w:pPr>
                            <w:r>
                              <w:t xml:space="preserve">Figure </w:t>
                            </w:r>
                            <w:r>
                              <w:fldChar w:fldCharType="begin"/>
                            </w:r>
                            <w:r>
                              <w:instrText xml:space="preserve"> SEQ Figure \* ARABIC </w:instrText>
                            </w:r>
                            <w:r>
                              <w:fldChar w:fldCharType="separate"/>
                            </w:r>
                            <w:r>
                              <w:rPr>
                                <w:noProof/>
                              </w:rPr>
                              <w:t>2</w:t>
                            </w:r>
                            <w:r>
                              <w:rPr>
                                <w:noProof/>
                              </w:rPr>
                              <w:fldChar w:fldCharType="end"/>
                            </w:r>
                            <w:r>
                              <w:t>: Evie playing Jet Turtle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04F79F" id="Text Box 5" o:spid="_x0000_s1027" type="#_x0000_t202" style="position:absolute;margin-left:223.35pt;margin-top:126.9pt;width:261.65pt;height:15.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" stroked="f">
                <v:textbox inset="0,0,0,0">
                  <w:txbxContent>
                    <w:p w:rsidR="000E5F11" w:rsidRPr="00BC07BE" w:rsidRDefault="000E5F11" w:rsidP="00627522">
                      <w:pPr>
                        <w:pStyle w:val="Caption"/>
                        <w:rPr>
                          <w:rFonts w:cstheme="minorHAnsi"/>
                          <w:noProof/>
                          <w:sz w:val="24"/>
                          <w:szCs w:val="24"/>
                          <w:shd w:val="clear" w:color="auto" w:fill="FFFFFF"/>
                        </w:rPr>
                      </w:pPr>
                      <w:r>
                        <w:t xml:space="preserve">Figure </w:t>
                      </w:r>
                      <w:r>
                        <w:fldChar w:fldCharType="begin"/>
                      </w:r>
                      <w:r>
                        <w:instrText xml:space="preserve"> SEQ Figure \* ARABIC </w:instrText>
                      </w:r>
                      <w:r>
                        <w:fldChar w:fldCharType="separate"/>
                      </w:r>
                      <w:r>
                        <w:rPr>
                          <w:noProof/>
                        </w:rPr>
                        <w:t>2</w:t>
                      </w:r>
                      <w:r>
                        <w:rPr>
                          <w:noProof/>
                        </w:rPr>
                        <w:fldChar w:fldCharType="end"/>
                      </w:r>
                      <w:r>
                        <w:t>: Evie playing Jet Turtle</w:t>
                      </w:r>
                    </w:p>
                  </w:txbxContent>
                </v:textbox>
                <w10:wrap type="square"/>
              </v:shape>
            </w:pict>
          </mc:Fallback>
        </mc:AlternateContent>
      </w:r>
      <w:r w:rsidR="00627522">
        <w:rPr>
          <w:rFonts w:cstheme="minorHAnsi"/>
          <w:szCs w:val="24"/>
          <w:shd w:val="clear" w:color="auto" w:fill="FFFFFF"/>
        </w:rPr>
        <w:t xml:space="preserve">The most substantial testing issue found </w:t>
      </w:r>
      <w:r>
        <w:rPr>
          <w:rFonts w:cstheme="minorHAnsi"/>
          <w:szCs w:val="24"/>
          <w:shd w:val="clear" w:color="auto" w:fill="FFFFFF"/>
        </w:rPr>
        <w:t xml:space="preserve">concerned particularly young participants covering portions of their face with their hands. This resulted in the software failing to capture the face properly. This behaviour </w:t>
      </w:r>
      <w:r w:rsidR="00E33A4F">
        <w:rPr>
          <w:rFonts w:cstheme="minorHAnsi"/>
          <w:szCs w:val="24"/>
          <w:shd w:val="clear" w:color="auto" w:fill="FFFFFF"/>
        </w:rPr>
        <w:t xml:space="preserve">was clearly </w:t>
      </w:r>
      <w:r>
        <w:rPr>
          <w:rFonts w:cstheme="minorHAnsi"/>
          <w:szCs w:val="24"/>
          <w:shd w:val="clear" w:color="auto" w:fill="FFFFFF"/>
        </w:rPr>
        <w:t>due to shyness, but the attending guardians encouraged them not to do this</w:t>
      </w:r>
      <w:r w:rsidR="00E33A4F">
        <w:rPr>
          <w:rFonts w:cstheme="minorHAnsi"/>
          <w:szCs w:val="24"/>
          <w:shd w:val="clear" w:color="auto" w:fill="FFFFFF"/>
        </w:rPr>
        <w:t>,</w:t>
      </w:r>
      <w:r>
        <w:rPr>
          <w:rFonts w:cstheme="minorHAnsi"/>
          <w:szCs w:val="24"/>
          <w:shd w:val="clear" w:color="auto" w:fill="FFFFFF"/>
        </w:rPr>
        <w:t xml:space="preserve"> entirely unprompted.</w:t>
      </w:r>
      <w:r w:rsidR="00E33A4F">
        <w:rPr>
          <w:rFonts w:cstheme="minorHAnsi"/>
          <w:szCs w:val="24"/>
          <w:shd w:val="clear" w:color="auto" w:fill="FFFFFF"/>
        </w:rPr>
        <w:t xml:space="preserve"> </w:t>
      </w:r>
    </w:p>
    <w:p w:rsidR="00C24CFB" w:rsidRDefault="00C24CFB" w:rsidP="009A2963">
      <w:pPr>
        <w:pStyle w:val="Heading2"/>
        <w:rPr>
          <w:shd w:val="clear" w:color="auto" w:fill="FFFFFF"/>
        </w:rPr>
      </w:pPr>
      <w:bookmarkStart w:id="127" w:name="_Toc480838178"/>
      <w:r>
        <w:rPr>
          <w:shd w:val="clear" w:color="auto" w:fill="FFFFFF"/>
        </w:rPr>
        <w:t>Ethical Issues</w:t>
      </w:r>
      <w:bookmarkEnd w:id="127"/>
    </w:p>
    <w:p w:rsidR="00FC4528" w:rsidRPr="003F0826" w:rsidRDefault="00C24CFB" w:rsidP="003E5A24">
      <w:pPr>
        <w:rPr>
          <w:rFonts w:cstheme="minorHAnsi"/>
          <w:szCs w:val="24"/>
          <w:shd w:val="clear" w:color="auto" w:fill="FFFFFF"/>
        </w:rPr>
      </w:pPr>
      <w:r w:rsidRPr="003F0826">
        <w:rPr>
          <w:rFonts w:cstheme="minorHAnsi"/>
          <w:szCs w:val="24"/>
          <w:shd w:val="clear" w:color="auto" w:fill="FFFFFF"/>
        </w:rPr>
        <w:t xml:space="preserve">A consent form was provided to each participant, or in cases where the participant was under 18, a consent form was provided to their guardian. </w:t>
      </w:r>
      <w:r>
        <w:rPr>
          <w:rFonts w:cstheme="minorHAnsi"/>
          <w:szCs w:val="24"/>
          <w:shd w:val="clear" w:color="auto" w:fill="FFFFFF"/>
        </w:rPr>
        <w:t xml:space="preserve">The game was designed to cause as little distress or anxiety as possible. </w:t>
      </w:r>
      <w:r w:rsidR="00057D5A">
        <w:rPr>
          <w:rFonts w:cstheme="minorHAnsi"/>
          <w:szCs w:val="24"/>
          <w:shd w:val="clear" w:color="auto" w:fill="FFFFFF"/>
        </w:rPr>
        <w:t xml:space="preserve">The game was tested on healthy adults and children only, due </w:t>
      </w:r>
      <w:r w:rsidR="00057D5A">
        <w:rPr>
          <w:rFonts w:cstheme="minorHAnsi"/>
          <w:szCs w:val="24"/>
          <w:shd w:val="clear" w:color="auto" w:fill="FFFFFF"/>
        </w:rPr>
        <w:lastRenderedPageBreak/>
        <w:t xml:space="preserve">to the difficulty in overcoming the ethical considerations of testing on paediatric burns patients. </w:t>
      </w:r>
    </w:p>
    <w:p w:rsidR="00893E8A" w:rsidRPr="003F0826" w:rsidRDefault="00893E8A" w:rsidP="003F0826">
      <w:pPr>
        <w:pStyle w:val="Heading1"/>
        <w:sectPr w:rsidR="00893E8A" w:rsidRPr="003F0826">
          <w:pgSz w:w="11906" w:h="16838"/>
          <w:pgMar w:top="1440" w:right="1440" w:bottom="1440" w:left="1440" w:header="708" w:footer="708" w:gutter="0"/>
          <w:cols w:space="708"/>
          <w:docGrid w:linePitch="360"/>
        </w:sectPr>
      </w:pPr>
    </w:p>
    <w:p w:rsidR="00015FB6" w:rsidRPr="003F0826" w:rsidRDefault="00015FB6" w:rsidP="003F0826">
      <w:pPr>
        <w:pStyle w:val="Heading1"/>
      </w:pPr>
      <w:bookmarkStart w:id="128" w:name="_Toc480838179"/>
      <w:r w:rsidRPr="003F0826">
        <w:lastRenderedPageBreak/>
        <w:t>Evaluation</w:t>
      </w:r>
      <w:bookmarkEnd w:id="128"/>
      <w:r w:rsidRPr="003F0826">
        <w:t xml:space="preserve"> </w:t>
      </w:r>
    </w:p>
    <w:p w:rsidR="00015FB6" w:rsidRPr="003F0826" w:rsidRDefault="00015FB6" w:rsidP="005C6D7C">
      <w:pPr>
        <w:ind w:firstLine="533"/>
        <w:rPr>
          <w:rFonts w:cstheme="minorHAnsi"/>
          <w:szCs w:val="24"/>
        </w:rPr>
      </w:pPr>
      <w:r w:rsidRPr="003F0826">
        <w:rPr>
          <w:rFonts w:cstheme="minorHAnsi"/>
          <w:szCs w:val="24"/>
        </w:rPr>
        <w:t xml:space="preserve">This chapter will examine the </w:t>
      </w:r>
      <w:r w:rsidR="00057D5A">
        <w:rPr>
          <w:rFonts w:cstheme="minorHAnsi"/>
          <w:szCs w:val="24"/>
        </w:rPr>
        <w:t>project</w:t>
      </w:r>
      <w:r w:rsidRPr="003F0826">
        <w:rPr>
          <w:rFonts w:cstheme="minorHAnsi"/>
          <w:szCs w:val="24"/>
        </w:rPr>
        <w:t xml:space="preserve"> with regards to what has and has not been achieved</w:t>
      </w:r>
      <w:r w:rsidR="00057D5A">
        <w:rPr>
          <w:rFonts w:cstheme="minorHAnsi"/>
          <w:szCs w:val="24"/>
        </w:rPr>
        <w:t xml:space="preserve"> by the deliverable. </w:t>
      </w:r>
      <w:r w:rsidRPr="003F0826">
        <w:rPr>
          <w:rFonts w:cstheme="minorHAnsi"/>
          <w:szCs w:val="24"/>
        </w:rPr>
        <w:t xml:space="preserve"> </w:t>
      </w:r>
    </w:p>
    <w:p w:rsidR="00015FB6" w:rsidRPr="003F0826" w:rsidRDefault="00015FB6" w:rsidP="003E5A24">
      <w:pPr>
        <w:rPr>
          <w:rFonts w:cstheme="minorHAnsi"/>
          <w:szCs w:val="24"/>
        </w:rPr>
      </w:pPr>
      <w:r w:rsidRPr="003F0826">
        <w:rPr>
          <w:rFonts w:cstheme="minorHAnsi"/>
          <w:szCs w:val="24"/>
        </w:rPr>
        <w:t>The goal of this project was to create an assistive software application for paediatric burns patients</w:t>
      </w:r>
      <w:r w:rsidR="009A121E" w:rsidRPr="003F0826">
        <w:rPr>
          <w:rFonts w:cstheme="minorHAnsi"/>
          <w:szCs w:val="24"/>
        </w:rPr>
        <w:t>. An assessment of</w:t>
      </w:r>
      <w:r w:rsidRPr="003F0826">
        <w:rPr>
          <w:rFonts w:cstheme="minorHAnsi"/>
          <w:szCs w:val="24"/>
        </w:rPr>
        <w:t xml:space="preserve"> the needs of medical professionals, parents and the patients themselves</w:t>
      </w:r>
      <w:r w:rsidR="009A121E" w:rsidRPr="003F0826">
        <w:rPr>
          <w:rFonts w:cstheme="minorHAnsi"/>
          <w:szCs w:val="24"/>
        </w:rPr>
        <w:t xml:space="preserve"> was done to make the product effective</w:t>
      </w:r>
      <w:r w:rsidRPr="003F0826">
        <w:rPr>
          <w:rFonts w:cstheme="minorHAnsi"/>
          <w:szCs w:val="24"/>
        </w:rPr>
        <w:t xml:space="preserve">. </w:t>
      </w:r>
    </w:p>
    <w:p w:rsidR="00015FB6" w:rsidRPr="003F0826" w:rsidRDefault="00015FB6" w:rsidP="009A2963">
      <w:pPr>
        <w:pStyle w:val="Heading2"/>
      </w:pPr>
      <w:bookmarkStart w:id="129" w:name="_Toc480838180"/>
      <w:r w:rsidRPr="003F0826">
        <w:t>What has been delivered</w:t>
      </w:r>
      <w:bookmarkEnd w:id="129"/>
    </w:p>
    <w:p w:rsidR="009C741A" w:rsidRPr="003F0826" w:rsidRDefault="00015FB6" w:rsidP="005C6D7C">
      <w:pPr>
        <w:ind w:firstLine="720"/>
        <w:rPr>
          <w:rFonts w:cstheme="minorHAnsi"/>
          <w:szCs w:val="24"/>
        </w:rPr>
      </w:pPr>
      <w:r w:rsidRPr="003F0826">
        <w:rPr>
          <w:rFonts w:cstheme="minorHAnsi"/>
          <w:szCs w:val="24"/>
        </w:rPr>
        <w:t xml:space="preserve">The final deliverable is a software package built in Unity and programmed in C#. It uses the Affdex Unity SDK to capture streamed video from a webcam, and turn it into the input method for games. The player's mouth is the focus of the control system, and they must stretch it open and closed to play the games.  </w:t>
      </w:r>
    </w:p>
    <w:p w:rsidR="009C741A" w:rsidRPr="003F0826" w:rsidRDefault="009C741A" w:rsidP="003E5A24">
      <w:pPr>
        <w:rPr>
          <w:rFonts w:cstheme="minorHAnsi"/>
          <w:szCs w:val="24"/>
        </w:rPr>
      </w:pPr>
      <w:r w:rsidRPr="003F0826">
        <w:rPr>
          <w:rFonts w:cstheme="minorHAnsi"/>
          <w:szCs w:val="24"/>
        </w:rPr>
        <w:t xml:space="preserve">The software is reasonably responsive, although there is a small amount of lag between player action and game response. Additionally, lighting conditions must be considered when the games are being played.  </w:t>
      </w:r>
    </w:p>
    <w:p w:rsidR="009C741A" w:rsidRPr="003F0826" w:rsidRDefault="009C741A" w:rsidP="003E5A24">
      <w:pPr>
        <w:rPr>
          <w:rFonts w:cstheme="minorHAnsi"/>
          <w:szCs w:val="24"/>
        </w:rPr>
      </w:pPr>
      <w:r w:rsidRPr="003F0826">
        <w:rPr>
          <w:rFonts w:cstheme="minorHAnsi"/>
          <w:szCs w:val="24"/>
        </w:rPr>
        <w:t>More than one</w:t>
      </w:r>
      <w:r w:rsidR="00614116" w:rsidRPr="003F0826">
        <w:rPr>
          <w:rFonts w:cstheme="minorHAnsi"/>
          <w:szCs w:val="24"/>
        </w:rPr>
        <w:t xml:space="preserve"> face-controlled</w:t>
      </w:r>
      <w:r w:rsidRPr="003F0826">
        <w:rPr>
          <w:rFonts w:cstheme="minorHAnsi"/>
          <w:szCs w:val="24"/>
        </w:rPr>
        <w:t xml:space="preserve"> game was included to demonstrate the versatility of the gameplay types that can be achieved with the facial-control scheme. Versatility of gameplay types was not a requirement of the origina</w:t>
      </w:r>
      <w:r w:rsidR="00614116" w:rsidRPr="003F0826">
        <w:rPr>
          <w:rFonts w:cstheme="minorHAnsi"/>
          <w:szCs w:val="24"/>
        </w:rPr>
        <w:t xml:space="preserve">l project, but this was incorporated into the deliverable because it shows the concept is not tied to original core </w:t>
      </w:r>
      <w:r w:rsidR="00741B0E">
        <w:rPr>
          <w:rFonts w:cstheme="minorHAnsi"/>
          <w:szCs w:val="24"/>
        </w:rPr>
        <w:t xml:space="preserve">Jet </w:t>
      </w:r>
      <w:r w:rsidR="00614116" w:rsidRPr="003F0826">
        <w:rPr>
          <w:rFonts w:cstheme="minorHAnsi"/>
          <w:szCs w:val="24"/>
        </w:rPr>
        <w:t>Turtle game. Providing more than one game to play may also increase the interest and enjoyment for the child.</w:t>
      </w:r>
    </w:p>
    <w:p w:rsidR="00614116" w:rsidRPr="003F0826" w:rsidRDefault="00614116" w:rsidP="003E5A24">
      <w:pPr>
        <w:rPr>
          <w:rFonts w:cstheme="minorHAnsi"/>
          <w:szCs w:val="24"/>
        </w:rPr>
      </w:pPr>
    </w:p>
    <w:p w:rsidR="00614116" w:rsidRPr="003F0826" w:rsidRDefault="00614116" w:rsidP="009A2963">
      <w:pPr>
        <w:pStyle w:val="Heading2"/>
      </w:pPr>
      <w:bookmarkStart w:id="130" w:name="_Toc480838181"/>
      <w:r w:rsidRPr="003F0826">
        <w:t>Requirements met</w:t>
      </w:r>
      <w:bookmarkEnd w:id="130"/>
    </w:p>
    <w:p w:rsidR="00614116" w:rsidRPr="003F0826" w:rsidRDefault="00614116" w:rsidP="003E5A24">
      <w:pPr>
        <w:rPr>
          <w:rFonts w:cstheme="minorHAnsi"/>
          <w:szCs w:val="24"/>
        </w:rPr>
      </w:pPr>
      <w:r w:rsidRPr="003F0826">
        <w:rPr>
          <w:rFonts w:cstheme="minorHAnsi"/>
          <w:szCs w:val="24"/>
        </w:rPr>
        <w:t>After the initial investigation, a list of requirements was drawn up that attempted to meet the needs of the target audiences of the product. This section will evaluate if these requirements were met.</w:t>
      </w:r>
    </w:p>
    <w:p w:rsidR="005C6D7C" w:rsidRPr="005C6D7C" w:rsidRDefault="005C6D7C" w:rsidP="005C6D7C">
      <w:pPr>
        <w:pStyle w:val="ListParagraph"/>
        <w:keepNext/>
        <w:keepLines/>
        <w:numPr>
          <w:ilvl w:val="0"/>
          <w:numId w:val="15"/>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131" w:name="_Toc480769567"/>
      <w:bookmarkStart w:id="132" w:name="_Toc480838182"/>
      <w:bookmarkEnd w:id="131"/>
      <w:bookmarkEnd w:id="132"/>
    </w:p>
    <w:p w:rsidR="005C6D7C" w:rsidRPr="005C6D7C" w:rsidRDefault="005C6D7C" w:rsidP="005C6D7C">
      <w:pPr>
        <w:pStyle w:val="ListParagraph"/>
        <w:keepNext/>
        <w:keepLines/>
        <w:numPr>
          <w:ilvl w:val="0"/>
          <w:numId w:val="15"/>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133" w:name="_Toc480769568"/>
      <w:bookmarkStart w:id="134" w:name="_Toc480838183"/>
      <w:bookmarkEnd w:id="133"/>
      <w:bookmarkEnd w:id="134"/>
    </w:p>
    <w:p w:rsidR="005C6D7C" w:rsidRPr="005C6D7C" w:rsidRDefault="005C6D7C" w:rsidP="005C6D7C">
      <w:pPr>
        <w:pStyle w:val="ListParagraph"/>
        <w:keepNext/>
        <w:keepLines/>
        <w:numPr>
          <w:ilvl w:val="1"/>
          <w:numId w:val="15"/>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135" w:name="_Toc480769569"/>
      <w:bookmarkStart w:id="136" w:name="_Toc480838184"/>
      <w:bookmarkEnd w:id="135"/>
      <w:bookmarkEnd w:id="136"/>
    </w:p>
    <w:p w:rsidR="005C6D7C" w:rsidRPr="005C6D7C" w:rsidRDefault="005C6D7C" w:rsidP="005C6D7C">
      <w:pPr>
        <w:pStyle w:val="ListParagraph"/>
        <w:keepNext/>
        <w:keepLines/>
        <w:numPr>
          <w:ilvl w:val="1"/>
          <w:numId w:val="15"/>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137" w:name="_Toc480769570"/>
      <w:bookmarkStart w:id="138" w:name="_Toc480838185"/>
      <w:bookmarkEnd w:id="137"/>
      <w:bookmarkEnd w:id="138"/>
    </w:p>
    <w:p w:rsidR="007F37D5" w:rsidRPr="007F37D5" w:rsidRDefault="007F37D5" w:rsidP="007F37D5">
      <w:pPr>
        <w:pStyle w:val="ListParagraph"/>
        <w:keepNext/>
        <w:keepLines/>
        <w:numPr>
          <w:ilvl w:val="0"/>
          <w:numId w:val="21"/>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139" w:name="_Toc480769571"/>
      <w:bookmarkStart w:id="140" w:name="_Toc480838186"/>
      <w:bookmarkEnd w:id="139"/>
      <w:bookmarkEnd w:id="140"/>
    </w:p>
    <w:p w:rsidR="007F37D5" w:rsidRPr="007F37D5" w:rsidRDefault="007F37D5" w:rsidP="007F37D5">
      <w:pPr>
        <w:pStyle w:val="ListParagraph"/>
        <w:keepNext/>
        <w:keepLines/>
        <w:numPr>
          <w:ilvl w:val="0"/>
          <w:numId w:val="21"/>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141" w:name="_Toc480769572"/>
      <w:bookmarkStart w:id="142" w:name="_Toc480838187"/>
      <w:bookmarkEnd w:id="141"/>
      <w:bookmarkEnd w:id="142"/>
    </w:p>
    <w:p w:rsidR="007F37D5" w:rsidRPr="007F37D5" w:rsidRDefault="007F37D5" w:rsidP="007F37D5">
      <w:pPr>
        <w:pStyle w:val="ListParagraph"/>
        <w:keepNext/>
        <w:keepLines/>
        <w:numPr>
          <w:ilvl w:val="0"/>
          <w:numId w:val="21"/>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143" w:name="_Toc480769573"/>
      <w:bookmarkStart w:id="144" w:name="_Toc480838188"/>
      <w:bookmarkEnd w:id="143"/>
      <w:bookmarkEnd w:id="144"/>
    </w:p>
    <w:p w:rsidR="007F37D5" w:rsidRPr="007F37D5" w:rsidRDefault="007F37D5" w:rsidP="007F37D5">
      <w:pPr>
        <w:pStyle w:val="ListParagraph"/>
        <w:keepNext/>
        <w:keepLines/>
        <w:numPr>
          <w:ilvl w:val="0"/>
          <w:numId w:val="21"/>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145" w:name="_Toc480769574"/>
      <w:bookmarkStart w:id="146" w:name="_Toc480838189"/>
      <w:bookmarkEnd w:id="145"/>
      <w:bookmarkEnd w:id="146"/>
    </w:p>
    <w:p w:rsidR="007F37D5" w:rsidRPr="007F37D5" w:rsidRDefault="007F37D5" w:rsidP="007F37D5">
      <w:pPr>
        <w:pStyle w:val="ListParagraph"/>
        <w:keepNext/>
        <w:keepLines/>
        <w:numPr>
          <w:ilvl w:val="0"/>
          <w:numId w:val="21"/>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147" w:name="_Toc480769575"/>
      <w:bookmarkStart w:id="148" w:name="_Toc480838190"/>
      <w:bookmarkEnd w:id="147"/>
      <w:bookmarkEnd w:id="148"/>
    </w:p>
    <w:p w:rsidR="007F37D5" w:rsidRPr="007F37D5" w:rsidRDefault="007F37D5" w:rsidP="007F37D5">
      <w:pPr>
        <w:pStyle w:val="ListParagraph"/>
        <w:keepNext/>
        <w:keepLines/>
        <w:numPr>
          <w:ilvl w:val="0"/>
          <w:numId w:val="21"/>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149" w:name="_Toc480769576"/>
      <w:bookmarkStart w:id="150" w:name="_Toc480838191"/>
      <w:bookmarkEnd w:id="149"/>
      <w:bookmarkEnd w:id="150"/>
    </w:p>
    <w:p w:rsidR="007F37D5" w:rsidRPr="007F37D5" w:rsidRDefault="007F37D5" w:rsidP="007F37D5">
      <w:pPr>
        <w:pStyle w:val="ListParagraph"/>
        <w:keepNext/>
        <w:keepLines/>
        <w:numPr>
          <w:ilvl w:val="0"/>
          <w:numId w:val="21"/>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151" w:name="_Toc480769577"/>
      <w:bookmarkStart w:id="152" w:name="_Toc480838192"/>
      <w:bookmarkEnd w:id="151"/>
      <w:bookmarkEnd w:id="152"/>
    </w:p>
    <w:p w:rsidR="007F37D5" w:rsidRPr="007F37D5" w:rsidRDefault="007F37D5" w:rsidP="007F37D5">
      <w:pPr>
        <w:pStyle w:val="ListParagraph"/>
        <w:keepNext/>
        <w:keepLines/>
        <w:numPr>
          <w:ilvl w:val="0"/>
          <w:numId w:val="21"/>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153" w:name="_Toc480769578"/>
      <w:bookmarkStart w:id="154" w:name="_Toc480838193"/>
      <w:bookmarkEnd w:id="153"/>
      <w:bookmarkEnd w:id="154"/>
    </w:p>
    <w:p w:rsidR="007F37D5" w:rsidRPr="007F37D5" w:rsidRDefault="007F37D5" w:rsidP="007F37D5">
      <w:pPr>
        <w:pStyle w:val="ListParagraph"/>
        <w:keepNext/>
        <w:keepLines/>
        <w:numPr>
          <w:ilvl w:val="0"/>
          <w:numId w:val="21"/>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155" w:name="_Toc480769579"/>
      <w:bookmarkStart w:id="156" w:name="_Toc480838194"/>
      <w:bookmarkEnd w:id="155"/>
      <w:bookmarkEnd w:id="156"/>
    </w:p>
    <w:p w:rsidR="007F37D5" w:rsidRPr="007F37D5" w:rsidRDefault="007F37D5" w:rsidP="007F37D5">
      <w:pPr>
        <w:pStyle w:val="ListParagraph"/>
        <w:keepNext/>
        <w:keepLines/>
        <w:numPr>
          <w:ilvl w:val="1"/>
          <w:numId w:val="21"/>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157" w:name="_Toc480769580"/>
      <w:bookmarkStart w:id="158" w:name="_Toc480838195"/>
      <w:bookmarkEnd w:id="157"/>
      <w:bookmarkEnd w:id="158"/>
    </w:p>
    <w:p w:rsidR="007F37D5" w:rsidRPr="007F37D5" w:rsidRDefault="007F37D5" w:rsidP="007F37D5">
      <w:pPr>
        <w:pStyle w:val="ListParagraph"/>
        <w:keepNext/>
        <w:keepLines/>
        <w:numPr>
          <w:ilvl w:val="1"/>
          <w:numId w:val="21"/>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159" w:name="_Toc480769581"/>
      <w:bookmarkStart w:id="160" w:name="_Toc480838196"/>
      <w:bookmarkEnd w:id="159"/>
      <w:bookmarkEnd w:id="160"/>
    </w:p>
    <w:p w:rsidR="00614116" w:rsidRPr="003F0826" w:rsidRDefault="00375EE4" w:rsidP="00E45DE6">
      <w:pPr>
        <w:pStyle w:val="Heading3"/>
        <w:numPr>
          <w:ilvl w:val="2"/>
          <w:numId w:val="21"/>
        </w:numPr>
      </w:pPr>
      <w:bookmarkStart w:id="161" w:name="_Toc480838197"/>
      <w:r w:rsidRPr="003F0826">
        <w:t>Affordability requirement</w:t>
      </w:r>
      <w:bookmarkEnd w:id="161"/>
    </w:p>
    <w:p w:rsidR="00E45DE6" w:rsidRPr="00E45DE6" w:rsidRDefault="00614116" w:rsidP="00E45DE6">
      <w:pPr>
        <w:pStyle w:val="ListParagraph"/>
        <w:ind w:left="1496"/>
        <w:rPr>
          <w:rFonts w:cstheme="minorHAnsi"/>
          <w:szCs w:val="24"/>
        </w:rPr>
      </w:pPr>
      <w:r w:rsidRPr="003F0826">
        <w:rPr>
          <w:rFonts w:cstheme="minorHAnsi"/>
          <w:szCs w:val="24"/>
        </w:rPr>
        <w:t xml:space="preserve">Considerations were made for the cost of use of the product. The Kinect hardware approach, while performing excellently from a software point of </w:t>
      </w:r>
      <w:r w:rsidRPr="003F0826">
        <w:rPr>
          <w:rFonts w:cstheme="minorHAnsi"/>
          <w:szCs w:val="24"/>
        </w:rPr>
        <w:lastRenderedPageBreak/>
        <w:t>view, required overly expensive hardware to use. It was abandoned in favour of the generic webcam approach. This meant a massive reduction in hardware costs</w:t>
      </w:r>
      <w:r w:rsidR="00932C4D" w:rsidRPr="003F0826">
        <w:rPr>
          <w:rFonts w:cstheme="minorHAnsi"/>
          <w:szCs w:val="24"/>
        </w:rPr>
        <w:t xml:space="preserve">. Personal computers and smart devices was also researched, showing that a huge majority of the target audience would have access to these devices at home. Producing an application for these ubiquitous devices is more cost-effective for the end user than producing a custom combination of hardware and software, such as with the Arduino. The developer therefore considers the cost requirement to be met. </w:t>
      </w:r>
    </w:p>
    <w:p w:rsidR="00E45DE6" w:rsidRPr="00E45DE6" w:rsidRDefault="00E45DE6" w:rsidP="00E45DE6">
      <w:pPr>
        <w:pStyle w:val="ListParagraph"/>
        <w:keepNext/>
        <w:keepLines/>
        <w:numPr>
          <w:ilvl w:val="0"/>
          <w:numId w:val="30"/>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162" w:name="_Toc480838198"/>
      <w:bookmarkEnd w:id="162"/>
    </w:p>
    <w:p w:rsidR="00E45DE6" w:rsidRPr="00E45DE6" w:rsidRDefault="00E45DE6" w:rsidP="00E45DE6">
      <w:pPr>
        <w:pStyle w:val="ListParagraph"/>
        <w:keepNext/>
        <w:keepLines/>
        <w:numPr>
          <w:ilvl w:val="0"/>
          <w:numId w:val="30"/>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163" w:name="_Toc480838199"/>
      <w:bookmarkEnd w:id="163"/>
    </w:p>
    <w:p w:rsidR="00E45DE6" w:rsidRPr="00E45DE6" w:rsidRDefault="00E45DE6" w:rsidP="00E45DE6">
      <w:pPr>
        <w:pStyle w:val="ListParagraph"/>
        <w:keepNext/>
        <w:keepLines/>
        <w:numPr>
          <w:ilvl w:val="0"/>
          <w:numId w:val="30"/>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164" w:name="_Toc480838200"/>
      <w:bookmarkEnd w:id="164"/>
    </w:p>
    <w:p w:rsidR="00E45DE6" w:rsidRPr="00E45DE6" w:rsidRDefault="00E45DE6" w:rsidP="00E45DE6">
      <w:pPr>
        <w:pStyle w:val="ListParagraph"/>
        <w:keepNext/>
        <w:keepLines/>
        <w:numPr>
          <w:ilvl w:val="1"/>
          <w:numId w:val="30"/>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165" w:name="_Toc480838201"/>
      <w:bookmarkEnd w:id="165"/>
    </w:p>
    <w:p w:rsidR="00E45DE6" w:rsidRPr="00E45DE6" w:rsidRDefault="00E45DE6" w:rsidP="00E45DE6">
      <w:pPr>
        <w:pStyle w:val="ListParagraph"/>
        <w:keepNext/>
        <w:keepLines/>
        <w:numPr>
          <w:ilvl w:val="1"/>
          <w:numId w:val="30"/>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166" w:name="_Toc480838202"/>
      <w:bookmarkEnd w:id="166"/>
    </w:p>
    <w:p w:rsidR="00E45DE6" w:rsidRPr="00E45DE6" w:rsidRDefault="00E45DE6" w:rsidP="00E45DE6">
      <w:pPr>
        <w:pStyle w:val="ListParagraph"/>
        <w:keepNext/>
        <w:keepLines/>
        <w:numPr>
          <w:ilvl w:val="2"/>
          <w:numId w:val="30"/>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167" w:name="_Toc480838203"/>
      <w:bookmarkEnd w:id="167"/>
    </w:p>
    <w:p w:rsidR="00E45DE6" w:rsidRPr="00E45DE6" w:rsidRDefault="00E45DE6" w:rsidP="00E45DE6">
      <w:pPr>
        <w:pStyle w:val="ListParagraph"/>
        <w:keepNext/>
        <w:keepLines/>
        <w:numPr>
          <w:ilvl w:val="2"/>
          <w:numId w:val="30"/>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168" w:name="_Toc480838204"/>
      <w:bookmarkEnd w:id="168"/>
    </w:p>
    <w:p w:rsidR="00E45DE6" w:rsidRPr="00E45DE6" w:rsidRDefault="00E45DE6" w:rsidP="00E45DE6">
      <w:pPr>
        <w:pStyle w:val="ListParagraph"/>
        <w:keepNext/>
        <w:keepLines/>
        <w:numPr>
          <w:ilvl w:val="2"/>
          <w:numId w:val="30"/>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169" w:name="_Toc480838205"/>
      <w:bookmarkEnd w:id="169"/>
    </w:p>
    <w:p w:rsidR="00E45DE6" w:rsidRPr="00E45DE6" w:rsidRDefault="00E45DE6" w:rsidP="00E45DE6">
      <w:pPr>
        <w:pStyle w:val="ListParagraph"/>
        <w:keepNext/>
        <w:keepLines/>
        <w:numPr>
          <w:ilvl w:val="2"/>
          <w:numId w:val="30"/>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170" w:name="_Toc480838206"/>
      <w:bookmarkEnd w:id="170"/>
    </w:p>
    <w:p w:rsidR="00E45DE6" w:rsidRPr="00E45DE6" w:rsidRDefault="00E45DE6" w:rsidP="00E45DE6">
      <w:pPr>
        <w:pStyle w:val="ListParagraph"/>
        <w:keepNext/>
        <w:keepLines/>
        <w:numPr>
          <w:ilvl w:val="2"/>
          <w:numId w:val="30"/>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171" w:name="_Toc480838207"/>
      <w:bookmarkEnd w:id="171"/>
    </w:p>
    <w:p w:rsidR="00E45DE6" w:rsidRPr="00E45DE6" w:rsidRDefault="00E45DE6" w:rsidP="00E45DE6">
      <w:pPr>
        <w:pStyle w:val="ListParagraph"/>
        <w:keepNext/>
        <w:keepLines/>
        <w:numPr>
          <w:ilvl w:val="2"/>
          <w:numId w:val="30"/>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172" w:name="_Toc480838208"/>
      <w:bookmarkEnd w:id="172"/>
    </w:p>
    <w:p w:rsidR="00E45DE6" w:rsidRPr="00E45DE6" w:rsidRDefault="00E45DE6" w:rsidP="00E45DE6">
      <w:pPr>
        <w:pStyle w:val="ListParagraph"/>
        <w:keepNext/>
        <w:keepLines/>
        <w:numPr>
          <w:ilvl w:val="2"/>
          <w:numId w:val="30"/>
        </w:numPr>
        <w:spacing w:before="160" w:after="120"/>
        <w:contextualSpacing w:val="0"/>
        <w:outlineLvl w:val="2"/>
        <w:rPr>
          <w:rFonts w:asciiTheme="majorHAnsi" w:eastAsiaTheme="majorEastAsia" w:hAnsiTheme="majorHAnsi" w:cstheme="majorBidi"/>
          <w:vanish/>
          <w:color w:val="1F3763" w:themeColor="accent1" w:themeShade="7F"/>
          <w:szCs w:val="24"/>
          <w:u w:val="single"/>
        </w:rPr>
      </w:pPr>
      <w:bookmarkStart w:id="173" w:name="_Toc480838209"/>
      <w:bookmarkEnd w:id="173"/>
    </w:p>
    <w:p w:rsidR="00614116" w:rsidRPr="00E45DE6" w:rsidRDefault="00375EE4" w:rsidP="00E45DE6">
      <w:pPr>
        <w:pStyle w:val="Heading3"/>
        <w:numPr>
          <w:ilvl w:val="2"/>
          <w:numId w:val="21"/>
        </w:numPr>
      </w:pPr>
      <w:bookmarkStart w:id="174" w:name="_Toc480838210"/>
      <w:r w:rsidRPr="00E45DE6">
        <w:t>Game Requirement</w:t>
      </w:r>
      <w:bookmarkEnd w:id="174"/>
    </w:p>
    <w:p w:rsidR="00932C4D" w:rsidRPr="003F0826" w:rsidRDefault="00932C4D" w:rsidP="003E5A24">
      <w:pPr>
        <w:pStyle w:val="ListParagraph"/>
        <w:ind w:left="1496"/>
        <w:rPr>
          <w:rFonts w:cstheme="minorHAnsi"/>
          <w:szCs w:val="24"/>
        </w:rPr>
      </w:pPr>
      <w:r w:rsidRPr="003F0826">
        <w:rPr>
          <w:rFonts w:cstheme="minorHAnsi"/>
          <w:szCs w:val="24"/>
        </w:rPr>
        <w:t xml:space="preserve">The product </w:t>
      </w:r>
      <w:r w:rsidR="00375EE4" w:rsidRPr="003F0826">
        <w:rPr>
          <w:rFonts w:cstheme="minorHAnsi"/>
          <w:szCs w:val="24"/>
        </w:rPr>
        <w:t xml:space="preserve">contained multiple games. </w:t>
      </w:r>
    </w:p>
    <w:p w:rsidR="00614116" w:rsidRPr="003F0826" w:rsidRDefault="00375EE4" w:rsidP="00E45DE6">
      <w:pPr>
        <w:pStyle w:val="Heading3"/>
        <w:numPr>
          <w:ilvl w:val="2"/>
          <w:numId w:val="21"/>
        </w:numPr>
      </w:pPr>
      <w:bookmarkStart w:id="175" w:name="_Toc480838211"/>
      <w:r w:rsidRPr="003F0826">
        <w:t>Simplicity of use requirement</w:t>
      </w:r>
      <w:bookmarkEnd w:id="175"/>
      <w:r w:rsidRPr="003F0826">
        <w:t xml:space="preserve"> </w:t>
      </w:r>
    </w:p>
    <w:p w:rsidR="00375EE4" w:rsidRPr="003F0826" w:rsidRDefault="00375EE4" w:rsidP="003E5A24">
      <w:pPr>
        <w:pStyle w:val="ListParagraph"/>
        <w:ind w:left="1496"/>
        <w:rPr>
          <w:rFonts w:cstheme="minorHAnsi"/>
          <w:szCs w:val="24"/>
        </w:rPr>
      </w:pPr>
      <w:r w:rsidRPr="003F0826">
        <w:rPr>
          <w:rFonts w:cstheme="minorHAnsi"/>
          <w:szCs w:val="24"/>
        </w:rPr>
        <w:t xml:space="preserve">The games have simple control schemes and gameplay concepts. </w:t>
      </w:r>
    </w:p>
    <w:p w:rsidR="00375EE4" w:rsidRPr="003F0826" w:rsidRDefault="00375EE4" w:rsidP="00E45DE6">
      <w:pPr>
        <w:pStyle w:val="Heading3"/>
        <w:numPr>
          <w:ilvl w:val="2"/>
          <w:numId w:val="21"/>
        </w:numPr>
      </w:pPr>
      <w:bookmarkStart w:id="176" w:name="_Toc480838212"/>
      <w:r w:rsidRPr="003F0826">
        <w:t>Facial-control requirement</w:t>
      </w:r>
      <w:bookmarkEnd w:id="176"/>
    </w:p>
    <w:p w:rsidR="00375EE4" w:rsidRPr="003F0826" w:rsidRDefault="00375EE4" w:rsidP="003E5A24">
      <w:pPr>
        <w:pStyle w:val="ListParagraph"/>
        <w:ind w:left="1496"/>
        <w:rPr>
          <w:rFonts w:cstheme="minorHAnsi"/>
          <w:szCs w:val="24"/>
        </w:rPr>
      </w:pPr>
      <w:r w:rsidRPr="003F0826">
        <w:rPr>
          <w:rFonts w:cstheme="minorHAnsi"/>
          <w:szCs w:val="24"/>
        </w:rPr>
        <w:t xml:space="preserve">The games’ control schemes use the captured facial movement data of the player. </w:t>
      </w:r>
    </w:p>
    <w:p w:rsidR="00BA6A59" w:rsidRPr="003F0826" w:rsidRDefault="00BA6A59" w:rsidP="003E5A24">
      <w:pPr>
        <w:pStyle w:val="ListParagraph"/>
        <w:ind w:left="1496"/>
        <w:rPr>
          <w:rFonts w:cstheme="minorHAnsi"/>
          <w:szCs w:val="24"/>
        </w:rPr>
      </w:pPr>
    </w:p>
    <w:p w:rsidR="00BA6A59" w:rsidRPr="003F0826" w:rsidRDefault="00BA6A59" w:rsidP="009A2963">
      <w:pPr>
        <w:pStyle w:val="Heading2"/>
      </w:pPr>
      <w:bookmarkStart w:id="177" w:name="_Toc480838213"/>
      <w:r w:rsidRPr="003F0826">
        <w:t>What needs to be improved</w:t>
      </w:r>
      <w:bookmarkEnd w:id="177"/>
    </w:p>
    <w:p w:rsidR="00BA6A59" w:rsidRPr="003F0826" w:rsidRDefault="00BA6A59" w:rsidP="00E639FA">
      <w:pPr>
        <w:pStyle w:val="ListParagraph"/>
        <w:ind w:left="0" w:firstLine="709"/>
        <w:rPr>
          <w:rFonts w:cstheme="minorHAnsi"/>
          <w:szCs w:val="24"/>
        </w:rPr>
      </w:pPr>
      <w:r w:rsidRPr="003F0826">
        <w:rPr>
          <w:rFonts w:cstheme="minorHAnsi"/>
          <w:szCs w:val="24"/>
        </w:rPr>
        <w:t xml:space="preserve">Due to the ethical complications, it was not possible to test this software on facial burns patients, paediatric or otherwise. The feedback from healthcare professionals, guardians and children were positive, </w:t>
      </w:r>
      <w:r w:rsidR="002C2A8B" w:rsidRPr="003F0826">
        <w:rPr>
          <w:rFonts w:cstheme="minorHAnsi"/>
          <w:szCs w:val="24"/>
        </w:rPr>
        <w:t>and the research backs up the core concept. This suggests</w:t>
      </w:r>
      <w:r w:rsidRPr="003F0826">
        <w:rPr>
          <w:rFonts w:cstheme="minorHAnsi"/>
          <w:szCs w:val="24"/>
        </w:rPr>
        <w:t xml:space="preserve"> further testing in a real medical scenario </w:t>
      </w:r>
      <w:r w:rsidR="002C2A8B" w:rsidRPr="003F0826">
        <w:rPr>
          <w:rFonts w:cstheme="minorHAnsi"/>
          <w:szCs w:val="24"/>
        </w:rPr>
        <w:t xml:space="preserve">would be beneficial. </w:t>
      </w:r>
    </w:p>
    <w:p w:rsidR="002C2A8B" w:rsidRPr="003F0826" w:rsidRDefault="002C2A8B" w:rsidP="00E639FA">
      <w:pPr>
        <w:pStyle w:val="ListParagraph"/>
        <w:ind w:left="0"/>
        <w:rPr>
          <w:rFonts w:cstheme="minorHAnsi"/>
          <w:szCs w:val="24"/>
        </w:rPr>
      </w:pPr>
    </w:p>
    <w:p w:rsidR="002C2A8B" w:rsidRPr="003F0826" w:rsidRDefault="002C2A8B" w:rsidP="00E639FA">
      <w:pPr>
        <w:pStyle w:val="ListParagraph"/>
        <w:ind w:left="0" w:firstLine="709"/>
        <w:rPr>
          <w:rFonts w:cstheme="minorHAnsi"/>
          <w:szCs w:val="24"/>
        </w:rPr>
      </w:pPr>
      <w:r w:rsidRPr="003F0826">
        <w:rPr>
          <w:rFonts w:cstheme="minorHAnsi"/>
          <w:szCs w:val="24"/>
        </w:rPr>
        <w:t xml:space="preserve">The camera detection can fail in certain conditions. Harsh lighting was found to be particularly problematic. There is still room to explore other facial movement capture packages, or even build one specifically for the product. </w:t>
      </w:r>
    </w:p>
    <w:p w:rsidR="002C2A8B" w:rsidRPr="003F0826" w:rsidRDefault="002C2A8B" w:rsidP="00E639FA">
      <w:pPr>
        <w:pStyle w:val="ListParagraph"/>
        <w:ind w:left="0"/>
        <w:rPr>
          <w:rFonts w:cstheme="minorHAnsi"/>
          <w:szCs w:val="24"/>
        </w:rPr>
      </w:pPr>
    </w:p>
    <w:p w:rsidR="002C2A8B" w:rsidRDefault="002C2A8B" w:rsidP="00E639FA">
      <w:pPr>
        <w:pStyle w:val="ListParagraph"/>
        <w:ind w:left="0" w:firstLine="709"/>
        <w:rPr>
          <w:rFonts w:cstheme="minorHAnsi"/>
          <w:szCs w:val="24"/>
        </w:rPr>
      </w:pPr>
      <w:r w:rsidRPr="003F0826">
        <w:rPr>
          <w:rFonts w:cstheme="minorHAnsi"/>
          <w:szCs w:val="24"/>
        </w:rPr>
        <w:t xml:space="preserve">Although gameplay quality was not a primary requirement of this project, it was taken into consideration. Only two games were produced for this project, and although the original </w:t>
      </w:r>
      <w:r w:rsidRPr="003F0826">
        <w:rPr>
          <w:rFonts w:cstheme="minorHAnsi"/>
          <w:szCs w:val="24"/>
        </w:rPr>
        <w:lastRenderedPageBreak/>
        <w:t xml:space="preserve">specification called for a single game, producing multiple games in </w:t>
      </w:r>
      <w:r w:rsidR="00057D5A" w:rsidRPr="003F0826">
        <w:rPr>
          <w:rFonts w:cstheme="minorHAnsi"/>
          <w:szCs w:val="24"/>
        </w:rPr>
        <w:t>assorted styles</w:t>
      </w:r>
      <w:r w:rsidRPr="003F0826">
        <w:rPr>
          <w:rFonts w:cstheme="minorHAnsi"/>
          <w:szCs w:val="24"/>
        </w:rPr>
        <w:t xml:space="preserve"> would give a clearer picture of how best to implement facial movement as a control type.</w:t>
      </w:r>
      <w:r w:rsidR="00057D5A">
        <w:rPr>
          <w:rFonts w:cstheme="minorHAnsi"/>
          <w:szCs w:val="24"/>
        </w:rPr>
        <w:t xml:space="preserve"> </w:t>
      </w:r>
    </w:p>
    <w:p w:rsidR="007F37D5" w:rsidRDefault="007F37D5" w:rsidP="003E5A24">
      <w:pPr>
        <w:pStyle w:val="ListParagraph"/>
        <w:ind w:left="868"/>
        <w:rPr>
          <w:rFonts w:cstheme="minorHAnsi"/>
          <w:szCs w:val="24"/>
        </w:rPr>
      </w:pPr>
    </w:p>
    <w:p w:rsidR="007F37D5" w:rsidRPr="007F37D5" w:rsidRDefault="007F37D5" w:rsidP="007F37D5">
      <w:pPr>
        <w:pStyle w:val="ListParagraph"/>
        <w:numPr>
          <w:ilvl w:val="0"/>
          <w:numId w:val="22"/>
        </w:numPr>
        <w:rPr>
          <w:rFonts w:cstheme="minorHAnsi"/>
          <w:vanish/>
          <w:szCs w:val="24"/>
        </w:rPr>
      </w:pPr>
    </w:p>
    <w:p w:rsidR="007F37D5" w:rsidRPr="007F37D5" w:rsidRDefault="007F37D5" w:rsidP="007F37D5">
      <w:pPr>
        <w:pStyle w:val="ListParagraph"/>
        <w:numPr>
          <w:ilvl w:val="0"/>
          <w:numId w:val="22"/>
        </w:numPr>
        <w:rPr>
          <w:rFonts w:cstheme="minorHAnsi"/>
          <w:vanish/>
          <w:szCs w:val="24"/>
        </w:rPr>
      </w:pPr>
    </w:p>
    <w:p w:rsidR="007F37D5" w:rsidRPr="007F37D5" w:rsidRDefault="007F37D5" w:rsidP="007F37D5">
      <w:pPr>
        <w:pStyle w:val="ListParagraph"/>
        <w:numPr>
          <w:ilvl w:val="0"/>
          <w:numId w:val="22"/>
        </w:numPr>
        <w:rPr>
          <w:rFonts w:cstheme="minorHAnsi"/>
          <w:vanish/>
          <w:szCs w:val="24"/>
        </w:rPr>
      </w:pPr>
    </w:p>
    <w:p w:rsidR="007F37D5" w:rsidRPr="007F37D5" w:rsidRDefault="007F37D5" w:rsidP="007F37D5">
      <w:pPr>
        <w:pStyle w:val="ListParagraph"/>
        <w:numPr>
          <w:ilvl w:val="0"/>
          <w:numId w:val="22"/>
        </w:numPr>
        <w:rPr>
          <w:rFonts w:cstheme="minorHAnsi"/>
          <w:vanish/>
          <w:szCs w:val="24"/>
        </w:rPr>
      </w:pPr>
    </w:p>
    <w:p w:rsidR="007F37D5" w:rsidRPr="007F37D5" w:rsidRDefault="007F37D5" w:rsidP="007F37D5">
      <w:pPr>
        <w:pStyle w:val="ListParagraph"/>
        <w:numPr>
          <w:ilvl w:val="0"/>
          <w:numId w:val="22"/>
        </w:numPr>
        <w:rPr>
          <w:rFonts w:cstheme="minorHAnsi"/>
          <w:vanish/>
          <w:szCs w:val="24"/>
        </w:rPr>
      </w:pPr>
    </w:p>
    <w:p w:rsidR="007F37D5" w:rsidRPr="007F37D5" w:rsidRDefault="007F37D5" w:rsidP="007F37D5">
      <w:pPr>
        <w:pStyle w:val="ListParagraph"/>
        <w:numPr>
          <w:ilvl w:val="0"/>
          <w:numId w:val="22"/>
        </w:numPr>
        <w:rPr>
          <w:rFonts w:cstheme="minorHAnsi"/>
          <w:vanish/>
          <w:szCs w:val="24"/>
        </w:rPr>
      </w:pPr>
    </w:p>
    <w:p w:rsidR="007F37D5" w:rsidRPr="007F37D5" w:rsidRDefault="007F37D5" w:rsidP="007F37D5">
      <w:pPr>
        <w:pStyle w:val="ListParagraph"/>
        <w:numPr>
          <w:ilvl w:val="0"/>
          <w:numId w:val="22"/>
        </w:numPr>
        <w:rPr>
          <w:rFonts w:cstheme="minorHAnsi"/>
          <w:vanish/>
          <w:szCs w:val="24"/>
        </w:rPr>
      </w:pPr>
    </w:p>
    <w:p w:rsidR="007F37D5" w:rsidRPr="007F37D5" w:rsidRDefault="007F37D5" w:rsidP="007F37D5">
      <w:pPr>
        <w:pStyle w:val="ListParagraph"/>
        <w:numPr>
          <w:ilvl w:val="0"/>
          <w:numId w:val="22"/>
        </w:numPr>
        <w:rPr>
          <w:rFonts w:cstheme="minorHAnsi"/>
          <w:vanish/>
          <w:szCs w:val="24"/>
        </w:rPr>
      </w:pPr>
    </w:p>
    <w:p w:rsidR="007F37D5" w:rsidRPr="007F37D5" w:rsidRDefault="007F37D5" w:rsidP="007F37D5">
      <w:pPr>
        <w:pStyle w:val="ListParagraph"/>
        <w:numPr>
          <w:ilvl w:val="1"/>
          <w:numId w:val="22"/>
        </w:numPr>
        <w:rPr>
          <w:rFonts w:cstheme="minorHAnsi"/>
          <w:vanish/>
          <w:szCs w:val="24"/>
        </w:rPr>
      </w:pPr>
    </w:p>
    <w:p w:rsidR="007F37D5" w:rsidRPr="007F37D5" w:rsidRDefault="007F37D5" w:rsidP="007F37D5">
      <w:pPr>
        <w:pStyle w:val="ListParagraph"/>
        <w:numPr>
          <w:ilvl w:val="1"/>
          <w:numId w:val="22"/>
        </w:numPr>
        <w:rPr>
          <w:rFonts w:cstheme="minorHAnsi"/>
          <w:vanish/>
          <w:szCs w:val="24"/>
        </w:rPr>
      </w:pPr>
    </w:p>
    <w:p w:rsidR="007F37D5" w:rsidRPr="007F37D5" w:rsidRDefault="007F37D5" w:rsidP="007F37D5">
      <w:pPr>
        <w:pStyle w:val="ListParagraph"/>
        <w:numPr>
          <w:ilvl w:val="1"/>
          <w:numId w:val="22"/>
        </w:numPr>
        <w:rPr>
          <w:rFonts w:cstheme="minorHAnsi"/>
          <w:vanish/>
          <w:szCs w:val="24"/>
        </w:rPr>
      </w:pPr>
    </w:p>
    <w:p w:rsidR="007F37D5" w:rsidRDefault="007F37D5" w:rsidP="009A2963">
      <w:pPr>
        <w:pStyle w:val="Heading2"/>
      </w:pPr>
      <w:bookmarkStart w:id="178" w:name="_Toc480838214"/>
      <w:r>
        <w:t xml:space="preserve">What </w:t>
      </w:r>
      <w:r w:rsidR="00741737">
        <w:t>Was</w:t>
      </w:r>
      <w:r>
        <w:t xml:space="preserve"> learned from this project</w:t>
      </w:r>
      <w:bookmarkEnd w:id="178"/>
    </w:p>
    <w:p w:rsidR="00741737" w:rsidRDefault="007F37D5" w:rsidP="00E639FA">
      <w:pPr>
        <w:ind w:firstLine="709"/>
      </w:pPr>
      <w:r>
        <w:t xml:space="preserve">Designing and developing a software product for users with specific medical needs is incredibly challenging. </w:t>
      </w:r>
      <w:r w:rsidR="00E639FA">
        <w:t xml:space="preserve">Attempting to produce a solution to a problem is much more difficult when you have little to no experience of the traditional solutions in place. It is critical to work closely with medical professionals who would offer it to patients, as well as the people who would personally use it (in this case, young children) to create an effective product. </w:t>
      </w:r>
      <w:r w:rsidR="00741737">
        <w:t xml:space="preserve">In a </w:t>
      </w:r>
      <w:r w:rsidR="001109EE">
        <w:t>real-world</w:t>
      </w:r>
      <w:r w:rsidR="00741737">
        <w:t xml:space="preserve"> scenario, there are requirements that exist beyond just creating the most powerful application. For the duration of this project, the potential cost-effectiveness was established to be of serious concern. This caused the most </w:t>
      </w:r>
      <w:r w:rsidR="001109EE">
        <w:t>notable change</w:t>
      </w:r>
      <w:r w:rsidR="00741737">
        <w:t xml:space="preserve"> to the project: the move away from expensive, powerful hardware. </w:t>
      </w:r>
    </w:p>
    <w:p w:rsidR="001109EE" w:rsidRDefault="00E639FA" w:rsidP="001109EE">
      <w:pPr>
        <w:ind w:firstLine="709"/>
        <w:rPr>
          <w:rFonts w:cstheme="minorHAnsi"/>
          <w:shd w:val="clear" w:color="auto" w:fill="FFFFFF"/>
        </w:rPr>
      </w:pPr>
      <w:r>
        <w:t xml:space="preserve">From a practical </w:t>
      </w:r>
      <w:r w:rsidR="001109EE">
        <w:t>perspective</w:t>
      </w:r>
      <w:r>
        <w:t xml:space="preserve">, working closely with </w:t>
      </w:r>
      <w:r w:rsidR="00741B0E">
        <w:t>a clear target audience</w:t>
      </w:r>
      <w:r>
        <w:t xml:space="preserve"> offered the </w:t>
      </w:r>
      <w:r w:rsidRPr="00554E9E">
        <w:t xml:space="preserve">opportunity to learn more about project management.  </w:t>
      </w:r>
      <w:r w:rsidR="00741B0E" w:rsidRPr="00554E9E">
        <w:t>Feedback was crucial to the success of this product</w:t>
      </w:r>
      <w:r w:rsidR="001109EE">
        <w:t>,</w:t>
      </w:r>
      <w:r w:rsidR="00741B0E" w:rsidRPr="00554E9E">
        <w:t xml:space="preserve"> so a proactive and adaptable workflow was necessary. Unfortunately, it was also established </w:t>
      </w:r>
      <w:r w:rsidR="00554E9E" w:rsidRPr="00554E9E">
        <w:t>that</w:t>
      </w:r>
      <w:r w:rsidR="00554E9E">
        <w:t xml:space="preserve"> an Agile</w:t>
      </w:r>
      <w:r w:rsidR="00554E9E" w:rsidRPr="00554E9E">
        <w:t xml:space="preserve"> </w:t>
      </w:r>
      <w:r w:rsidR="00554E9E" w:rsidRPr="00554E9E">
        <w:rPr>
          <w:rFonts w:cstheme="minorHAnsi"/>
        </w:rPr>
        <w:t>workflow can bottleneck if feedback is not given promptly. The people providing their expertise were doing</w:t>
      </w:r>
      <w:r w:rsidR="00554E9E">
        <w:rPr>
          <w:rFonts w:cstheme="minorHAnsi"/>
        </w:rPr>
        <w:t xml:space="preserve"> so</w:t>
      </w:r>
      <w:r w:rsidR="00554E9E" w:rsidRPr="00554E9E">
        <w:rPr>
          <w:rFonts w:cstheme="minorHAnsi"/>
        </w:rPr>
        <w:t xml:space="preserve"> </w:t>
      </w:r>
      <w:r w:rsidR="00554E9E" w:rsidRPr="00554E9E">
        <w:rPr>
          <w:rFonts w:cstheme="minorHAnsi"/>
          <w:shd w:val="clear" w:color="auto" w:fill="FFFFFF"/>
        </w:rPr>
        <w:t>without recompense</w:t>
      </w:r>
      <w:r w:rsidR="00554E9E">
        <w:rPr>
          <w:rFonts w:cstheme="minorHAnsi"/>
          <w:shd w:val="clear" w:color="auto" w:fill="FFFFFF"/>
        </w:rPr>
        <w:t xml:space="preserve">, so it is understandable that this research was not necessarily a priority for them. </w:t>
      </w:r>
      <w:r w:rsidR="00741737">
        <w:rPr>
          <w:rFonts w:cstheme="minorHAnsi"/>
          <w:shd w:val="clear" w:color="auto" w:fill="FFFFFF"/>
        </w:rPr>
        <w:t xml:space="preserve">To combat this, response time should be a factor considered when planning future projects. Other work could be scheduled for completion within this time to ensure a productive workflow.  </w:t>
      </w:r>
    </w:p>
    <w:p w:rsidR="001109EE" w:rsidRDefault="001109EE" w:rsidP="001109EE">
      <w:pPr>
        <w:ind w:firstLine="709"/>
      </w:pPr>
      <w:r>
        <w:t xml:space="preserve">There were extensive ethical issues that hampered a full test run of this project. In future, it is clearly advisable that potential ethical hurdles are understood early on and tackled first, to ensure any lengthy preparatory procedures can be carried out within the timeframe.  </w:t>
      </w:r>
    </w:p>
    <w:p w:rsidR="00BD782C" w:rsidRDefault="00741B0E" w:rsidP="001109EE">
      <w:pPr>
        <w:ind w:firstLine="709"/>
      </w:pPr>
      <w:r w:rsidRPr="00554E9E">
        <w:rPr>
          <w:rFonts w:cstheme="minorHAnsi"/>
        </w:rPr>
        <w:t>It was hugely beneficial to research the development of games on a deeper level. It can be tempting to set about making a game without a clear direction, but more can be achieved by considering each aspect of the game in a wider</w:t>
      </w:r>
      <w:r>
        <w:t xml:space="preserve"> context. For example, it was established that the users of this product may be experiencing a level of psychological trauma. The development response to this was to forgo a “fail” or “death” criteria</w:t>
      </w:r>
      <w:r w:rsidR="00071DE8">
        <w:t xml:space="preserve"> to prevent player anxiety</w:t>
      </w:r>
      <w:r>
        <w:t>. Control schemes</w:t>
      </w:r>
      <w:r w:rsidR="001109EE">
        <w:t xml:space="preserve"> </w:t>
      </w:r>
      <w:r>
        <w:t xml:space="preserve">and objectives were also considered with respect to their target </w:t>
      </w:r>
      <w:r>
        <w:lastRenderedPageBreak/>
        <w:t xml:space="preserve">audience, and research was undertaken to help shape the product into something more accessible to them. </w:t>
      </w:r>
    </w:p>
    <w:p w:rsidR="00B25C30" w:rsidRDefault="00BD782C" w:rsidP="00B25C30">
      <w:pPr>
        <w:ind w:firstLine="709"/>
        <w:rPr>
          <w:rFonts w:cstheme="minorHAnsi"/>
          <w:szCs w:val="24"/>
        </w:rPr>
      </w:pPr>
      <w:r>
        <w:rPr>
          <w:rFonts w:cstheme="minorHAnsi"/>
          <w:szCs w:val="24"/>
        </w:rPr>
        <w:t xml:space="preserve">Although they were not used in the final deliverable, a lot of time was spent working with new hardware and software, such as the Arduino board, Kinect and OpenCV. </w:t>
      </w:r>
      <w:r w:rsidR="001109EE">
        <w:rPr>
          <w:rFonts w:cstheme="minorHAnsi"/>
          <w:szCs w:val="24"/>
        </w:rPr>
        <w:t xml:space="preserve">There is a huge amount of potential in each of these, and it is largely due to time constraints that they were not used in the product. </w:t>
      </w:r>
    </w:p>
    <w:p w:rsidR="00B25C30" w:rsidRDefault="00B25C30" w:rsidP="00B25C30">
      <w:pPr>
        <w:ind w:firstLine="709"/>
        <w:rPr>
          <w:rFonts w:cstheme="minorHAnsi"/>
          <w:szCs w:val="24"/>
        </w:rPr>
      </w:pPr>
      <w:r>
        <w:rPr>
          <w:rFonts w:cstheme="minorHAnsi"/>
          <w:szCs w:val="24"/>
        </w:rPr>
        <w:t>Multiple programming languages were explored for this project. The experience of choosing the right one provided a deeper understanding of the benefits and drawbacks of each one in different situations.</w:t>
      </w:r>
    </w:p>
    <w:p w:rsidR="001109EE" w:rsidRDefault="001109EE" w:rsidP="001109EE">
      <w:pPr>
        <w:rPr>
          <w:rFonts w:cstheme="minorHAnsi"/>
          <w:szCs w:val="24"/>
        </w:rPr>
      </w:pPr>
    </w:p>
    <w:p w:rsidR="001109EE" w:rsidRDefault="009A2963" w:rsidP="009A2963">
      <w:pPr>
        <w:pStyle w:val="Heading2"/>
      </w:pPr>
      <w:bookmarkStart w:id="179" w:name="_Toc480838215"/>
      <w:r>
        <w:t>Future Development</w:t>
      </w:r>
      <w:bookmarkEnd w:id="179"/>
    </w:p>
    <w:p w:rsidR="001109EE" w:rsidRDefault="00FB56D0" w:rsidP="009A2963">
      <w:pPr>
        <w:ind w:firstLine="709"/>
        <w:rPr>
          <w:rStyle w:val="selectable"/>
        </w:rPr>
      </w:pPr>
      <w:r>
        <w:t xml:space="preserve">Although this project was aimed specifically at paediatric burns patients, there are many directions that facial control for games could go in. Alternative methods of control are important for people who cannot use a standard video game controller, due to disability </w:t>
      </w:r>
      <w:r>
        <w:rPr>
          <w:rStyle w:val="selectable"/>
        </w:rPr>
        <w:t xml:space="preserve">(Specialeffect.org.uk, 2017). The surgeons consulted in this project (Goh and Brown, 2017) agreed that </w:t>
      </w:r>
      <w:r w:rsidR="009A2963">
        <w:rPr>
          <w:rStyle w:val="selectable"/>
        </w:rPr>
        <w:t xml:space="preserve">the product could also be useful for patients with facial nerve damage. </w:t>
      </w:r>
    </w:p>
    <w:p w:rsidR="009A2963" w:rsidRDefault="009A2963" w:rsidP="009A2963">
      <w:pPr>
        <w:ind w:firstLine="709"/>
        <w:rPr>
          <w:rStyle w:val="selectable"/>
        </w:rPr>
      </w:pPr>
      <w:r>
        <w:rPr>
          <w:rStyle w:val="selectable"/>
        </w:rPr>
        <w:t xml:space="preserve">There are considerations to be made for the product outside of its primary facial exercise function. Patient compliance with the treatment routine could possibly be improved if the software was expanded to provide incentive for playing the game on a daily basis. A virtual-pet style game was originally considered as a potential project, where the pet would start out sick and improve day by day as the player completed therapeutic exercises. Something like that could be combined with the product to motivate players to play it regularly. </w:t>
      </w:r>
    </w:p>
    <w:p w:rsidR="009A2963" w:rsidRDefault="009A2963" w:rsidP="009A2963">
      <w:pPr>
        <w:pStyle w:val="Heading2"/>
        <w:rPr>
          <w:rStyle w:val="selectable"/>
        </w:rPr>
      </w:pPr>
      <w:bookmarkStart w:id="180" w:name="_Toc480838216"/>
      <w:r>
        <w:rPr>
          <w:rStyle w:val="selectable"/>
        </w:rPr>
        <w:t>Conclusion</w:t>
      </w:r>
      <w:bookmarkEnd w:id="180"/>
    </w:p>
    <w:p w:rsidR="00893E8A" w:rsidRPr="00DA24D7" w:rsidRDefault="009A2963" w:rsidP="003E5A24">
      <w:pPr>
        <w:sectPr w:rsidR="00893E8A" w:rsidRPr="00DA24D7">
          <w:pgSz w:w="11906" w:h="16838"/>
          <w:pgMar w:top="1440" w:right="1440" w:bottom="1440" w:left="1440" w:header="708" w:footer="708" w:gutter="0"/>
          <w:cols w:space="708"/>
          <w:docGrid w:linePitch="360"/>
        </w:sectPr>
      </w:pPr>
      <w:r>
        <w:t xml:space="preserve">There is </w:t>
      </w:r>
      <w:r w:rsidR="00DA24D7">
        <w:t xml:space="preserve">good evidence to suggest this project fulfils its intended purpose. The deliverable was developed with continuous feedback from the intended audience, and the list of requirements was fulfilled. However, further testing would be required before it could be conclusively stated that this product was of medical benefit.  There are explorable avenues of </w:t>
      </w:r>
      <w:r w:rsidR="00DA24D7">
        <w:lastRenderedPageBreak/>
        <w:t xml:space="preserve">benefit in this product beyond paediatric facial burns, but far more research would have to be undertaken before </w:t>
      </w:r>
      <w:r w:rsidR="00E45DE6">
        <w:t xml:space="preserve"> it could be adapted for use by other  users in medical situations. </w:t>
      </w:r>
    </w:p>
    <w:p w:rsidR="00015FB6" w:rsidRDefault="00893E8A" w:rsidP="00DA24D7">
      <w:pPr>
        <w:pStyle w:val="Heading1"/>
      </w:pPr>
      <w:bookmarkStart w:id="181" w:name="_Toc480838217"/>
      <w:r w:rsidRPr="003F0826">
        <w:lastRenderedPageBreak/>
        <w:t>References</w:t>
      </w:r>
      <w:bookmarkEnd w:id="181"/>
      <w:r w:rsidRPr="003F0826">
        <w:t xml:space="preserve"> </w:t>
      </w:r>
    </w:p>
    <w:p w:rsidR="00DA24D7" w:rsidRDefault="00DA24D7" w:rsidP="00AD65A3">
      <w:pPr>
        <w:pBdr>
          <w:between w:val="single" w:sz="4" w:space="1" w:color="auto"/>
        </w:pBdr>
        <w:spacing w:before="120" w:after="360" w:line="240" w:lineRule="auto"/>
        <w:jc w:val="left"/>
      </w:pPr>
      <w:r w:rsidRPr="003F0826">
        <w:t>Atiyeh B, Janom HH. (2014) Physical rehabilitation of paediatric burns. Annals of Burns and Fire Disasters. 2014;27(1):37-43.</w:t>
      </w:r>
    </w:p>
    <w:p w:rsidR="00DA24D7" w:rsidRPr="003F0826" w:rsidRDefault="00DA24D7" w:rsidP="00AD65A3">
      <w:pPr>
        <w:pBdr>
          <w:between w:val="single" w:sz="4" w:space="1" w:color="auto"/>
        </w:pBdr>
        <w:spacing w:before="120" w:after="360" w:line="240" w:lineRule="auto"/>
        <w:jc w:val="left"/>
      </w:pPr>
      <w:r w:rsidRPr="003F0826">
        <w:rPr>
          <w:rStyle w:val="selectable"/>
          <w:rFonts w:cstheme="minorHAnsi"/>
          <w:szCs w:val="24"/>
        </w:rPr>
        <w:t xml:space="preserve">Caoili, E. (2012). </w:t>
      </w:r>
      <w:r w:rsidRPr="003F0826">
        <w:rPr>
          <w:rStyle w:val="selectable"/>
          <w:rFonts w:cstheme="minorHAnsi"/>
          <w:i/>
          <w:iCs/>
          <w:szCs w:val="24"/>
        </w:rPr>
        <w:t>Halfbrick's Jetpack Joyride reaches 14 million downloads</w:t>
      </w:r>
      <w:r w:rsidRPr="003F0826">
        <w:rPr>
          <w:rStyle w:val="selectable"/>
          <w:rFonts w:cstheme="minorHAnsi"/>
          <w:szCs w:val="24"/>
        </w:rPr>
        <w:t xml:space="preserve">. [online] Gamasutra.com. Available at: http://www.gamasutra.com/view/news/40190/Halfbricks_Jetpack_Joyride_reaches_14_million_downloads.php?utm_source=feedburner&amp;utm_medium=feed&amp;utm_campaign=Feed%3A+GamasutraNews+%28Gamasutra+News%29 [Accessed </w:t>
      </w:r>
      <w:r>
        <w:rPr>
          <w:rStyle w:val="selectable"/>
          <w:rFonts w:cstheme="minorHAnsi"/>
          <w:szCs w:val="24"/>
        </w:rPr>
        <w:t>Mar.</w:t>
      </w:r>
      <w:r w:rsidRPr="003F0826">
        <w:rPr>
          <w:rStyle w:val="selectable"/>
          <w:rFonts w:cstheme="minorHAnsi"/>
          <w:szCs w:val="24"/>
        </w:rPr>
        <w:t xml:space="preserve"> 2017].</w:t>
      </w:r>
    </w:p>
    <w:p w:rsidR="00DA24D7" w:rsidRPr="003F0826" w:rsidRDefault="00DA24D7" w:rsidP="00AD65A3">
      <w:pPr>
        <w:pBdr>
          <w:between w:val="single" w:sz="4" w:space="1" w:color="auto"/>
        </w:pBdr>
        <w:spacing w:before="120" w:after="360" w:line="240" w:lineRule="auto"/>
        <w:jc w:val="left"/>
      </w:pPr>
      <w:r w:rsidRPr="003F0826">
        <w:t>Deloitte. (2016). Global Mobile Consumer Survey 2016. [online] Available at: https://www.deloitte.co.uk/mobileuk/assets/pdf/Deloitte-Mobile-Consumer-2016-There-is-no-place-like-phone.pdf [Accessed Mar. 2017].</w:t>
      </w:r>
    </w:p>
    <w:p w:rsidR="00DA24D7" w:rsidRPr="003F0826" w:rsidRDefault="00DA24D7" w:rsidP="00AD65A3">
      <w:pPr>
        <w:pBdr>
          <w:between w:val="single" w:sz="4" w:space="1" w:color="auto"/>
        </w:pBdr>
        <w:spacing w:before="120" w:after="360" w:line="240" w:lineRule="auto"/>
        <w:jc w:val="left"/>
        <w:rPr>
          <w:rStyle w:val="selectable"/>
          <w:rFonts w:cstheme="minorHAnsi"/>
          <w:szCs w:val="24"/>
        </w:rPr>
      </w:pPr>
      <w:r w:rsidRPr="003F0826">
        <w:rPr>
          <w:rStyle w:val="selectable"/>
          <w:rFonts w:cstheme="minorHAnsi"/>
          <w:szCs w:val="24"/>
        </w:rPr>
        <w:t xml:space="preserve">Developer.affectiva.com. (2017). </w:t>
      </w:r>
      <w:r w:rsidRPr="003F0826">
        <w:rPr>
          <w:rStyle w:val="selectable"/>
          <w:rFonts w:cstheme="minorHAnsi"/>
          <w:i/>
          <w:iCs/>
          <w:szCs w:val="24"/>
        </w:rPr>
        <w:t>Affectiva Developer Portal</w:t>
      </w:r>
      <w:r w:rsidRPr="003F0826">
        <w:rPr>
          <w:rStyle w:val="selectable"/>
          <w:rFonts w:cstheme="minorHAnsi"/>
          <w:szCs w:val="24"/>
        </w:rPr>
        <w:t xml:space="preserve">. [online] Available at: http://developer.affectiva.com/v2_3/unity/ [Accessed 19 </w:t>
      </w:r>
      <w:r>
        <w:rPr>
          <w:rStyle w:val="selectable"/>
          <w:rFonts w:cstheme="minorHAnsi"/>
          <w:szCs w:val="24"/>
        </w:rPr>
        <w:t>Mar.</w:t>
      </w:r>
      <w:r w:rsidRPr="003F0826">
        <w:rPr>
          <w:rStyle w:val="selectable"/>
          <w:rFonts w:cstheme="minorHAnsi"/>
          <w:szCs w:val="24"/>
        </w:rPr>
        <w:t xml:space="preserve"> 2017].</w:t>
      </w:r>
    </w:p>
    <w:p w:rsidR="00DA24D7" w:rsidRPr="003F0826" w:rsidRDefault="00DA24D7" w:rsidP="00AD65A3">
      <w:pPr>
        <w:pBdr>
          <w:between w:val="single" w:sz="4" w:space="1" w:color="auto"/>
        </w:pBdr>
        <w:spacing w:before="120" w:after="360" w:line="240" w:lineRule="auto"/>
        <w:jc w:val="left"/>
      </w:pPr>
      <w:r>
        <w:rPr>
          <w:rStyle w:val="selectable"/>
        </w:rPr>
        <w:t xml:space="preserve">Diversionary Therapy Technologies. (2017). </w:t>
      </w:r>
      <w:r>
        <w:rPr>
          <w:rStyle w:val="selectable"/>
          <w:i/>
          <w:iCs/>
        </w:rPr>
        <w:t>Clinical Trials Cost Analysis - Diversionary Therapy Technologies</w:t>
      </w:r>
      <w:r>
        <w:rPr>
          <w:rStyle w:val="selectable"/>
        </w:rPr>
        <w:t>. [online] Available at: http://dtt.net.au/clinical-trials-cost-analysis/ [Accessed Jan. 2017].</w:t>
      </w:r>
    </w:p>
    <w:p w:rsidR="00DA24D7" w:rsidRPr="003F0826" w:rsidRDefault="00DA24D7" w:rsidP="00AD65A3">
      <w:pPr>
        <w:pBdr>
          <w:between w:val="single" w:sz="4" w:space="1" w:color="auto"/>
        </w:pBdr>
        <w:spacing w:before="120" w:after="360" w:line="240" w:lineRule="auto"/>
        <w:jc w:val="left"/>
      </w:pPr>
      <w:r w:rsidRPr="003F0826">
        <w:t xml:space="preserve">Emgu.com. (n.d.). Emgu CV: OpenCV in .NET (C#, VB, C++ and more). [online] Available at: http://www.emgu.com/ [Accessed </w:t>
      </w:r>
      <w:r>
        <w:t>Mar.</w:t>
      </w:r>
      <w:r w:rsidRPr="003F0826">
        <w:t xml:space="preserve"> 2017].</w:t>
      </w:r>
    </w:p>
    <w:p w:rsidR="00DA24D7" w:rsidRPr="003F0826" w:rsidRDefault="00DA24D7" w:rsidP="00AD65A3">
      <w:pPr>
        <w:pBdr>
          <w:between w:val="single" w:sz="4" w:space="1" w:color="auto"/>
        </w:pBdr>
        <w:spacing w:before="120" w:after="360" w:line="240" w:lineRule="auto"/>
        <w:jc w:val="left"/>
      </w:pPr>
      <w:r w:rsidRPr="003F0826">
        <w:rPr>
          <w:rStyle w:val="selectable"/>
        </w:rPr>
        <w:t xml:space="preserve">Fullerton, T. (2008). </w:t>
      </w:r>
      <w:r w:rsidRPr="003F0826">
        <w:rPr>
          <w:rStyle w:val="selectable"/>
          <w:i/>
          <w:iCs/>
        </w:rPr>
        <w:t>Game Design Workshop</w:t>
      </w:r>
      <w:r w:rsidRPr="003F0826">
        <w:rPr>
          <w:rStyle w:val="selectable"/>
        </w:rPr>
        <w:t>. 1st ed. Burlington: Elsevier. p.60.</w:t>
      </w:r>
    </w:p>
    <w:p w:rsidR="00DA24D7" w:rsidRPr="003F0826" w:rsidRDefault="00DA24D7" w:rsidP="00AD65A3">
      <w:pPr>
        <w:pBdr>
          <w:between w:val="single" w:sz="4" w:space="1" w:color="auto"/>
        </w:pBdr>
        <w:spacing w:before="120" w:after="360" w:line="240" w:lineRule="auto"/>
        <w:jc w:val="left"/>
      </w:pPr>
      <w:r>
        <w:rPr>
          <w:rStyle w:val="selectable"/>
        </w:rPr>
        <w:t xml:space="preserve">Goh, H.H. and Brown, N. (2017). </w:t>
      </w:r>
      <w:r>
        <w:rPr>
          <w:rStyle w:val="selectable"/>
          <w:i/>
          <w:iCs/>
        </w:rPr>
        <w:t>A doctor's perspective on assistive technology for burns</w:t>
      </w:r>
      <w:r>
        <w:rPr>
          <w:rStyle w:val="selectable"/>
        </w:rPr>
        <w:t>.</w:t>
      </w:r>
    </w:p>
    <w:p w:rsidR="00DA24D7" w:rsidRPr="003F0826" w:rsidRDefault="00DA24D7" w:rsidP="00AD65A3">
      <w:pPr>
        <w:pBdr>
          <w:between w:val="single" w:sz="4" w:space="1" w:color="auto"/>
        </w:pBdr>
        <w:spacing w:before="120" w:after="360" w:line="240" w:lineRule="auto"/>
        <w:jc w:val="left"/>
      </w:pPr>
      <w:r w:rsidRPr="003F0826">
        <w:t>Gu, S. and Ohgi, S. (2013). Paediatric burn rehabilitation: Philosophy and strategies. Burns &amp; Trauma, 1(2), p.73.</w:t>
      </w:r>
    </w:p>
    <w:p w:rsidR="00DA24D7" w:rsidRDefault="00DA24D7" w:rsidP="00AD65A3">
      <w:pPr>
        <w:pBdr>
          <w:between w:val="single" w:sz="4" w:space="1" w:color="auto"/>
        </w:pBdr>
        <w:spacing w:before="120" w:after="360" w:line="240" w:lineRule="auto"/>
        <w:jc w:val="left"/>
      </w:pPr>
      <w:r>
        <w:rPr>
          <w:rStyle w:val="selectable"/>
        </w:rPr>
        <w:t>http://dtt.net.au/wp-content/uploads/2014/04/IMG_01481.jpg. (2017). [image].</w:t>
      </w:r>
    </w:p>
    <w:p w:rsidR="00DA24D7" w:rsidRPr="003F0826" w:rsidRDefault="00DA24D7" w:rsidP="00AD65A3">
      <w:pPr>
        <w:pBdr>
          <w:between w:val="single" w:sz="4" w:space="1" w:color="auto"/>
        </w:pBdr>
        <w:spacing w:before="120" w:after="360" w:line="240" w:lineRule="auto"/>
        <w:jc w:val="left"/>
        <w:rPr>
          <w:rStyle w:val="selectable"/>
          <w:rFonts w:cstheme="minorHAnsi"/>
          <w:szCs w:val="24"/>
          <w:shd w:val="clear" w:color="auto" w:fill="FFFFFF"/>
        </w:rPr>
      </w:pPr>
      <w:r w:rsidRPr="003F0826">
        <w:rPr>
          <w:rStyle w:val="selectable"/>
          <w:rFonts w:cstheme="minorHAnsi"/>
          <w:szCs w:val="24"/>
          <w:shd w:val="clear" w:color="auto" w:fill="FFFFFF"/>
        </w:rPr>
        <w:t>Istqbexamcertification.com. (2017).</w:t>
      </w:r>
      <w:r w:rsidRPr="003F0826">
        <w:rPr>
          <w:rStyle w:val="apple-converted-space"/>
          <w:rFonts w:cstheme="minorHAnsi"/>
          <w:szCs w:val="24"/>
          <w:shd w:val="clear" w:color="auto" w:fill="FFFFFF"/>
        </w:rPr>
        <w:t> </w:t>
      </w:r>
      <w:r w:rsidRPr="003F0826">
        <w:rPr>
          <w:rStyle w:val="selectable"/>
          <w:rFonts w:cstheme="minorHAnsi"/>
          <w:i/>
          <w:iCs/>
          <w:szCs w:val="24"/>
          <w:shd w:val="clear" w:color="auto" w:fill="FFFFFF"/>
        </w:rPr>
        <w:t>What is Agile methodology? Examples, when to use it, advantages and disadvantages</w:t>
      </w:r>
      <w:r w:rsidRPr="003F0826">
        <w:rPr>
          <w:rStyle w:val="selectable"/>
          <w:rFonts w:cstheme="minorHAnsi"/>
          <w:szCs w:val="24"/>
          <w:shd w:val="clear" w:color="auto" w:fill="FFFFFF"/>
        </w:rPr>
        <w:t>. [online] Available at: http://istqbexamcertification.com/what-is-agile-methodology-examples-when-to-use-it-advantages-and-disadvantages/ [Accessed Jan. 2017].</w:t>
      </w:r>
    </w:p>
    <w:p w:rsidR="00DA24D7" w:rsidRPr="003F0826" w:rsidRDefault="00DA24D7" w:rsidP="00AD65A3">
      <w:pPr>
        <w:pBdr>
          <w:between w:val="single" w:sz="4" w:space="1" w:color="auto"/>
        </w:pBdr>
        <w:spacing w:before="120" w:after="360" w:line="240" w:lineRule="auto"/>
        <w:jc w:val="left"/>
      </w:pPr>
      <w:r w:rsidRPr="003F0826">
        <w:t>Krishnamoorthy, V., Ramaiah, R. and Bhananker, S.M. (2012) ‘Pediatric burn injuries', 2(3).</w:t>
      </w:r>
    </w:p>
    <w:p w:rsidR="00DA24D7" w:rsidRPr="003F0826" w:rsidRDefault="00DA24D7" w:rsidP="00AD65A3">
      <w:pPr>
        <w:pBdr>
          <w:between w:val="single" w:sz="4" w:space="1" w:color="auto"/>
        </w:pBdr>
        <w:spacing w:before="120" w:after="360" w:line="240" w:lineRule="auto"/>
        <w:jc w:val="left"/>
      </w:pPr>
      <w:r w:rsidRPr="003F0826">
        <w:rPr>
          <w:rStyle w:val="selectable"/>
          <w:rFonts w:cstheme="minorHAnsi"/>
          <w:szCs w:val="24"/>
        </w:rPr>
        <w:lastRenderedPageBreak/>
        <w:t xml:space="preserve">Kumar, R. (2011). Technology and healthcare costs. </w:t>
      </w:r>
      <w:r w:rsidRPr="003F0826">
        <w:rPr>
          <w:rStyle w:val="selectable"/>
          <w:rFonts w:cstheme="minorHAnsi"/>
          <w:i/>
          <w:iCs/>
          <w:szCs w:val="24"/>
        </w:rPr>
        <w:t>Annals of Pediatric Cardiology</w:t>
      </w:r>
      <w:r w:rsidRPr="003F0826">
        <w:rPr>
          <w:rStyle w:val="selectable"/>
          <w:rFonts w:cstheme="minorHAnsi"/>
          <w:szCs w:val="24"/>
        </w:rPr>
        <w:t xml:space="preserve">, </w:t>
      </w:r>
      <w:r w:rsidRPr="003F0826">
        <w:rPr>
          <w:rStyle w:val="selectable"/>
          <w:rFonts w:cstheme="minorHAnsi"/>
          <w:b/>
          <w:szCs w:val="24"/>
        </w:rPr>
        <w:t>4</w:t>
      </w:r>
      <w:r w:rsidRPr="003F0826">
        <w:rPr>
          <w:rStyle w:val="selectable"/>
          <w:rFonts w:cstheme="minorHAnsi"/>
          <w:szCs w:val="24"/>
        </w:rPr>
        <w:t>(1), p.84.</w:t>
      </w:r>
    </w:p>
    <w:p w:rsidR="00DA24D7" w:rsidRPr="003F0826" w:rsidRDefault="00DA24D7" w:rsidP="00AD65A3">
      <w:pPr>
        <w:pBdr>
          <w:between w:val="single" w:sz="4" w:space="1" w:color="auto"/>
        </w:pBdr>
        <w:spacing w:before="120" w:after="360" w:line="240" w:lineRule="auto"/>
        <w:jc w:val="left"/>
      </w:pPr>
      <w:r w:rsidRPr="003F0826">
        <w:t>Kung, T. and Gosain, A. (2008). Pediatric Facial Burns. Journal of Craniofacial Surgery, 19(4).</w:t>
      </w:r>
    </w:p>
    <w:p w:rsidR="00DA24D7" w:rsidRPr="003F0826" w:rsidRDefault="00DA24D7" w:rsidP="00AD65A3">
      <w:pPr>
        <w:pBdr>
          <w:between w:val="single" w:sz="4" w:space="1" w:color="auto"/>
        </w:pBdr>
        <w:spacing w:before="120" w:after="360" w:line="240" w:lineRule="auto"/>
        <w:jc w:val="left"/>
      </w:pPr>
      <w:r w:rsidRPr="003F0826">
        <w:t>Miller, K., Rodger, S., Bucolo, S., Greer, R. and Kimble, R. (2010). Multi-modal distraction. Using technology to combat pain in young children with burn injuries. Burns, 36(5), pp.647-658.</w:t>
      </w:r>
    </w:p>
    <w:p w:rsidR="00DA24D7" w:rsidRPr="003F0826" w:rsidRDefault="00DA24D7" w:rsidP="00AD65A3">
      <w:pPr>
        <w:pBdr>
          <w:between w:val="single" w:sz="4" w:space="1" w:color="auto"/>
        </w:pBdr>
        <w:spacing w:before="120" w:after="360" w:line="240" w:lineRule="auto"/>
        <w:jc w:val="left"/>
      </w:pPr>
      <w:r w:rsidRPr="003F0826">
        <w:t>Msdn.microsoft.com. (2012). Face Tracking. [online] Available at: https://msdn.microsoft.com/en-us/library/jj130970.aspx [Accessed Jan. 2017].</w:t>
      </w:r>
    </w:p>
    <w:p w:rsidR="00DA24D7" w:rsidRPr="003F0826" w:rsidRDefault="00DA24D7" w:rsidP="00AD65A3">
      <w:pPr>
        <w:pBdr>
          <w:between w:val="single" w:sz="4" w:space="1" w:color="auto"/>
        </w:pBdr>
        <w:spacing w:before="120" w:after="360" w:line="240" w:lineRule="auto"/>
        <w:jc w:val="left"/>
      </w:pPr>
      <w:r w:rsidRPr="003F0826">
        <w:t> Mulshine, M. (2017). </w:t>
      </w:r>
      <w:r w:rsidRPr="003F0826">
        <w:rPr>
          <w:i/>
        </w:rPr>
        <w:t>A major flaw in Google's algorithm allegedly tagged two black people's faces with the word 'gorillas</w:t>
      </w:r>
      <w:r w:rsidRPr="003F0826">
        <w:t xml:space="preserve">'. [online] Business Insider. Available at: http://uk.businessinsider.com/google-tags-black-people-as-gorillas-2015-7?r=US&amp;IR=T [Accessed </w:t>
      </w:r>
      <w:r>
        <w:t>Mar.</w:t>
      </w:r>
      <w:r w:rsidRPr="003F0826">
        <w:t xml:space="preserve"> 2017].</w:t>
      </w:r>
    </w:p>
    <w:p w:rsidR="00DA24D7" w:rsidRPr="003F0826" w:rsidRDefault="00DA24D7" w:rsidP="00AD65A3">
      <w:pPr>
        <w:pBdr>
          <w:between w:val="single" w:sz="4" w:space="1" w:color="auto"/>
        </w:pBdr>
        <w:spacing w:before="120" w:after="360" w:line="240" w:lineRule="auto"/>
        <w:jc w:val="left"/>
      </w:pPr>
      <w:r w:rsidRPr="003F0826">
        <w:t>Ofcom. (2015). Half of UK homes turn to tablets - in just five years. [online] Available at: https://www.ofcom.org.uk/about-ofcom/latest/media/media-releases/2015/five-years-of-tablets [Accessed March 2017].</w:t>
      </w:r>
    </w:p>
    <w:p w:rsidR="00DA24D7" w:rsidRPr="003F0826" w:rsidRDefault="00DA24D7" w:rsidP="00AD65A3">
      <w:pPr>
        <w:pBdr>
          <w:between w:val="single" w:sz="4" w:space="1" w:color="auto"/>
        </w:pBdr>
        <w:spacing w:before="120" w:after="360" w:line="240" w:lineRule="auto"/>
        <w:jc w:val="left"/>
      </w:pPr>
      <w:r w:rsidRPr="003F0826">
        <w:t xml:space="preserve">Office for National Statistics (UK) (2014). Family Spending: 2014. A report on the Living Costs and Food Survey 2013, including spending on housing, utilities and other outgoings. Available at: </w:t>
      </w:r>
      <w:hyperlink r:id="rId14" w:history="1">
        <w:r w:rsidRPr="003F0826">
          <w:rPr>
            <w:rStyle w:val="Hyperlink"/>
            <w:rFonts w:cstheme="minorHAnsi"/>
            <w:color w:val="auto"/>
            <w:szCs w:val="24"/>
          </w:rPr>
          <w:t>http://www.ons.gov.uk/ons/rel/family-spending/family-spending/2015-edition/rft-a45.xls</w:t>
        </w:r>
      </w:hyperlink>
    </w:p>
    <w:p w:rsidR="00DA24D7" w:rsidRPr="003F0826" w:rsidRDefault="00DA24D7" w:rsidP="00AD65A3">
      <w:pPr>
        <w:pBdr>
          <w:between w:val="single" w:sz="4" w:space="1" w:color="auto"/>
        </w:pBdr>
        <w:spacing w:before="120" w:after="360" w:line="240" w:lineRule="auto"/>
        <w:jc w:val="left"/>
      </w:pPr>
      <w:r w:rsidRPr="003F0826">
        <w:t>Ons.gov.uk. (2014). Births by Parents' Characteristics in England and Wales- Office for National Statistics. [online] Available at: https://www.ons.gov.uk/peoplepopulationandcommunity/birthsdeathsandmarriages/livebirths/bulletins/birthsbyparentscharacteristicsinenglandandwales/2014 [Accessed Mar. 2017].</w:t>
      </w:r>
    </w:p>
    <w:p w:rsidR="00DA24D7" w:rsidRPr="003F0826" w:rsidRDefault="00DA24D7" w:rsidP="00AD65A3">
      <w:pPr>
        <w:pBdr>
          <w:between w:val="single" w:sz="4" w:space="1" w:color="auto"/>
        </w:pBdr>
        <w:spacing w:before="120" w:after="360" w:line="240" w:lineRule="auto"/>
        <w:jc w:val="left"/>
      </w:pPr>
      <w:r w:rsidRPr="003F0826">
        <w:t xml:space="preserve">Opencv.org. (2017). OpenCV library. [online] Available at: http://opencv.org/ [Accessed </w:t>
      </w:r>
      <w:r>
        <w:t>Mar.</w:t>
      </w:r>
      <w:r w:rsidRPr="003F0826">
        <w:t xml:space="preserve"> 2017].</w:t>
      </w:r>
    </w:p>
    <w:p w:rsidR="00DA24D7" w:rsidRPr="003F0826" w:rsidRDefault="00DA24D7" w:rsidP="00AD65A3">
      <w:pPr>
        <w:pBdr>
          <w:between w:val="single" w:sz="4" w:space="1" w:color="auto"/>
        </w:pBdr>
        <w:spacing w:before="120" w:after="360" w:line="240" w:lineRule="auto"/>
        <w:jc w:val="left"/>
      </w:pPr>
      <w:r w:rsidRPr="003F0826">
        <w:t xml:space="preserve"> Oxford Medical Dictionary(2010). Burn. In: Oxford Medical Dictionary. Oxford: Oxford University Press.</w:t>
      </w:r>
    </w:p>
    <w:p w:rsidR="00DA24D7" w:rsidRPr="003F0826" w:rsidRDefault="00DA24D7" w:rsidP="00AD65A3">
      <w:pPr>
        <w:pBdr>
          <w:between w:val="single" w:sz="4" w:space="1" w:color="auto"/>
        </w:pBdr>
        <w:spacing w:before="120" w:after="360" w:line="240" w:lineRule="auto"/>
        <w:jc w:val="left"/>
      </w:pPr>
      <w:r w:rsidRPr="003F0826">
        <w:t>Parry, I., Carbullido, C., Kawada, J., Bagley, A., Sen, S., Greenhalgh, D. and Palmieri, T. (2014). Keeping up with video game technology: Objective analysis of Xbox Kinect™ and PlayStation 3 Move™ for use in burn rehabilitation. Burns, 40(5), pp.852-859.</w:t>
      </w:r>
    </w:p>
    <w:p w:rsidR="00DA24D7" w:rsidRPr="003F0826" w:rsidRDefault="00DA24D7" w:rsidP="00AD65A3">
      <w:pPr>
        <w:pBdr>
          <w:between w:val="single" w:sz="4" w:space="1" w:color="auto"/>
        </w:pBdr>
        <w:spacing w:before="120" w:after="360" w:line="240" w:lineRule="auto"/>
        <w:jc w:val="left"/>
      </w:pPr>
      <w:r w:rsidRPr="003F0826">
        <w:lastRenderedPageBreak/>
        <w:t>Procter, F. (2010). Rehabilitation of the burn patient. Indian Journal of Plastic Surgery, 43(3), p.101.</w:t>
      </w:r>
    </w:p>
    <w:p w:rsidR="00DA24D7" w:rsidRPr="003F0826" w:rsidRDefault="00DA24D7" w:rsidP="00AD65A3">
      <w:pPr>
        <w:pBdr>
          <w:between w:val="single" w:sz="4" w:space="1" w:color="auto"/>
        </w:pBdr>
        <w:spacing w:before="120" w:after="360" w:line="240" w:lineRule="auto"/>
        <w:jc w:val="left"/>
      </w:pPr>
      <w:r w:rsidRPr="003F0826">
        <w:t>Rahman, M., Ferdous, S., Ishtiaque Ahmed, S. and Anwar, A. (2011). Speech development of autistic children by interactive computer games</w:t>
      </w:r>
      <w:r w:rsidRPr="003F0826">
        <w:rPr>
          <w:i/>
        </w:rPr>
        <w:t>. Interactive Technology and Smart Education</w:t>
      </w:r>
      <w:r w:rsidRPr="003F0826">
        <w:t>, 8(4), pp.208-223.</w:t>
      </w:r>
    </w:p>
    <w:p w:rsidR="00DA24D7" w:rsidRPr="003F0826" w:rsidRDefault="00DA24D7" w:rsidP="00AD65A3">
      <w:pPr>
        <w:pBdr>
          <w:between w:val="single" w:sz="4" w:space="1" w:color="auto"/>
        </w:pBdr>
        <w:spacing w:before="120" w:after="360" w:line="240" w:lineRule="auto"/>
        <w:jc w:val="left"/>
      </w:pPr>
      <w:r w:rsidRPr="003F0826">
        <w:t xml:space="preserve">Rand, D., Givon, N., Weingarden, H., Nota, A. and Zeilig, G. (2014). Eliciting Upper Extremity Purposeful Movements Using Video Games. </w:t>
      </w:r>
      <w:r w:rsidRPr="003F0826">
        <w:rPr>
          <w:i/>
        </w:rPr>
        <w:t>Neurorehabilitation and Neural Repair</w:t>
      </w:r>
      <w:r w:rsidRPr="003F0826">
        <w:t xml:space="preserve">, </w:t>
      </w:r>
      <w:r w:rsidRPr="003F0826">
        <w:rPr>
          <w:b/>
        </w:rPr>
        <w:t>28</w:t>
      </w:r>
      <w:r w:rsidRPr="003F0826">
        <w:t>(8), pp.733-739.</w:t>
      </w:r>
    </w:p>
    <w:p w:rsidR="00DA24D7" w:rsidRPr="003F0826" w:rsidRDefault="00DA24D7" w:rsidP="00AD65A3">
      <w:pPr>
        <w:pBdr>
          <w:between w:val="single" w:sz="4" w:space="1" w:color="auto"/>
        </w:pBdr>
        <w:spacing w:before="120" w:after="360" w:line="240" w:lineRule="auto"/>
        <w:jc w:val="left"/>
      </w:pPr>
      <w:r w:rsidRPr="003F0826">
        <w:rPr>
          <w:shd w:val="clear" w:color="auto" w:fill="FFFFFF"/>
        </w:rPr>
        <w:t>ROGERS, T., 2013. Lets Talk About Touching!</w:t>
      </w:r>
      <w:r w:rsidRPr="003F0826">
        <w:rPr>
          <w:rStyle w:val="apple-converted-space"/>
          <w:rFonts w:cstheme="minorHAnsi"/>
          <w:szCs w:val="24"/>
          <w:shd w:val="clear" w:color="auto" w:fill="FFFFFF"/>
        </w:rPr>
        <w:t> </w:t>
      </w:r>
      <w:r w:rsidRPr="003F0826">
        <w:rPr>
          <w:i/>
          <w:iCs/>
          <w:shd w:val="clear" w:color="auto" w:fill="FFFFFF"/>
        </w:rPr>
        <w:t>Game Developer,</w:t>
      </w:r>
      <w:r w:rsidRPr="003F0826">
        <w:rPr>
          <w:rStyle w:val="apple-converted-space"/>
          <w:rFonts w:cstheme="minorHAnsi"/>
          <w:i/>
          <w:iCs/>
          <w:szCs w:val="24"/>
          <w:shd w:val="clear" w:color="auto" w:fill="FFFFFF"/>
        </w:rPr>
        <w:t> </w:t>
      </w:r>
      <w:r w:rsidRPr="003F0826">
        <w:rPr>
          <w:b/>
          <w:bCs/>
          <w:shd w:val="clear" w:color="auto" w:fill="FFFFFF"/>
        </w:rPr>
        <w:t>20</w:t>
      </w:r>
      <w:r w:rsidRPr="003F0826">
        <w:rPr>
          <w:shd w:val="clear" w:color="auto" w:fill="FFFFFF"/>
        </w:rPr>
        <w:t>(2), pp. 23-n/a.</w:t>
      </w:r>
    </w:p>
    <w:p w:rsidR="00DA24D7" w:rsidRPr="003F0826" w:rsidRDefault="00DA24D7" w:rsidP="00AD65A3">
      <w:pPr>
        <w:pBdr>
          <w:between w:val="single" w:sz="4" w:space="1" w:color="auto"/>
        </w:pBdr>
        <w:spacing w:before="120" w:after="360" w:line="240" w:lineRule="auto"/>
        <w:jc w:val="left"/>
      </w:pPr>
      <w:r w:rsidRPr="003F0826">
        <w:rPr>
          <w:rStyle w:val="selectable"/>
          <w:rFonts w:cstheme="minorHAnsi"/>
        </w:rPr>
        <w:t xml:space="preserve">Rouse, M. (2017). </w:t>
      </w:r>
      <w:r w:rsidRPr="003F0826">
        <w:rPr>
          <w:rStyle w:val="selectable"/>
          <w:rFonts w:cstheme="minorHAnsi"/>
          <w:i/>
          <w:iCs/>
        </w:rPr>
        <w:t>Waterfall Model</w:t>
      </w:r>
      <w:r w:rsidRPr="003F0826">
        <w:rPr>
          <w:rStyle w:val="selectable"/>
          <w:rFonts w:cstheme="minorHAnsi"/>
        </w:rPr>
        <w:t>. [online] SearchSoftwareQuality. Available at: http://searchsoftwarequality.techtarget.com/definition/waterfall-model [Accessed Jan. 2017].</w:t>
      </w:r>
    </w:p>
    <w:p w:rsidR="00DA24D7" w:rsidRPr="003F0826" w:rsidRDefault="00DA24D7" w:rsidP="00AD65A3">
      <w:pPr>
        <w:pBdr>
          <w:between w:val="single" w:sz="4" w:space="1" w:color="auto"/>
        </w:pBdr>
        <w:spacing w:before="120" w:after="360" w:line="240" w:lineRule="auto"/>
        <w:jc w:val="left"/>
      </w:pPr>
      <w:r w:rsidRPr="003F0826">
        <w:t xml:space="preserve">Said, K. and Kane, S. (2013). Button blender. CHI '13 </w:t>
      </w:r>
      <w:r w:rsidRPr="003F0826">
        <w:rPr>
          <w:i/>
        </w:rPr>
        <w:t>Extended Abstracts on Human Factors in Computing Systems on</w:t>
      </w:r>
      <w:r w:rsidRPr="003F0826">
        <w:t xml:space="preserve"> - CHI EA '13, pp</w:t>
      </w:r>
      <w:r w:rsidRPr="003F0826">
        <w:rPr>
          <w:sz w:val="20"/>
          <w:szCs w:val="20"/>
          <w:shd w:val="clear" w:color="auto" w:fill="FFFFFF"/>
        </w:rPr>
        <w:t>.43-48.</w:t>
      </w:r>
      <w:r w:rsidRPr="003F0826">
        <w:rPr>
          <w:rStyle w:val="apple-converted-space"/>
          <w:rFonts w:cstheme="minorHAnsi"/>
          <w:sz w:val="20"/>
          <w:szCs w:val="20"/>
          <w:shd w:val="clear" w:color="auto" w:fill="FFFFFF"/>
        </w:rPr>
        <w:t> </w:t>
      </w:r>
    </w:p>
    <w:p w:rsidR="00DA24D7" w:rsidRPr="003F0826" w:rsidRDefault="00DA24D7" w:rsidP="00AD65A3">
      <w:pPr>
        <w:pBdr>
          <w:between w:val="single" w:sz="4" w:space="1" w:color="auto"/>
        </w:pBdr>
        <w:spacing w:before="120" w:after="360" w:line="240" w:lineRule="auto"/>
        <w:jc w:val="left"/>
        <w:rPr>
          <w:shd w:val="clear" w:color="auto" w:fill="FFFFFF"/>
        </w:rPr>
      </w:pPr>
      <w:r w:rsidRPr="003F0826">
        <w:rPr>
          <w:shd w:val="clear" w:color="auto" w:fill="FFFFFF"/>
        </w:rPr>
        <w:t>Siegel, D. (1987). The High Cost of Medical Technology: Getting at the Heart of the Matter.</w:t>
      </w:r>
      <w:r w:rsidRPr="003F0826">
        <w:rPr>
          <w:rStyle w:val="apple-converted-space"/>
          <w:rFonts w:cs="Arial"/>
          <w:color w:val="222222"/>
          <w:szCs w:val="24"/>
          <w:shd w:val="clear" w:color="auto" w:fill="FFFFFF"/>
        </w:rPr>
        <w:t> </w:t>
      </w:r>
      <w:r w:rsidRPr="003F0826">
        <w:rPr>
          <w:i/>
          <w:iCs/>
          <w:shd w:val="clear" w:color="auto" w:fill="FFFFFF"/>
        </w:rPr>
        <w:t>Medical Care,25</w:t>
      </w:r>
      <w:r w:rsidRPr="003F0826">
        <w:rPr>
          <w:shd w:val="clear" w:color="auto" w:fill="FFFFFF"/>
        </w:rPr>
        <w:t xml:space="preserve">(10), 979-987. Retrieved from </w:t>
      </w:r>
      <w:hyperlink r:id="rId15" w:history="1">
        <w:r w:rsidRPr="003F0826">
          <w:rPr>
            <w:rStyle w:val="Hyperlink"/>
            <w:rFonts w:cstheme="minorHAnsi"/>
            <w:szCs w:val="24"/>
            <w:shd w:val="clear" w:color="auto" w:fill="FFFFFF"/>
          </w:rPr>
          <w:t>http://www.jstor.org/stable/3765358</w:t>
        </w:r>
      </w:hyperlink>
    </w:p>
    <w:p w:rsidR="00DA24D7" w:rsidRPr="003F0826" w:rsidRDefault="00DA24D7" w:rsidP="00AD65A3">
      <w:pPr>
        <w:pBdr>
          <w:between w:val="single" w:sz="4" w:space="1" w:color="auto"/>
        </w:pBdr>
        <w:spacing w:before="120" w:after="360" w:line="240" w:lineRule="auto"/>
        <w:jc w:val="left"/>
      </w:pPr>
      <w:r w:rsidRPr="003F0826">
        <w:t>Sil, S., Dahlquist, L., Thompson, C., Hahn, A., Herbert, L., Wohlheiter, K. and Horn, S. (2012). The effects of coping style on virtual reality enhanced videogame distraction in children undergoing cold pressor pain. Journal of Behavioral Medicine, 37(1), pp.156-165.</w:t>
      </w:r>
    </w:p>
    <w:p w:rsidR="00DA24D7" w:rsidRDefault="00DA24D7" w:rsidP="00AD65A3">
      <w:pPr>
        <w:pBdr>
          <w:between w:val="single" w:sz="4" w:space="1" w:color="auto"/>
        </w:pBdr>
        <w:spacing w:before="120" w:after="360" w:line="240" w:lineRule="auto"/>
        <w:jc w:val="left"/>
      </w:pPr>
      <w:r>
        <w:rPr>
          <w:rStyle w:val="selectable"/>
        </w:rPr>
        <w:t xml:space="preserve">Specialeffect.org.uk. (2017). </w:t>
      </w:r>
      <w:r>
        <w:rPr>
          <w:rStyle w:val="selectable"/>
          <w:i/>
          <w:iCs/>
        </w:rPr>
        <w:t>Helping people with disabilities to enjoy video games | SpecialEffect</w:t>
      </w:r>
      <w:r>
        <w:rPr>
          <w:rStyle w:val="selectable"/>
        </w:rPr>
        <w:t>. [online] Available at: http://www.specialeffect.org.uk/ [Accessed Mar. 2017].</w:t>
      </w:r>
    </w:p>
    <w:p w:rsidR="00DA24D7" w:rsidRPr="003F0826" w:rsidRDefault="00DA24D7" w:rsidP="00AD65A3">
      <w:pPr>
        <w:pBdr>
          <w:between w:val="single" w:sz="4" w:space="1" w:color="auto"/>
        </w:pBdr>
        <w:spacing w:before="120" w:after="360" w:line="240" w:lineRule="auto"/>
        <w:jc w:val="left"/>
      </w:pPr>
      <w:r w:rsidRPr="003F0826">
        <w:t>Specialised Knowledge and Skills in Technology and Environmental Interventions for Occupational Therapy Practice. (2010). American Journal of Occupational Therapy, 64(6_Supplement), pp.S44-S56.</w:t>
      </w:r>
    </w:p>
    <w:p w:rsidR="00DA24D7" w:rsidRPr="003F0826" w:rsidRDefault="00DA24D7" w:rsidP="00AD65A3">
      <w:pPr>
        <w:pBdr>
          <w:between w:val="single" w:sz="4" w:space="1" w:color="auto"/>
        </w:pBdr>
        <w:spacing w:before="120" w:after="360" w:line="240" w:lineRule="auto"/>
        <w:jc w:val="left"/>
      </w:pPr>
      <w:r w:rsidRPr="003F0826">
        <w:rPr>
          <w:rStyle w:val="selectable"/>
          <w:rFonts w:cstheme="minorHAnsi"/>
          <w:i/>
          <w:iCs/>
          <w:szCs w:val="24"/>
        </w:rPr>
        <w:t>What is Spiral model- advantages, disadvantages and when to use it?</w:t>
      </w:r>
      <w:r w:rsidRPr="003F0826">
        <w:rPr>
          <w:rStyle w:val="selectable"/>
          <w:rFonts w:cstheme="minorHAnsi"/>
          <w:szCs w:val="24"/>
        </w:rPr>
        <w:t>. [online] Available at: http://istqbexamcertification.com/what-is-spiral-model-advantages-disadvantages-and-when-to-use-it/ [Accessed Jan. 2017].</w:t>
      </w:r>
    </w:p>
    <w:p w:rsidR="00DA24D7" w:rsidRDefault="00DA24D7" w:rsidP="00AD65A3">
      <w:pPr>
        <w:pBdr>
          <w:between w:val="single" w:sz="4" w:space="1" w:color="auto"/>
        </w:pBdr>
        <w:spacing w:before="120" w:after="360" w:line="240" w:lineRule="auto"/>
        <w:jc w:val="left"/>
      </w:pPr>
      <w:r w:rsidRPr="003F0826">
        <w:t>Wohlheiter, K. and Dahlquist, L. (2012). Interactive Versus Passive Distraction for Acute Pain Management in Young Children: The Role of Selective Attention and Development. Journal of Pediatric Psychology, 38(2), pp.202-212.</w:t>
      </w:r>
    </w:p>
    <w:p w:rsidR="00DA24D7" w:rsidRDefault="00DA24D7" w:rsidP="00AD65A3">
      <w:pPr>
        <w:pBdr>
          <w:between w:val="single" w:sz="4" w:space="1" w:color="auto"/>
        </w:pBdr>
        <w:spacing w:before="120" w:after="360" w:line="240" w:lineRule="auto"/>
        <w:jc w:val="left"/>
        <w:rPr>
          <w:rStyle w:val="selectable"/>
        </w:rPr>
      </w:pPr>
      <w:r>
        <w:rPr>
          <w:rStyle w:val="selectable"/>
        </w:rPr>
        <w:lastRenderedPageBreak/>
        <w:t xml:space="preserve">Wordie, F. (2016). </w:t>
      </w:r>
      <w:r>
        <w:rPr>
          <w:rStyle w:val="selectable"/>
          <w:i/>
          <w:iCs/>
        </w:rPr>
        <w:t>A healthcare professional's view on choosing new assistive technology</w:t>
      </w:r>
      <w:r>
        <w:rPr>
          <w:rStyle w:val="selectable"/>
        </w:rPr>
        <w:t>.</w:t>
      </w:r>
    </w:p>
    <w:p w:rsidR="00015FB6" w:rsidRPr="003F0826" w:rsidRDefault="00015FB6" w:rsidP="003E5A24">
      <w:pPr>
        <w:rPr>
          <w:rFonts w:cstheme="minorHAnsi"/>
          <w:szCs w:val="24"/>
        </w:rPr>
      </w:pPr>
    </w:p>
    <w:p w:rsidR="00015FB6" w:rsidRPr="003F0826" w:rsidRDefault="00015FB6" w:rsidP="003E5A24">
      <w:pPr>
        <w:rPr>
          <w:rFonts w:cstheme="minorHAnsi"/>
          <w:szCs w:val="24"/>
        </w:rPr>
      </w:pPr>
    </w:p>
    <w:p w:rsidR="000E5F11" w:rsidRDefault="000E5F11" w:rsidP="003E5A24">
      <w:pPr>
        <w:rPr>
          <w:rFonts w:cstheme="minorHAnsi"/>
          <w:szCs w:val="24"/>
        </w:rPr>
        <w:sectPr w:rsidR="000E5F11">
          <w:pgSz w:w="11906" w:h="16838"/>
          <w:pgMar w:top="1440" w:right="1440" w:bottom="1440" w:left="1440" w:header="708" w:footer="708" w:gutter="0"/>
          <w:cols w:space="708"/>
          <w:docGrid w:linePitch="360"/>
        </w:sectPr>
      </w:pPr>
    </w:p>
    <w:p w:rsidR="00015FB6" w:rsidRDefault="000E5F11" w:rsidP="000E5F11">
      <w:pPr>
        <w:pStyle w:val="Heading1"/>
        <w:numPr>
          <w:ilvl w:val="0"/>
          <w:numId w:val="0"/>
        </w:numPr>
      </w:pPr>
      <w:bookmarkStart w:id="182" w:name="_Toc480838218"/>
      <w:r>
        <w:lastRenderedPageBreak/>
        <w:t>Appendix A</w:t>
      </w:r>
      <w:bookmarkEnd w:id="182"/>
    </w:p>
    <w:p w:rsidR="000E0E5E" w:rsidRPr="000E0E5E" w:rsidRDefault="000E0E5E" w:rsidP="000E0E5E">
      <w:r>
        <w:t>Link to the Google sheets page containing the data:</w:t>
      </w:r>
    </w:p>
    <w:p w:rsidR="00EA4497" w:rsidRDefault="000E0E5E" w:rsidP="003E5A24">
      <w:pPr>
        <w:rPr>
          <w:rFonts w:ascii="Helvetica" w:hAnsi="Helvetica" w:cs="Helvetica"/>
          <w:color w:val="444444"/>
          <w:sz w:val="20"/>
          <w:szCs w:val="20"/>
        </w:rPr>
      </w:pPr>
      <w:hyperlink r:id="rId16" w:history="1">
        <w:r w:rsidRPr="00CC6AD1">
          <w:rPr>
            <w:rStyle w:val="Hyperlink"/>
            <w:rFonts w:ascii="Helvetica" w:hAnsi="Helvetica" w:cs="Helvetica"/>
            <w:sz w:val="20"/>
            <w:szCs w:val="20"/>
          </w:rPr>
          <w:t>https://goo.gl/Ui4ZBo</w:t>
        </w:r>
      </w:hyperlink>
    </w:p>
    <w:p w:rsidR="000E0E5E" w:rsidRDefault="000E0E5E" w:rsidP="003E5A24">
      <w:pPr>
        <w:rPr>
          <w:rFonts w:ascii="Helvetica" w:hAnsi="Helvetica" w:cs="Helvetica"/>
          <w:color w:val="444444"/>
          <w:sz w:val="20"/>
          <w:szCs w:val="20"/>
        </w:rPr>
      </w:pPr>
    </w:p>
    <w:p w:rsidR="000E0E5E" w:rsidRDefault="000E0E5E" w:rsidP="003E5A24">
      <w:pPr>
        <w:rPr>
          <w:rFonts w:ascii="Helvetica" w:hAnsi="Helvetica" w:cs="Helvetica"/>
          <w:color w:val="444444"/>
          <w:sz w:val="20"/>
          <w:szCs w:val="20"/>
        </w:rPr>
      </w:pPr>
      <w:r>
        <w:rPr>
          <w:rFonts w:ascii="Helvetica" w:hAnsi="Helvetica" w:cs="Helvetica"/>
          <w:color w:val="444444"/>
          <w:sz w:val="20"/>
          <w:szCs w:val="20"/>
        </w:rPr>
        <w:t>QR code:</w:t>
      </w:r>
    </w:p>
    <w:p w:rsidR="000E0E5E" w:rsidRDefault="0074692A" w:rsidP="003E5A24">
      <w:pPr>
        <w:rPr>
          <w:rFonts w:cstheme="minorHAnsi"/>
        </w:rPr>
      </w:pPr>
      <w:r>
        <w:rPr>
          <w:rFonts w:ascii="Helvetica" w:hAnsi="Helvetica" w:cs="Helvetica"/>
          <w:noProof/>
          <w:color w:val="444444"/>
          <w:sz w:val="20"/>
          <w:szCs w:val="20"/>
          <w:lang w:eastAsia="en-GB"/>
        </w:rPr>
        <w:drawing>
          <wp:inline distT="0" distB="0" distL="0" distR="0">
            <wp:extent cx="3142615" cy="3142615"/>
            <wp:effectExtent l="0" t="0" r="635" b="635"/>
            <wp:docPr id="2" name="Picture 2" descr="C:\Users\Katie\AppData\Local\Microsoft\Windows\INetCache\Content.Word\static_qr_code_withou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Katie\AppData\Local\Microsoft\Windows\INetCache\Content.Word\static_qr_code_without_logo.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2615" cy="3142615"/>
                    </a:xfrm>
                    <a:prstGeom prst="rect">
                      <a:avLst/>
                    </a:prstGeom>
                    <a:noFill/>
                    <a:ln>
                      <a:noFill/>
                    </a:ln>
                  </pic:spPr>
                </pic:pic>
              </a:graphicData>
            </a:graphic>
          </wp:inline>
        </w:drawing>
      </w:r>
    </w:p>
    <w:p w:rsidR="0074692A" w:rsidRDefault="0074692A" w:rsidP="003E5A24">
      <w:pPr>
        <w:rPr>
          <w:rFonts w:cstheme="minorHAnsi"/>
        </w:rPr>
      </w:pPr>
    </w:p>
    <w:p w:rsidR="0074692A" w:rsidRDefault="0074692A" w:rsidP="003E5A24">
      <w:pPr>
        <w:rPr>
          <w:rFonts w:cstheme="minorHAnsi"/>
        </w:rPr>
      </w:pPr>
    </w:p>
    <w:p w:rsidR="0074692A" w:rsidRDefault="0074692A" w:rsidP="003E5A24">
      <w:pPr>
        <w:rPr>
          <w:rFonts w:cstheme="minorHAnsi"/>
        </w:rPr>
      </w:pPr>
    </w:p>
    <w:p w:rsidR="0074692A" w:rsidRDefault="0074692A" w:rsidP="003E5A24">
      <w:pPr>
        <w:rPr>
          <w:rFonts w:cstheme="minorHAnsi"/>
        </w:rPr>
      </w:pPr>
    </w:p>
    <w:p w:rsidR="0074692A" w:rsidRDefault="0074692A" w:rsidP="003E5A24">
      <w:pPr>
        <w:rPr>
          <w:rFonts w:cstheme="minorHAnsi"/>
        </w:rPr>
      </w:pPr>
    </w:p>
    <w:p w:rsidR="0074692A" w:rsidRDefault="0074692A" w:rsidP="003E5A24">
      <w:pPr>
        <w:rPr>
          <w:rFonts w:cstheme="minorHAnsi"/>
        </w:rPr>
      </w:pPr>
    </w:p>
    <w:p w:rsidR="0074692A" w:rsidRDefault="0074692A" w:rsidP="003E5A24">
      <w:pPr>
        <w:rPr>
          <w:rFonts w:cstheme="minorHAnsi"/>
        </w:rPr>
      </w:pPr>
    </w:p>
    <w:p w:rsidR="0074692A" w:rsidRDefault="0074692A" w:rsidP="003E5A24">
      <w:pPr>
        <w:rPr>
          <w:rFonts w:cstheme="minorHAnsi"/>
        </w:rPr>
      </w:pPr>
    </w:p>
    <w:p w:rsidR="0074692A" w:rsidRDefault="0074692A" w:rsidP="003E5A24">
      <w:pPr>
        <w:rPr>
          <w:rFonts w:cstheme="minorHAnsi"/>
        </w:rPr>
      </w:pPr>
    </w:p>
    <w:p w:rsidR="0074692A" w:rsidRDefault="0074692A" w:rsidP="003E5A24">
      <w:pPr>
        <w:rPr>
          <w:rFonts w:cstheme="minorHAnsi"/>
        </w:rPr>
      </w:pPr>
    </w:p>
    <w:p w:rsidR="00FD738A" w:rsidRDefault="00FD738A" w:rsidP="0074692A">
      <w:pPr>
        <w:pStyle w:val="Heading1"/>
        <w:numPr>
          <w:ilvl w:val="0"/>
          <w:numId w:val="0"/>
        </w:numPr>
        <w:ind w:left="533"/>
        <w:sectPr w:rsidR="00FD738A">
          <w:pgSz w:w="11906" w:h="16838"/>
          <w:pgMar w:top="1440" w:right="1440" w:bottom="1440" w:left="1440" w:header="708" w:footer="708" w:gutter="0"/>
          <w:cols w:space="708"/>
          <w:docGrid w:linePitch="360"/>
        </w:sectPr>
      </w:pPr>
    </w:p>
    <w:p w:rsidR="0074692A" w:rsidRDefault="0074692A" w:rsidP="0074692A">
      <w:pPr>
        <w:pStyle w:val="Heading1"/>
        <w:numPr>
          <w:ilvl w:val="0"/>
          <w:numId w:val="0"/>
        </w:numPr>
        <w:ind w:left="533"/>
      </w:pPr>
      <w:bookmarkStart w:id="183" w:name="_Toc480838219"/>
      <w:r>
        <w:lastRenderedPageBreak/>
        <w:t>Appendix B</w:t>
      </w:r>
      <w:bookmarkEnd w:id="183"/>
    </w:p>
    <w:p w:rsidR="00FD738A" w:rsidRDefault="00FD738A" w:rsidP="00FD738A">
      <w:r>
        <w:t>Link to the results from the questionnaire sent to parents (originally done via Google Forms)</w:t>
      </w:r>
      <w:r w:rsidR="00E31810">
        <w:t>:</w:t>
      </w:r>
    </w:p>
    <w:p w:rsidR="00FD738A" w:rsidRDefault="00FD738A" w:rsidP="00FD738A">
      <w:pPr>
        <w:rPr>
          <w:rFonts w:ascii="Helvetica" w:hAnsi="Helvetica" w:cs="Helvetica"/>
          <w:color w:val="444444"/>
          <w:sz w:val="20"/>
          <w:szCs w:val="20"/>
        </w:rPr>
      </w:pPr>
      <w:hyperlink r:id="rId18" w:history="1">
        <w:r w:rsidRPr="00CC6AD1">
          <w:rPr>
            <w:rStyle w:val="Hyperlink"/>
            <w:rFonts w:ascii="Helvetica" w:hAnsi="Helvetica" w:cs="Helvetica"/>
            <w:sz w:val="20"/>
            <w:szCs w:val="20"/>
          </w:rPr>
          <w:t>https://goo.gl/207BNW</w:t>
        </w:r>
      </w:hyperlink>
    </w:p>
    <w:p w:rsidR="00FD738A" w:rsidRDefault="00FD738A" w:rsidP="00FD738A">
      <w:pPr>
        <w:rPr>
          <w:rFonts w:ascii="Helvetica" w:hAnsi="Helvetica" w:cs="Helvetica"/>
          <w:color w:val="444444"/>
          <w:sz w:val="20"/>
          <w:szCs w:val="20"/>
        </w:rPr>
      </w:pPr>
    </w:p>
    <w:p w:rsidR="00FD738A" w:rsidRDefault="00FD738A" w:rsidP="00FD738A">
      <w:pPr>
        <w:rPr>
          <w:rFonts w:ascii="Helvetica" w:hAnsi="Helvetica" w:cs="Helvetica"/>
          <w:color w:val="444444"/>
          <w:sz w:val="20"/>
          <w:szCs w:val="20"/>
        </w:rPr>
      </w:pPr>
      <w:r>
        <w:rPr>
          <w:rFonts w:ascii="Helvetica" w:hAnsi="Helvetica" w:cs="Helvetica"/>
          <w:color w:val="444444"/>
          <w:sz w:val="20"/>
          <w:szCs w:val="20"/>
        </w:rPr>
        <w:t>QR code:</w:t>
      </w:r>
    </w:p>
    <w:p w:rsidR="00FD738A" w:rsidRDefault="00FD738A" w:rsidP="00FD738A">
      <w:pPr>
        <w:rPr>
          <w:rFonts w:ascii="Helvetica" w:hAnsi="Helvetica" w:cs="Helvetica"/>
          <w:color w:val="444444"/>
          <w:sz w:val="20"/>
          <w:szCs w:val="20"/>
        </w:rPr>
      </w:pPr>
      <w:r>
        <w:rPr>
          <w:rFonts w:ascii="Helvetica" w:hAnsi="Helvetica" w:cs="Helvetica"/>
          <w:noProof/>
          <w:color w:val="444444"/>
          <w:sz w:val="20"/>
          <w:szCs w:val="20"/>
          <w:lang w:eastAsia="en-GB"/>
        </w:rPr>
        <w:drawing>
          <wp:inline distT="0" distB="0" distL="0" distR="0">
            <wp:extent cx="3142615" cy="3142615"/>
            <wp:effectExtent l="0" t="0" r="635" b="635"/>
            <wp:docPr id="3" name="Picture 3" descr="C:\Users\Katie\AppData\Local\Microsoft\Windows\INetCache\Content.Word\static_qr_code_withou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Katie\AppData\Local\Microsoft\Windows\INetCache\Content.Word\static_qr_code_without_logo.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2615" cy="3142615"/>
                    </a:xfrm>
                    <a:prstGeom prst="rect">
                      <a:avLst/>
                    </a:prstGeom>
                    <a:noFill/>
                    <a:ln>
                      <a:noFill/>
                    </a:ln>
                  </pic:spPr>
                </pic:pic>
              </a:graphicData>
            </a:graphic>
          </wp:inline>
        </w:drawing>
      </w:r>
    </w:p>
    <w:p w:rsidR="00FD738A" w:rsidRPr="00FD738A" w:rsidRDefault="00FD738A" w:rsidP="00FD738A"/>
    <w:p w:rsidR="0074692A" w:rsidRDefault="0074692A" w:rsidP="003E5A24">
      <w:pPr>
        <w:rPr>
          <w:rFonts w:cstheme="minorHAnsi"/>
        </w:rPr>
      </w:pPr>
    </w:p>
    <w:p w:rsidR="0074692A" w:rsidRDefault="0074692A" w:rsidP="003E5A24">
      <w:pPr>
        <w:rPr>
          <w:rFonts w:cstheme="minorHAnsi"/>
        </w:rPr>
      </w:pPr>
    </w:p>
    <w:p w:rsidR="00E31810" w:rsidRDefault="00E31810" w:rsidP="003E5A24">
      <w:pPr>
        <w:rPr>
          <w:rFonts w:cstheme="minorHAnsi"/>
        </w:rPr>
      </w:pPr>
    </w:p>
    <w:p w:rsidR="00E31810" w:rsidRDefault="00E31810" w:rsidP="003E5A24">
      <w:pPr>
        <w:rPr>
          <w:rFonts w:cstheme="minorHAnsi"/>
        </w:rPr>
      </w:pPr>
    </w:p>
    <w:p w:rsidR="00E31810" w:rsidRDefault="00E31810" w:rsidP="003E5A24">
      <w:pPr>
        <w:rPr>
          <w:rFonts w:cstheme="minorHAnsi"/>
        </w:rPr>
      </w:pPr>
    </w:p>
    <w:p w:rsidR="00E31810" w:rsidRDefault="00E31810" w:rsidP="003E5A24">
      <w:pPr>
        <w:rPr>
          <w:rFonts w:cstheme="minorHAnsi"/>
        </w:rPr>
      </w:pPr>
    </w:p>
    <w:p w:rsidR="00E31810" w:rsidRDefault="00E31810" w:rsidP="003E5A24">
      <w:pPr>
        <w:rPr>
          <w:rFonts w:cstheme="minorHAnsi"/>
        </w:rPr>
      </w:pPr>
    </w:p>
    <w:p w:rsidR="00E31810" w:rsidRDefault="00E31810" w:rsidP="003E5A24">
      <w:pPr>
        <w:rPr>
          <w:rFonts w:cstheme="minorHAnsi"/>
        </w:rPr>
      </w:pPr>
    </w:p>
    <w:p w:rsidR="00E31810" w:rsidRDefault="00E31810" w:rsidP="003E5A24">
      <w:pPr>
        <w:rPr>
          <w:rFonts w:cstheme="minorHAnsi"/>
        </w:rPr>
      </w:pPr>
    </w:p>
    <w:p w:rsidR="00E31810" w:rsidRDefault="00E31810" w:rsidP="003E5A24">
      <w:pPr>
        <w:rPr>
          <w:rFonts w:cstheme="minorHAnsi"/>
        </w:rPr>
        <w:sectPr w:rsidR="00E31810">
          <w:pgSz w:w="11906" w:h="16838"/>
          <w:pgMar w:top="1440" w:right="1440" w:bottom="1440" w:left="1440" w:header="708" w:footer="708" w:gutter="0"/>
          <w:cols w:space="708"/>
          <w:docGrid w:linePitch="360"/>
        </w:sectPr>
      </w:pPr>
    </w:p>
    <w:p w:rsidR="00E31810" w:rsidRDefault="0034518B" w:rsidP="00E31810">
      <w:pPr>
        <w:pStyle w:val="Heading1"/>
        <w:numPr>
          <w:ilvl w:val="0"/>
          <w:numId w:val="0"/>
        </w:numPr>
      </w:pPr>
      <w:bookmarkStart w:id="184" w:name="_Toc480838220"/>
      <w:r>
        <w:lastRenderedPageBreak/>
        <w:t>Consent Form</w:t>
      </w:r>
      <w:bookmarkEnd w:id="184"/>
    </w:p>
    <w:p w:rsidR="00E31810" w:rsidRDefault="00E31810" w:rsidP="003E5A24">
      <w:pPr>
        <w:rPr>
          <w:rFonts w:cstheme="minorHAnsi"/>
        </w:rPr>
      </w:pPr>
    </w:p>
    <w:p w:rsidR="00E31810" w:rsidRDefault="00E31810" w:rsidP="003E5A24">
      <w:pPr>
        <w:rPr>
          <w:rFonts w:cstheme="minorHAnsi"/>
        </w:rPr>
      </w:pPr>
      <w:r>
        <w:rPr>
          <w:rFonts w:cstheme="minorHAnsi"/>
        </w:rPr>
        <w:t xml:space="preserve">All participants or their guardians were provided with a consent form to sign. A blank copy is provided </w:t>
      </w:r>
      <w:r w:rsidR="0034518B">
        <w:rPr>
          <w:rFonts w:cstheme="minorHAnsi"/>
        </w:rPr>
        <w:t>on the following page.</w:t>
      </w:r>
      <w:r>
        <w:rPr>
          <w:rFonts w:cstheme="minorHAnsi"/>
        </w:rPr>
        <w:t xml:space="preserve"> </w:t>
      </w:r>
    </w:p>
    <w:p w:rsidR="00E31810" w:rsidRDefault="00E31810" w:rsidP="003E5A24">
      <w:pPr>
        <w:rPr>
          <w:rFonts w:cstheme="minorHAnsi"/>
        </w:rPr>
      </w:pPr>
    </w:p>
    <w:p w:rsidR="0034518B" w:rsidRDefault="0034518B" w:rsidP="0034518B">
      <w:pPr>
        <w:spacing w:after="0" w:line="259" w:lineRule="auto"/>
        <w:jc w:val="left"/>
        <w:rPr>
          <w:rFonts w:ascii="Arial" w:eastAsia="Arial" w:hAnsi="Arial" w:cs="Arial"/>
          <w:color w:val="000000"/>
          <w:sz w:val="40"/>
          <w:lang w:eastAsia="en-GB"/>
        </w:rPr>
        <w:sectPr w:rsidR="0034518B">
          <w:pgSz w:w="11906" w:h="16838"/>
          <w:pgMar w:top="1440" w:right="1440" w:bottom="1440" w:left="1440" w:header="708" w:footer="708" w:gutter="0"/>
          <w:cols w:space="708"/>
          <w:docGrid w:linePitch="360"/>
        </w:sectPr>
      </w:pPr>
    </w:p>
    <w:p w:rsidR="0034518B" w:rsidRPr="0034518B" w:rsidRDefault="0034518B" w:rsidP="0034518B">
      <w:pPr>
        <w:spacing w:after="0" w:line="259" w:lineRule="auto"/>
        <w:jc w:val="left"/>
        <w:rPr>
          <w:rFonts w:ascii="Arial" w:eastAsia="Arial" w:hAnsi="Arial" w:cs="Arial"/>
          <w:color w:val="000000"/>
          <w:sz w:val="40"/>
          <w:lang w:eastAsia="en-GB"/>
        </w:rPr>
      </w:pPr>
      <w:r w:rsidRPr="0034518B">
        <w:rPr>
          <w:rFonts w:ascii="Arial" w:eastAsia="Arial" w:hAnsi="Arial" w:cs="Arial"/>
          <w:color w:val="000000"/>
          <w:sz w:val="40"/>
          <w:lang w:eastAsia="en-GB"/>
        </w:rPr>
        <w:lastRenderedPageBreak/>
        <w:t xml:space="preserve">Participant Consent Form </w:t>
      </w:r>
    </w:p>
    <w:p w:rsidR="0034518B" w:rsidRPr="0034518B" w:rsidRDefault="0034518B" w:rsidP="0034518B">
      <w:pPr>
        <w:spacing w:after="0" w:line="259" w:lineRule="auto"/>
        <w:jc w:val="left"/>
        <w:rPr>
          <w:rFonts w:ascii="Arial" w:eastAsia="Arial" w:hAnsi="Arial" w:cs="Arial"/>
          <w:color w:val="000000"/>
          <w:sz w:val="40"/>
          <w:lang w:eastAsia="en-GB"/>
        </w:rPr>
      </w:pPr>
    </w:p>
    <w:p w:rsidR="0034518B" w:rsidRPr="0034518B" w:rsidRDefault="0034518B" w:rsidP="0034518B">
      <w:pPr>
        <w:spacing w:after="30" w:line="259" w:lineRule="auto"/>
        <w:ind w:left="10" w:hanging="10"/>
        <w:jc w:val="left"/>
        <w:rPr>
          <w:rFonts w:ascii="Arial" w:eastAsia="Arial" w:hAnsi="Arial" w:cs="Arial"/>
          <w:color w:val="000000"/>
          <w:sz w:val="22"/>
          <w:lang w:eastAsia="en-GB"/>
        </w:rPr>
      </w:pPr>
      <w:r w:rsidRPr="0034518B">
        <w:rPr>
          <w:rFonts w:ascii="Arial" w:eastAsia="Arial" w:hAnsi="Arial" w:cs="Arial"/>
          <w:color w:val="000000"/>
          <w:sz w:val="22"/>
          <w:lang w:eastAsia="en-GB"/>
        </w:rPr>
        <w:t xml:space="preserve">I am currently developing software to assist with the rehabilitation of paediatric burns patients. You will be asked to play a short game in front of a camera to check that the facial detection is functioning correctly. </w:t>
      </w:r>
    </w:p>
    <w:p w:rsidR="0034518B" w:rsidRPr="0034518B" w:rsidRDefault="0034518B" w:rsidP="0034518B">
      <w:pPr>
        <w:spacing w:after="30" w:line="259" w:lineRule="auto"/>
        <w:ind w:left="10" w:hanging="10"/>
        <w:jc w:val="left"/>
        <w:rPr>
          <w:rFonts w:ascii="Arial" w:eastAsia="Arial" w:hAnsi="Arial" w:cs="Arial"/>
          <w:color w:val="000000"/>
          <w:sz w:val="22"/>
          <w:lang w:eastAsia="en-GB"/>
        </w:rPr>
      </w:pPr>
    </w:p>
    <w:p w:rsidR="0034518B" w:rsidRPr="0034518B" w:rsidRDefault="0034518B" w:rsidP="0034518B">
      <w:pPr>
        <w:spacing w:after="30" w:line="259" w:lineRule="auto"/>
        <w:ind w:left="10" w:hanging="10"/>
        <w:jc w:val="left"/>
        <w:rPr>
          <w:rFonts w:ascii="Arial" w:eastAsia="Arial" w:hAnsi="Arial" w:cs="Arial"/>
          <w:color w:val="000000"/>
          <w:sz w:val="22"/>
          <w:lang w:eastAsia="en-GB"/>
        </w:rPr>
      </w:pPr>
      <w:r w:rsidRPr="0034518B">
        <w:rPr>
          <w:rFonts w:ascii="Arial" w:eastAsia="Arial" w:hAnsi="Arial" w:cs="Arial"/>
          <w:color w:val="000000"/>
          <w:sz w:val="22"/>
          <w:lang w:eastAsia="en-GB"/>
        </w:rPr>
        <w:t>The game you will be playing does not use any particularly strong flashing imagery, but you may wish to avoid playing if you are at risk of photosensitive seizure</w:t>
      </w:r>
    </w:p>
    <w:p w:rsidR="0034518B" w:rsidRPr="0034518B" w:rsidRDefault="0034518B" w:rsidP="0034518B">
      <w:pPr>
        <w:spacing w:after="30" w:line="259" w:lineRule="auto"/>
        <w:ind w:left="10" w:hanging="10"/>
        <w:jc w:val="left"/>
        <w:rPr>
          <w:rFonts w:ascii="Arial" w:eastAsia="Arial" w:hAnsi="Arial" w:cs="Arial"/>
          <w:color w:val="000000"/>
          <w:sz w:val="22"/>
          <w:lang w:eastAsia="en-GB"/>
        </w:rPr>
      </w:pPr>
    </w:p>
    <w:p w:rsidR="0034518B" w:rsidRPr="0034518B" w:rsidRDefault="0034518B" w:rsidP="0034518B">
      <w:pPr>
        <w:spacing w:after="27" w:line="259" w:lineRule="auto"/>
        <w:jc w:val="left"/>
        <w:rPr>
          <w:rFonts w:ascii="Arial" w:eastAsia="Arial" w:hAnsi="Arial" w:cs="Arial"/>
          <w:color w:val="000000"/>
          <w:sz w:val="22"/>
          <w:lang w:eastAsia="en-GB"/>
        </w:rPr>
      </w:pPr>
    </w:p>
    <w:p w:rsidR="0034518B" w:rsidRPr="0034518B" w:rsidRDefault="0034518B" w:rsidP="0034518B">
      <w:pPr>
        <w:spacing w:after="30" w:line="259" w:lineRule="auto"/>
        <w:ind w:left="10" w:hanging="10"/>
        <w:jc w:val="left"/>
        <w:rPr>
          <w:rFonts w:ascii="Arial" w:eastAsia="Arial" w:hAnsi="Arial" w:cs="Arial"/>
          <w:color w:val="000000"/>
          <w:sz w:val="22"/>
          <w:lang w:eastAsia="en-GB"/>
        </w:rPr>
      </w:pPr>
      <w:r w:rsidRPr="0034518B">
        <w:rPr>
          <w:rFonts w:ascii="Arial" w:eastAsia="Arial" w:hAnsi="Arial" w:cs="Arial"/>
          <w:color w:val="000000"/>
          <w:sz w:val="22"/>
          <w:lang w:eastAsia="en-GB"/>
        </w:rPr>
        <w:t xml:space="preserve">Stop playing immediately if you experience any of the following issues: </w:t>
      </w:r>
    </w:p>
    <w:p w:rsidR="0034518B" w:rsidRPr="0034518B" w:rsidRDefault="0034518B" w:rsidP="0034518B">
      <w:pPr>
        <w:numPr>
          <w:ilvl w:val="0"/>
          <w:numId w:val="31"/>
        </w:numPr>
        <w:spacing w:after="30" w:line="259" w:lineRule="auto"/>
        <w:ind w:hanging="359"/>
        <w:jc w:val="left"/>
        <w:rPr>
          <w:rFonts w:ascii="Arial" w:eastAsia="Arial" w:hAnsi="Arial" w:cs="Arial"/>
          <w:color w:val="000000"/>
          <w:sz w:val="22"/>
          <w:lang w:eastAsia="en-GB"/>
        </w:rPr>
      </w:pPr>
      <w:r w:rsidRPr="0034518B">
        <w:rPr>
          <w:rFonts w:ascii="Arial" w:eastAsia="Arial" w:hAnsi="Arial" w:cs="Arial"/>
          <w:color w:val="000000"/>
          <w:sz w:val="22"/>
          <w:lang w:eastAsia="en-GB"/>
        </w:rPr>
        <w:t xml:space="preserve">Vision problems, including double or blurred vision </w:t>
      </w:r>
    </w:p>
    <w:p w:rsidR="0034518B" w:rsidRPr="0034518B" w:rsidRDefault="0034518B" w:rsidP="0034518B">
      <w:pPr>
        <w:numPr>
          <w:ilvl w:val="0"/>
          <w:numId w:val="31"/>
        </w:numPr>
        <w:spacing w:after="30" w:line="259" w:lineRule="auto"/>
        <w:ind w:hanging="359"/>
        <w:jc w:val="left"/>
        <w:rPr>
          <w:rFonts w:ascii="Arial" w:eastAsia="Arial" w:hAnsi="Arial" w:cs="Arial"/>
          <w:color w:val="000000"/>
          <w:sz w:val="22"/>
          <w:lang w:eastAsia="en-GB"/>
        </w:rPr>
      </w:pPr>
      <w:r w:rsidRPr="0034518B">
        <w:rPr>
          <w:rFonts w:ascii="Arial" w:eastAsia="Arial" w:hAnsi="Arial" w:cs="Arial"/>
          <w:color w:val="000000"/>
          <w:sz w:val="22"/>
          <w:lang w:eastAsia="en-GB"/>
        </w:rPr>
        <w:t xml:space="preserve">Eye problems, including eye pain, involuntary movement (twitching) or strain </w:t>
      </w:r>
    </w:p>
    <w:p w:rsidR="0034518B" w:rsidRPr="0034518B" w:rsidRDefault="0034518B" w:rsidP="0034518B">
      <w:pPr>
        <w:numPr>
          <w:ilvl w:val="0"/>
          <w:numId w:val="31"/>
        </w:numPr>
        <w:spacing w:after="30" w:line="259" w:lineRule="auto"/>
        <w:ind w:hanging="359"/>
        <w:jc w:val="left"/>
        <w:rPr>
          <w:rFonts w:ascii="Arial" w:eastAsia="Arial" w:hAnsi="Arial" w:cs="Arial"/>
          <w:color w:val="000000"/>
          <w:sz w:val="22"/>
          <w:lang w:eastAsia="en-GB"/>
        </w:rPr>
      </w:pPr>
      <w:r w:rsidRPr="0034518B">
        <w:rPr>
          <w:rFonts w:ascii="Arial" w:eastAsia="Arial" w:hAnsi="Arial" w:cs="Arial"/>
          <w:color w:val="000000"/>
          <w:sz w:val="22"/>
          <w:lang w:eastAsia="en-GB"/>
        </w:rPr>
        <w:t xml:space="preserve">Dizziness, light-headedness, balance problems or disorientation </w:t>
      </w:r>
    </w:p>
    <w:p w:rsidR="0034518B" w:rsidRPr="0034518B" w:rsidRDefault="0034518B" w:rsidP="0034518B">
      <w:pPr>
        <w:numPr>
          <w:ilvl w:val="0"/>
          <w:numId w:val="31"/>
        </w:numPr>
        <w:spacing w:after="30" w:line="259" w:lineRule="auto"/>
        <w:ind w:hanging="359"/>
        <w:jc w:val="left"/>
        <w:rPr>
          <w:rFonts w:ascii="Arial" w:eastAsia="Arial" w:hAnsi="Arial" w:cs="Arial"/>
          <w:color w:val="000000"/>
          <w:sz w:val="22"/>
          <w:lang w:eastAsia="en-GB"/>
        </w:rPr>
      </w:pPr>
      <w:r w:rsidRPr="0034518B">
        <w:rPr>
          <w:rFonts w:ascii="Arial" w:eastAsia="Arial" w:hAnsi="Arial" w:cs="Arial"/>
          <w:color w:val="000000"/>
          <w:sz w:val="22"/>
          <w:lang w:eastAsia="en-GB"/>
        </w:rPr>
        <w:t xml:space="preserve">Nausea or headaches </w:t>
      </w:r>
    </w:p>
    <w:p w:rsidR="0034518B" w:rsidRPr="0034518B" w:rsidRDefault="0034518B" w:rsidP="0034518B">
      <w:pPr>
        <w:spacing w:after="30" w:line="259" w:lineRule="auto"/>
        <w:ind w:left="703"/>
        <w:jc w:val="left"/>
        <w:rPr>
          <w:rFonts w:ascii="Arial" w:eastAsia="Arial" w:hAnsi="Arial" w:cs="Arial"/>
          <w:color w:val="000000"/>
          <w:sz w:val="22"/>
          <w:lang w:eastAsia="en-GB"/>
        </w:rPr>
      </w:pPr>
    </w:p>
    <w:p w:rsidR="0034518B" w:rsidRPr="0034518B" w:rsidRDefault="0034518B" w:rsidP="0034518B">
      <w:pPr>
        <w:spacing w:after="472" w:line="259" w:lineRule="auto"/>
        <w:ind w:left="10" w:hanging="10"/>
        <w:jc w:val="left"/>
        <w:rPr>
          <w:rFonts w:ascii="Arial" w:eastAsia="Arial" w:hAnsi="Arial" w:cs="Arial"/>
          <w:color w:val="000000"/>
          <w:sz w:val="22"/>
          <w:lang w:eastAsia="en-GB"/>
        </w:rPr>
      </w:pPr>
      <w:r w:rsidRPr="0034518B">
        <w:rPr>
          <w:rFonts w:ascii="Arial" w:eastAsia="Arial" w:hAnsi="Arial" w:cs="Arial"/>
          <w:color w:val="000000"/>
          <w:sz w:val="22"/>
          <w:lang w:eastAsia="en-GB"/>
        </w:rPr>
        <w:t xml:space="preserve">For more health and safety guidance visit the Epilepsy Foundation’s photosensitivity information page here: </w:t>
      </w:r>
      <w:hyperlink r:id="rId20" w:history="1">
        <w:r w:rsidRPr="0034518B">
          <w:rPr>
            <w:rFonts w:ascii="Arial" w:eastAsia="Arial" w:hAnsi="Arial" w:cs="Arial"/>
            <w:color w:val="0563C1" w:themeColor="hyperlink"/>
            <w:sz w:val="22"/>
            <w:u w:val="single"/>
            <w:lang w:eastAsia="en-GB"/>
          </w:rPr>
          <w:t>http://www.epilepsy.com/information/professionals/about-epilepsy-seizures/reflex-seizures-and-related-epileptic-syndromes-6</w:t>
        </w:r>
      </w:hyperlink>
    </w:p>
    <w:p w:rsidR="0034518B" w:rsidRPr="0034518B" w:rsidRDefault="0034518B" w:rsidP="0034518B">
      <w:pPr>
        <w:spacing w:after="67" w:line="259" w:lineRule="auto"/>
        <w:jc w:val="left"/>
        <w:rPr>
          <w:rFonts w:ascii="Arial" w:eastAsia="Arial" w:hAnsi="Arial" w:cs="Arial"/>
          <w:color w:val="000000"/>
          <w:sz w:val="22"/>
          <w:lang w:eastAsia="en-GB"/>
        </w:rPr>
      </w:pPr>
      <w:r w:rsidRPr="0034518B">
        <w:rPr>
          <w:rFonts w:ascii="Arial" w:eastAsia="Arial" w:hAnsi="Arial" w:cs="Arial"/>
          <w:color w:val="000000"/>
          <w:sz w:val="32"/>
          <w:lang w:eastAsia="en-GB"/>
        </w:rPr>
        <w:t xml:space="preserve">Contact Details: </w:t>
      </w:r>
    </w:p>
    <w:p w:rsidR="0034518B" w:rsidRPr="0034518B" w:rsidRDefault="0034518B" w:rsidP="0034518B">
      <w:pPr>
        <w:spacing w:after="0" w:line="285" w:lineRule="auto"/>
        <w:ind w:right="4958"/>
        <w:jc w:val="left"/>
        <w:rPr>
          <w:rFonts w:ascii="Arial" w:eastAsia="Arial" w:hAnsi="Arial" w:cs="Arial"/>
          <w:color w:val="000000"/>
          <w:sz w:val="22"/>
          <w:lang w:eastAsia="en-GB"/>
        </w:rPr>
      </w:pPr>
      <w:r w:rsidRPr="0034518B">
        <w:rPr>
          <w:rFonts w:ascii="Arial" w:eastAsia="Arial" w:hAnsi="Arial" w:cs="Arial"/>
          <w:color w:val="000000"/>
          <w:sz w:val="22"/>
          <w:lang w:eastAsia="en-GB"/>
        </w:rPr>
        <w:t>Katie Fisher</w:t>
      </w:r>
    </w:p>
    <w:p w:rsidR="0034518B" w:rsidRPr="0034518B" w:rsidRDefault="0034518B" w:rsidP="0034518B">
      <w:pPr>
        <w:spacing w:after="0" w:line="285" w:lineRule="auto"/>
        <w:ind w:right="4958"/>
        <w:jc w:val="left"/>
        <w:rPr>
          <w:rFonts w:ascii="Arial" w:eastAsia="Arial" w:hAnsi="Arial" w:cs="Arial"/>
          <w:color w:val="000000"/>
          <w:sz w:val="22"/>
          <w:lang w:eastAsia="en-GB"/>
        </w:rPr>
      </w:pPr>
      <w:r w:rsidRPr="0034518B">
        <w:rPr>
          <w:rFonts w:ascii="Arial" w:eastAsia="Arial" w:hAnsi="Arial" w:cs="Arial"/>
          <w:color w:val="1155CC"/>
          <w:sz w:val="22"/>
          <w:u w:val="single" w:color="1155CC"/>
          <w:lang w:eastAsia="en-GB"/>
        </w:rPr>
        <w:t>B3025374@my.shu.ac.uk</w:t>
      </w:r>
      <w:r w:rsidRPr="0034518B">
        <w:rPr>
          <w:rFonts w:ascii="Arial" w:eastAsia="Arial" w:hAnsi="Arial" w:cs="Arial"/>
          <w:color w:val="000000"/>
          <w:sz w:val="22"/>
          <w:lang w:eastAsia="en-GB"/>
        </w:rPr>
        <w:t xml:space="preserve"> </w:t>
      </w:r>
    </w:p>
    <w:p w:rsidR="0034518B" w:rsidRPr="0034518B" w:rsidRDefault="0034518B" w:rsidP="0034518B">
      <w:pPr>
        <w:spacing w:after="30" w:line="259" w:lineRule="auto"/>
        <w:ind w:left="10" w:hanging="10"/>
        <w:jc w:val="left"/>
        <w:rPr>
          <w:rFonts w:ascii="Arial" w:eastAsia="Arial" w:hAnsi="Arial" w:cs="Arial"/>
          <w:color w:val="000000"/>
          <w:sz w:val="22"/>
          <w:lang w:eastAsia="en-GB"/>
        </w:rPr>
      </w:pPr>
      <w:r w:rsidRPr="0034518B">
        <w:rPr>
          <w:rFonts w:ascii="Arial" w:eastAsia="Arial" w:hAnsi="Arial" w:cs="Arial"/>
          <w:color w:val="000000"/>
          <w:sz w:val="22"/>
          <w:lang w:eastAsia="en-GB"/>
        </w:rPr>
        <w:t>07990838128</w:t>
      </w:r>
    </w:p>
    <w:p w:rsidR="0034518B" w:rsidRPr="0034518B" w:rsidRDefault="0034518B" w:rsidP="0034518B">
      <w:pPr>
        <w:spacing w:after="27" w:line="259" w:lineRule="auto"/>
        <w:jc w:val="left"/>
        <w:rPr>
          <w:rFonts w:ascii="Arial" w:eastAsia="Arial" w:hAnsi="Arial" w:cs="Arial"/>
          <w:color w:val="000000"/>
          <w:sz w:val="22"/>
          <w:lang w:eastAsia="en-GB"/>
        </w:rPr>
      </w:pPr>
      <w:r w:rsidRPr="0034518B">
        <w:rPr>
          <w:rFonts w:ascii="Arial" w:eastAsia="Arial" w:hAnsi="Arial" w:cs="Arial"/>
          <w:color w:val="000000"/>
          <w:sz w:val="22"/>
          <w:lang w:eastAsia="en-GB"/>
        </w:rPr>
        <w:t xml:space="preserve"> </w:t>
      </w:r>
    </w:p>
    <w:p w:rsidR="0034518B" w:rsidRPr="0034518B" w:rsidRDefault="0034518B" w:rsidP="0034518B">
      <w:pPr>
        <w:spacing w:after="27" w:line="259" w:lineRule="auto"/>
        <w:jc w:val="left"/>
        <w:rPr>
          <w:rFonts w:ascii="Arial" w:eastAsia="Arial" w:hAnsi="Arial" w:cs="Arial"/>
          <w:color w:val="000000"/>
          <w:sz w:val="22"/>
          <w:lang w:eastAsia="en-GB"/>
        </w:rPr>
      </w:pPr>
      <w:r w:rsidRPr="0034518B">
        <w:rPr>
          <w:rFonts w:ascii="Arial" w:eastAsia="Arial" w:hAnsi="Arial" w:cs="Arial"/>
          <w:color w:val="000000"/>
          <w:sz w:val="22"/>
          <w:lang w:eastAsia="en-GB"/>
        </w:rPr>
        <w:t xml:space="preserve"> </w:t>
      </w:r>
    </w:p>
    <w:p w:rsidR="0034518B" w:rsidRPr="0034518B" w:rsidRDefault="0034518B" w:rsidP="0034518B">
      <w:pPr>
        <w:spacing w:after="30" w:line="259" w:lineRule="auto"/>
        <w:ind w:left="10" w:hanging="10"/>
        <w:jc w:val="left"/>
        <w:rPr>
          <w:rFonts w:ascii="Arial" w:eastAsia="Arial" w:hAnsi="Arial" w:cs="Arial"/>
          <w:color w:val="000000"/>
          <w:sz w:val="22"/>
          <w:lang w:eastAsia="en-GB"/>
        </w:rPr>
      </w:pPr>
      <w:r w:rsidRPr="0034518B">
        <w:rPr>
          <w:rFonts w:ascii="Arial" w:eastAsia="Arial" w:hAnsi="Arial" w:cs="Arial"/>
          <w:color w:val="000000"/>
          <w:sz w:val="22"/>
          <w:lang w:eastAsia="en-GB"/>
        </w:rPr>
        <w:t xml:space="preserve">……………………….……………………….……………………….……………………….……… </w:t>
      </w:r>
    </w:p>
    <w:p w:rsidR="0034518B" w:rsidRPr="0034518B" w:rsidRDefault="0034518B" w:rsidP="0034518B">
      <w:pPr>
        <w:spacing w:after="27" w:line="259" w:lineRule="auto"/>
        <w:jc w:val="left"/>
        <w:rPr>
          <w:rFonts w:ascii="Arial" w:eastAsia="Arial" w:hAnsi="Arial" w:cs="Arial"/>
          <w:color w:val="000000"/>
          <w:sz w:val="22"/>
          <w:lang w:eastAsia="en-GB"/>
        </w:rPr>
      </w:pPr>
    </w:p>
    <w:p w:rsidR="0034518B" w:rsidRPr="0034518B" w:rsidRDefault="0034518B" w:rsidP="0034518B">
      <w:pPr>
        <w:spacing w:after="0" w:line="259" w:lineRule="auto"/>
        <w:ind w:left="354" w:hanging="10"/>
        <w:jc w:val="left"/>
        <w:rPr>
          <w:rFonts w:ascii="Arial" w:eastAsia="Arial" w:hAnsi="Arial" w:cs="Arial"/>
          <w:color w:val="000000"/>
          <w:sz w:val="22"/>
          <w:lang w:eastAsia="en-GB"/>
        </w:rPr>
      </w:pPr>
      <w:r w:rsidRPr="0034518B">
        <w:rPr>
          <w:rFonts w:ascii="MS Gothic" w:eastAsia="MS Gothic" w:hAnsi="MS Gothic" w:cs="MS Gothic"/>
          <w:noProof/>
          <w:color w:val="444444"/>
          <w:sz w:val="22"/>
          <w:lang w:eastAsia="en-GB"/>
        </w:rPr>
        <mc:AlternateContent>
          <mc:Choice Requires="wpi">
            <w:drawing>
              <wp:anchor distT="0" distB="0" distL="114300" distR="114300" simplePos="0" relativeHeight="251668480" behindDoc="0" locked="0" layoutInCell="1" allowOverlap="1" wp14:anchorId="32D439AE" wp14:editId="12B5A75F">
                <wp:simplePos x="0" y="0"/>
                <wp:positionH relativeFrom="column">
                  <wp:posOffset>364310</wp:posOffset>
                </wp:positionH>
                <wp:positionV relativeFrom="paragraph">
                  <wp:posOffset>-73977</wp:posOffset>
                </wp:positionV>
                <wp:extent cx="9720" cy="14400"/>
                <wp:effectExtent l="19050" t="38100" r="47625" b="43180"/>
                <wp:wrapNone/>
                <wp:docPr id="11" name="Ink 11"/>
                <wp:cNvGraphicFramePr/>
                <a:graphic xmlns:a="http://schemas.openxmlformats.org/drawingml/2006/main">
                  <a:graphicData uri="http://schemas.microsoft.com/office/word/2010/wordprocessingInk">
                    <w14:contentPart bwMode="auto" r:id="rId21">
                      <w14:nvContentPartPr>
                        <w14:cNvContentPartPr/>
                      </w14:nvContentPartPr>
                      <w14:xfrm>
                        <a:off x="0" y="0"/>
                        <a:ext cx="9720" cy="14400"/>
                      </w14:xfrm>
                    </w14:contentPart>
                  </a:graphicData>
                </a:graphic>
                <wp14:sizeRelH relativeFrom="margin">
                  <wp14:pctWidth>0</wp14:pctWidth>
                </wp14:sizeRelH>
                <wp14:sizeRelV relativeFrom="margin">
                  <wp14:pctHeight>0</wp14:pctHeight>
                </wp14:sizeRelV>
              </wp:anchor>
            </w:drawing>
          </mc:Choice>
          <mc:Fallback>
            <w:pict>
              <v:shape w14:anchorId="59D8B1F9" id="Ink 11" o:spid="_x0000_s1026" type="#_x0000_t75" style="position:absolute;margin-left:28.35pt;margin-top:-6.15pt;width:1.45pt;height:1.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">
                <v:imagedata r:id="rId22" o:title=""/>
              </v:shape>
            </w:pict>
          </mc:Fallback>
        </mc:AlternateContent>
      </w:r>
      <w:r w:rsidRPr="0034518B">
        <w:rPr>
          <w:rFonts w:ascii="MS Gothic" w:eastAsia="MS Gothic" w:hAnsi="MS Gothic" w:cs="MS Gothic"/>
          <w:color w:val="444444"/>
          <w:sz w:val="22"/>
          <w:lang w:eastAsia="en-GB"/>
        </w:rPr>
        <w:t xml:space="preserve">❏ </w:t>
      </w:r>
      <w:r w:rsidRPr="0034518B">
        <w:rPr>
          <w:rFonts w:ascii="Arial" w:eastAsia="Arial" w:hAnsi="Arial" w:cs="Arial"/>
          <w:color w:val="444444"/>
          <w:sz w:val="22"/>
          <w:lang w:eastAsia="en-GB"/>
        </w:rPr>
        <w:t xml:space="preserve">I agree to take part in this research </w:t>
      </w:r>
    </w:p>
    <w:p w:rsidR="0034518B" w:rsidRPr="0034518B" w:rsidRDefault="0034518B" w:rsidP="0034518B">
      <w:pPr>
        <w:spacing w:after="28" w:line="259" w:lineRule="auto"/>
        <w:ind w:left="703" w:hanging="359"/>
        <w:jc w:val="left"/>
        <w:rPr>
          <w:rFonts w:ascii="Arial" w:eastAsia="Arial" w:hAnsi="Arial" w:cs="Arial"/>
          <w:color w:val="000000"/>
          <w:sz w:val="22"/>
          <w:lang w:eastAsia="en-GB"/>
        </w:rPr>
      </w:pPr>
      <w:r w:rsidRPr="0034518B">
        <w:rPr>
          <w:rFonts w:ascii="MS Gothic" w:eastAsia="MS Gothic" w:hAnsi="MS Gothic" w:cs="MS Gothic"/>
          <w:color w:val="444444"/>
          <w:sz w:val="22"/>
          <w:lang w:eastAsia="en-GB"/>
        </w:rPr>
        <w:t xml:space="preserve">❏ </w:t>
      </w:r>
      <w:r w:rsidRPr="0034518B">
        <w:rPr>
          <w:rFonts w:ascii="Arial" w:eastAsia="Arial" w:hAnsi="Arial" w:cs="Arial"/>
          <w:color w:val="444444"/>
          <w:sz w:val="22"/>
          <w:lang w:eastAsia="en-GB"/>
        </w:rPr>
        <w:t xml:space="preserve">I understand that my participation is voluntary, I am free to withdraw at any time without negative consequence, and have the right not to answer any single question </w:t>
      </w:r>
    </w:p>
    <w:p w:rsidR="0034518B" w:rsidRPr="0034518B" w:rsidRDefault="0034518B" w:rsidP="0034518B">
      <w:pPr>
        <w:spacing w:after="28" w:line="259" w:lineRule="auto"/>
        <w:ind w:left="703" w:hanging="359"/>
        <w:jc w:val="left"/>
        <w:rPr>
          <w:rFonts w:ascii="Arial" w:eastAsia="Arial" w:hAnsi="Arial" w:cs="Arial"/>
          <w:color w:val="444444"/>
          <w:sz w:val="22"/>
          <w:lang w:eastAsia="en-GB"/>
        </w:rPr>
      </w:pPr>
      <w:r w:rsidRPr="0034518B">
        <w:rPr>
          <w:rFonts w:ascii="MS Gothic" w:eastAsia="MS Gothic" w:hAnsi="MS Gothic" w:cs="MS Gothic"/>
          <w:color w:val="444444"/>
          <w:sz w:val="22"/>
          <w:lang w:eastAsia="en-GB"/>
        </w:rPr>
        <w:t xml:space="preserve">❏ </w:t>
      </w:r>
      <w:r w:rsidRPr="0034518B">
        <w:rPr>
          <w:rFonts w:ascii="Arial" w:eastAsia="Arial" w:hAnsi="Arial" w:cs="Arial"/>
          <w:color w:val="444444"/>
          <w:sz w:val="22"/>
          <w:lang w:eastAsia="en-GB"/>
        </w:rPr>
        <w:t xml:space="preserve">I understand that any response I give will be recorded anonymously and will be kept strictly confidential </w:t>
      </w:r>
    </w:p>
    <w:p w:rsidR="0034518B" w:rsidRPr="0034518B" w:rsidRDefault="0034518B" w:rsidP="0034518B">
      <w:pPr>
        <w:spacing w:after="28" w:line="259" w:lineRule="auto"/>
        <w:ind w:left="703" w:hanging="359"/>
        <w:jc w:val="left"/>
        <w:rPr>
          <w:rFonts w:ascii="Arial" w:eastAsia="Arial" w:hAnsi="Arial" w:cs="Arial"/>
          <w:color w:val="444444"/>
          <w:sz w:val="22"/>
          <w:lang w:eastAsia="en-GB"/>
        </w:rPr>
      </w:pPr>
    </w:p>
    <w:p w:rsidR="0034518B" w:rsidRPr="0034518B" w:rsidRDefault="0034518B" w:rsidP="0034518B">
      <w:pPr>
        <w:spacing w:after="27" w:line="259" w:lineRule="auto"/>
        <w:jc w:val="left"/>
        <w:rPr>
          <w:rFonts w:ascii="Arial" w:eastAsia="Arial" w:hAnsi="Arial" w:cs="Arial"/>
          <w:color w:val="444444"/>
          <w:sz w:val="22"/>
          <w:lang w:eastAsia="en-GB"/>
        </w:rPr>
      </w:pPr>
      <w:r w:rsidRPr="0034518B">
        <w:rPr>
          <w:rFonts w:ascii="Arial" w:eastAsia="Arial" w:hAnsi="Arial" w:cs="Arial"/>
          <w:color w:val="444444"/>
          <w:sz w:val="22"/>
          <w:lang w:eastAsia="en-GB"/>
        </w:rPr>
        <w:t>If the participant is under 18:</w:t>
      </w:r>
    </w:p>
    <w:p w:rsidR="0034518B" w:rsidRPr="0034518B" w:rsidRDefault="0034518B" w:rsidP="0034518B">
      <w:pPr>
        <w:spacing w:after="27" w:line="259" w:lineRule="auto"/>
        <w:jc w:val="left"/>
        <w:rPr>
          <w:rFonts w:ascii="Arial" w:eastAsia="Arial" w:hAnsi="Arial" w:cs="Arial"/>
          <w:color w:val="444444"/>
          <w:sz w:val="22"/>
          <w:lang w:eastAsia="en-GB"/>
        </w:rPr>
      </w:pPr>
    </w:p>
    <w:p w:rsidR="0034518B" w:rsidRPr="0034518B" w:rsidRDefault="0034518B" w:rsidP="0034518B">
      <w:pPr>
        <w:spacing w:after="0" w:line="259" w:lineRule="auto"/>
        <w:ind w:left="354" w:hanging="10"/>
        <w:jc w:val="left"/>
        <w:rPr>
          <w:rFonts w:ascii="Arial" w:eastAsia="Arial" w:hAnsi="Arial" w:cs="Arial"/>
          <w:color w:val="000000"/>
          <w:sz w:val="22"/>
          <w:lang w:eastAsia="en-GB"/>
        </w:rPr>
      </w:pPr>
      <w:r w:rsidRPr="0034518B">
        <w:rPr>
          <w:rFonts w:ascii="Arial" w:eastAsia="Arial" w:hAnsi="Arial" w:cs="Arial"/>
          <w:color w:val="444444"/>
          <w:sz w:val="22"/>
          <w:lang w:eastAsia="en-GB"/>
        </w:rPr>
        <w:tab/>
      </w:r>
      <w:r w:rsidRPr="0034518B">
        <w:rPr>
          <w:rFonts w:ascii="MS Gothic" w:eastAsia="MS Gothic" w:hAnsi="MS Gothic" w:cs="MS Gothic"/>
          <w:color w:val="444444"/>
          <w:sz w:val="22"/>
          <w:lang w:eastAsia="en-GB"/>
        </w:rPr>
        <w:t xml:space="preserve">❏ </w:t>
      </w:r>
      <w:r w:rsidRPr="0034518B">
        <w:rPr>
          <w:rFonts w:ascii="Arial" w:eastAsia="Arial" w:hAnsi="Arial" w:cs="Arial"/>
          <w:color w:val="444444"/>
          <w:sz w:val="22"/>
          <w:lang w:eastAsia="en-GB"/>
        </w:rPr>
        <w:t>I agree I am the legal guardian  of the participant and can give consent for them</w:t>
      </w:r>
    </w:p>
    <w:p w:rsidR="0034518B" w:rsidRPr="0034518B" w:rsidRDefault="0034518B" w:rsidP="0034518B">
      <w:pPr>
        <w:spacing w:after="28" w:line="259" w:lineRule="auto"/>
        <w:ind w:left="703" w:hanging="359"/>
        <w:jc w:val="left"/>
        <w:rPr>
          <w:rFonts w:ascii="Arial" w:eastAsia="Arial" w:hAnsi="Arial" w:cs="Arial"/>
          <w:color w:val="000000"/>
          <w:sz w:val="22"/>
          <w:lang w:eastAsia="en-GB"/>
        </w:rPr>
      </w:pPr>
    </w:p>
    <w:tbl>
      <w:tblPr>
        <w:tblStyle w:val="TableGrid1"/>
        <w:tblW w:w="8462" w:type="dxa"/>
        <w:tblInd w:w="0" w:type="dxa"/>
        <w:tblLook w:val="04A0" w:firstRow="1" w:lastRow="0" w:firstColumn="1" w:lastColumn="0" w:noHBand="0" w:noVBand="1"/>
      </w:tblPr>
      <w:tblGrid>
        <w:gridCol w:w="7182"/>
        <w:gridCol w:w="1280"/>
      </w:tblGrid>
      <w:tr w:rsidR="0034518B" w:rsidRPr="0034518B" w:rsidTr="00BA2B4B">
        <w:trPr>
          <w:trHeight w:val="571"/>
        </w:trPr>
        <w:tc>
          <w:tcPr>
            <w:tcW w:w="7182" w:type="dxa"/>
            <w:tcBorders>
              <w:top w:val="nil"/>
              <w:left w:val="nil"/>
              <w:bottom w:val="nil"/>
              <w:right w:val="nil"/>
            </w:tcBorders>
          </w:tcPr>
          <w:p w:rsidR="0034518B" w:rsidRPr="0034518B" w:rsidRDefault="0034518B" w:rsidP="0034518B">
            <w:pPr>
              <w:spacing w:after="27" w:line="240" w:lineRule="auto"/>
              <w:jc w:val="left"/>
              <w:rPr>
                <w:rFonts w:ascii="Arial" w:eastAsia="Arial" w:hAnsi="Arial" w:cs="Arial"/>
                <w:color w:val="444444"/>
                <w:sz w:val="22"/>
              </w:rPr>
            </w:pPr>
          </w:p>
          <w:p w:rsidR="0034518B" w:rsidRPr="0034518B" w:rsidRDefault="0034518B" w:rsidP="0034518B">
            <w:pPr>
              <w:spacing w:after="27" w:line="240" w:lineRule="auto"/>
              <w:jc w:val="left"/>
              <w:rPr>
                <w:rFonts w:ascii="Arial" w:eastAsia="Arial" w:hAnsi="Arial" w:cs="Arial"/>
                <w:color w:val="000000"/>
                <w:sz w:val="22"/>
              </w:rPr>
            </w:pPr>
            <w:r w:rsidRPr="0034518B">
              <w:rPr>
                <w:rFonts w:ascii="Arial" w:eastAsia="Arial" w:hAnsi="Arial" w:cs="Arial"/>
                <w:color w:val="444444"/>
                <w:sz w:val="22"/>
              </w:rPr>
              <w:t>Signed</w:t>
            </w:r>
          </w:p>
          <w:p w:rsidR="0034518B" w:rsidRPr="0034518B" w:rsidRDefault="0034518B" w:rsidP="0034518B">
            <w:pPr>
              <w:spacing w:line="240" w:lineRule="auto"/>
              <w:jc w:val="left"/>
              <w:rPr>
                <w:rFonts w:ascii="Arial" w:eastAsia="Arial" w:hAnsi="Arial" w:cs="Arial"/>
                <w:color w:val="000000"/>
                <w:sz w:val="22"/>
              </w:rPr>
            </w:pPr>
            <w:r w:rsidRPr="0034518B">
              <w:rPr>
                <w:rFonts w:ascii="Arial" w:eastAsia="Arial" w:hAnsi="Arial" w:cs="Arial"/>
                <w:color w:val="444444"/>
                <w:sz w:val="22"/>
              </w:rPr>
              <w:t xml:space="preserve"> </w:t>
            </w:r>
          </w:p>
        </w:tc>
        <w:tc>
          <w:tcPr>
            <w:tcW w:w="1280" w:type="dxa"/>
            <w:tcBorders>
              <w:top w:val="nil"/>
              <w:left w:val="nil"/>
              <w:bottom w:val="nil"/>
              <w:right w:val="nil"/>
            </w:tcBorders>
          </w:tcPr>
          <w:p w:rsidR="0034518B" w:rsidRPr="0034518B" w:rsidRDefault="0034518B" w:rsidP="0034518B">
            <w:pPr>
              <w:spacing w:line="240" w:lineRule="auto"/>
              <w:jc w:val="left"/>
              <w:rPr>
                <w:rFonts w:ascii="Arial" w:eastAsia="Arial" w:hAnsi="Arial" w:cs="Arial"/>
                <w:color w:val="000000"/>
                <w:sz w:val="22"/>
              </w:rPr>
            </w:pPr>
            <w:r w:rsidRPr="0034518B">
              <w:rPr>
                <w:rFonts w:ascii="Arial" w:eastAsia="Arial" w:hAnsi="Arial" w:cs="Arial"/>
                <w:color w:val="444444"/>
                <w:sz w:val="22"/>
              </w:rPr>
              <w:t xml:space="preserve">Date </w:t>
            </w:r>
          </w:p>
        </w:tc>
      </w:tr>
      <w:tr w:rsidR="0034518B" w:rsidRPr="0034518B" w:rsidTr="00BA2B4B">
        <w:trPr>
          <w:trHeight w:val="272"/>
        </w:trPr>
        <w:tc>
          <w:tcPr>
            <w:tcW w:w="7182" w:type="dxa"/>
            <w:tcBorders>
              <w:top w:val="nil"/>
              <w:left w:val="nil"/>
              <w:bottom w:val="nil"/>
              <w:right w:val="nil"/>
            </w:tcBorders>
          </w:tcPr>
          <w:p w:rsidR="0034518B" w:rsidRPr="0034518B" w:rsidRDefault="0034518B" w:rsidP="0034518B">
            <w:pPr>
              <w:spacing w:line="240" w:lineRule="auto"/>
              <w:jc w:val="left"/>
              <w:rPr>
                <w:rFonts w:ascii="Arial" w:eastAsia="Arial" w:hAnsi="Arial" w:cs="Arial"/>
                <w:color w:val="000000"/>
                <w:sz w:val="22"/>
              </w:rPr>
            </w:pPr>
            <w:r w:rsidRPr="0034518B">
              <w:rPr>
                <w:rFonts w:ascii="Arial" w:eastAsia="Arial" w:hAnsi="Arial" w:cs="Arial"/>
                <w:color w:val="444444"/>
                <w:sz w:val="22"/>
              </w:rPr>
              <w:t>____________________________</w:t>
            </w:r>
          </w:p>
        </w:tc>
        <w:tc>
          <w:tcPr>
            <w:tcW w:w="1280" w:type="dxa"/>
            <w:tcBorders>
              <w:top w:val="nil"/>
              <w:left w:val="nil"/>
              <w:bottom w:val="nil"/>
              <w:right w:val="nil"/>
            </w:tcBorders>
          </w:tcPr>
          <w:p w:rsidR="0034518B" w:rsidRPr="0034518B" w:rsidRDefault="0034518B" w:rsidP="0034518B">
            <w:pPr>
              <w:spacing w:line="240" w:lineRule="auto"/>
              <w:rPr>
                <w:rFonts w:ascii="Arial" w:eastAsia="Arial" w:hAnsi="Arial" w:cs="Arial"/>
                <w:color w:val="000000"/>
                <w:sz w:val="22"/>
              </w:rPr>
            </w:pPr>
            <w:r w:rsidRPr="0034518B">
              <w:rPr>
                <w:rFonts w:ascii="Arial" w:eastAsia="Arial" w:hAnsi="Arial" w:cs="Arial"/>
                <w:noProof/>
                <w:color w:val="444444"/>
                <w:sz w:val="22"/>
              </w:rPr>
              <mc:AlternateContent>
                <mc:Choice Requires="wpi">
                  <w:drawing>
                    <wp:anchor distT="0" distB="0" distL="114300" distR="114300" simplePos="0" relativeHeight="251667456" behindDoc="0" locked="0" layoutInCell="1" allowOverlap="1" wp14:anchorId="5DE2B536" wp14:editId="5D4EC051">
                      <wp:simplePos x="0" y="0"/>
                      <wp:positionH relativeFrom="column">
                        <wp:posOffset>675935</wp:posOffset>
                      </wp:positionH>
                      <wp:positionV relativeFrom="paragraph">
                        <wp:posOffset>-22012</wp:posOffset>
                      </wp:positionV>
                      <wp:extent cx="360" cy="360"/>
                      <wp:effectExtent l="0" t="0" r="0" b="0"/>
                      <wp:wrapNone/>
                      <wp:docPr id="36" name="Ink 36"/>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5EEAB09F" id="Ink 36" o:spid="_x0000_s1026" type="#_x0000_t75" style="position:absolute;margin-left:52.85pt;margin-top:-2.1pt;width:.75pt;height:.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">
                      <v:imagedata r:id="rId24" o:title=""/>
                    </v:shape>
                  </w:pict>
                </mc:Fallback>
              </mc:AlternateContent>
            </w:r>
            <w:r w:rsidRPr="0034518B">
              <w:rPr>
                <w:rFonts w:ascii="Arial" w:eastAsia="Arial" w:hAnsi="Arial" w:cs="Arial"/>
                <w:color w:val="444444"/>
                <w:sz w:val="22"/>
              </w:rPr>
              <w:t xml:space="preserve">___/___/___ </w:t>
            </w:r>
          </w:p>
        </w:tc>
      </w:tr>
    </w:tbl>
    <w:p w:rsidR="0034518B" w:rsidRPr="0034518B" w:rsidRDefault="0034518B" w:rsidP="0034518B">
      <w:pPr>
        <w:spacing w:after="30" w:line="259" w:lineRule="auto"/>
        <w:ind w:left="10" w:hanging="10"/>
        <w:jc w:val="left"/>
        <w:rPr>
          <w:rFonts w:ascii="Arial" w:eastAsia="Arial" w:hAnsi="Arial" w:cs="Arial"/>
          <w:color w:val="000000"/>
          <w:sz w:val="22"/>
          <w:lang w:eastAsia="en-GB"/>
        </w:rPr>
      </w:pPr>
    </w:p>
    <w:p w:rsidR="00E31810" w:rsidRPr="003F0826" w:rsidRDefault="00E31810" w:rsidP="003E5A24">
      <w:pPr>
        <w:rPr>
          <w:rFonts w:cstheme="minorHAnsi"/>
        </w:rPr>
      </w:pPr>
    </w:p>
    <w:sectPr w:rsidR="00E31810" w:rsidRPr="003F08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110D0"/>
    <w:multiLevelType w:val="multilevel"/>
    <w:tmpl w:val="5ACA50F8"/>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03E34CFE"/>
    <w:multiLevelType w:val="multilevel"/>
    <w:tmpl w:val="B3D6B3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C4F5E20"/>
    <w:multiLevelType w:val="multilevel"/>
    <w:tmpl w:val="E63E99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D2150A7"/>
    <w:multiLevelType w:val="hybridMultilevel"/>
    <w:tmpl w:val="CC2E8B60"/>
    <w:lvl w:ilvl="0" w:tplc="54AE294A">
      <w:start w:val="1"/>
      <w:numFmt w:val="bullet"/>
      <w:lvlText w:val="●"/>
      <w:lvlJc w:val="left"/>
      <w:pPr>
        <w:ind w:left="7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224718">
      <w:start w:val="1"/>
      <w:numFmt w:val="bullet"/>
      <w:lvlText w:val="o"/>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E705B04">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93C6328">
      <w:start w:val="1"/>
      <w:numFmt w:val="bullet"/>
      <w:lvlText w:val="•"/>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76B442">
      <w:start w:val="1"/>
      <w:numFmt w:val="bullet"/>
      <w:lvlText w:val="o"/>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F800EE8">
      <w:start w:val="1"/>
      <w:numFmt w:val="bullet"/>
      <w:lvlText w:val="▪"/>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89415F6">
      <w:start w:val="1"/>
      <w:numFmt w:val="bullet"/>
      <w:lvlText w:val="•"/>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62539C">
      <w:start w:val="1"/>
      <w:numFmt w:val="bullet"/>
      <w:lvlText w:val="o"/>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77855F2">
      <w:start w:val="1"/>
      <w:numFmt w:val="bullet"/>
      <w:lvlText w:val="▪"/>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401166C"/>
    <w:multiLevelType w:val="multilevel"/>
    <w:tmpl w:val="E05CAC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pStyle w:val="Heading3"/>
      <w:isLgl/>
      <w:lvlText w:val="%1.%2.%3"/>
      <w:lvlJc w:val="left"/>
      <w:pPr>
        <w:ind w:left="2563"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B1517E6"/>
    <w:multiLevelType w:val="multilevel"/>
    <w:tmpl w:val="F1F0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197AA3"/>
    <w:multiLevelType w:val="hybridMultilevel"/>
    <w:tmpl w:val="02E2ED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A065C3D"/>
    <w:multiLevelType w:val="multilevel"/>
    <w:tmpl w:val="9A5415F0"/>
    <w:lvl w:ilvl="0">
      <w:start w:val="9"/>
      <w:numFmt w:val="decimal"/>
      <w:lvlText w:val="%1"/>
      <w:lvlJc w:val="left"/>
      <w:pPr>
        <w:ind w:left="480" w:hanging="480"/>
      </w:pPr>
      <w:rPr>
        <w:rFonts w:hint="default"/>
      </w:rPr>
    </w:lvl>
    <w:lvl w:ilvl="1">
      <w:start w:val="2"/>
      <w:numFmt w:val="decimal"/>
      <w:lvlText w:val="%1.%2"/>
      <w:lvlJc w:val="left"/>
      <w:pPr>
        <w:ind w:left="868" w:hanging="480"/>
      </w:pPr>
      <w:rPr>
        <w:rFonts w:hint="default"/>
      </w:rPr>
    </w:lvl>
    <w:lvl w:ilvl="2">
      <w:start w:val="1"/>
      <w:numFmt w:val="decimal"/>
      <w:lvlText w:val="%1.%2.%3"/>
      <w:lvlJc w:val="left"/>
      <w:pPr>
        <w:ind w:left="1496" w:hanging="720"/>
      </w:pPr>
      <w:rPr>
        <w:rFonts w:hint="default"/>
      </w:rPr>
    </w:lvl>
    <w:lvl w:ilvl="3">
      <w:start w:val="1"/>
      <w:numFmt w:val="decimal"/>
      <w:lvlText w:val="%1.%2.%3.%4"/>
      <w:lvlJc w:val="left"/>
      <w:pPr>
        <w:ind w:left="1884" w:hanging="720"/>
      </w:pPr>
      <w:rPr>
        <w:rFonts w:hint="default"/>
      </w:rPr>
    </w:lvl>
    <w:lvl w:ilvl="4">
      <w:start w:val="1"/>
      <w:numFmt w:val="decimal"/>
      <w:lvlText w:val="%1.%2.%3.%4.%5"/>
      <w:lvlJc w:val="left"/>
      <w:pPr>
        <w:ind w:left="2632" w:hanging="1080"/>
      </w:pPr>
      <w:rPr>
        <w:rFonts w:hint="default"/>
      </w:rPr>
    </w:lvl>
    <w:lvl w:ilvl="5">
      <w:start w:val="1"/>
      <w:numFmt w:val="decimal"/>
      <w:lvlText w:val="%1.%2.%3.%4.%5.%6"/>
      <w:lvlJc w:val="left"/>
      <w:pPr>
        <w:ind w:left="3020" w:hanging="1080"/>
      </w:pPr>
      <w:rPr>
        <w:rFonts w:hint="default"/>
      </w:rPr>
    </w:lvl>
    <w:lvl w:ilvl="6">
      <w:start w:val="1"/>
      <w:numFmt w:val="decimal"/>
      <w:lvlText w:val="%1.%2.%3.%4.%5.%6.%7"/>
      <w:lvlJc w:val="left"/>
      <w:pPr>
        <w:ind w:left="3768" w:hanging="1440"/>
      </w:pPr>
      <w:rPr>
        <w:rFonts w:hint="default"/>
      </w:rPr>
    </w:lvl>
    <w:lvl w:ilvl="7">
      <w:start w:val="1"/>
      <w:numFmt w:val="decimal"/>
      <w:lvlText w:val="%1.%2.%3.%4.%5.%6.%7.%8"/>
      <w:lvlJc w:val="left"/>
      <w:pPr>
        <w:ind w:left="4156" w:hanging="1440"/>
      </w:pPr>
      <w:rPr>
        <w:rFonts w:hint="default"/>
      </w:rPr>
    </w:lvl>
    <w:lvl w:ilvl="8">
      <w:start w:val="1"/>
      <w:numFmt w:val="decimal"/>
      <w:lvlText w:val="%1.%2.%3.%4.%5.%6.%7.%8.%9"/>
      <w:lvlJc w:val="left"/>
      <w:pPr>
        <w:ind w:left="4904" w:hanging="1800"/>
      </w:pPr>
      <w:rPr>
        <w:rFonts w:hint="default"/>
      </w:rPr>
    </w:lvl>
  </w:abstractNum>
  <w:abstractNum w:abstractNumId="8" w15:restartNumberingAfterBreak="0">
    <w:nsid w:val="384913E2"/>
    <w:multiLevelType w:val="hybridMultilevel"/>
    <w:tmpl w:val="66DEBFC2"/>
    <w:lvl w:ilvl="0" w:tplc="0809000F">
      <w:start w:val="1"/>
      <w:numFmt w:val="decimal"/>
      <w:lvlText w:val="%1."/>
      <w:lvlJc w:val="left"/>
      <w:pPr>
        <w:ind w:left="1588" w:hanging="360"/>
      </w:pPr>
    </w:lvl>
    <w:lvl w:ilvl="1" w:tplc="08090019" w:tentative="1">
      <w:start w:val="1"/>
      <w:numFmt w:val="lowerLetter"/>
      <w:lvlText w:val="%2."/>
      <w:lvlJc w:val="left"/>
      <w:pPr>
        <w:ind w:left="2308" w:hanging="360"/>
      </w:pPr>
    </w:lvl>
    <w:lvl w:ilvl="2" w:tplc="0809001B" w:tentative="1">
      <w:start w:val="1"/>
      <w:numFmt w:val="lowerRoman"/>
      <w:lvlText w:val="%3."/>
      <w:lvlJc w:val="right"/>
      <w:pPr>
        <w:ind w:left="3028" w:hanging="180"/>
      </w:pPr>
    </w:lvl>
    <w:lvl w:ilvl="3" w:tplc="0809000F" w:tentative="1">
      <w:start w:val="1"/>
      <w:numFmt w:val="decimal"/>
      <w:lvlText w:val="%4."/>
      <w:lvlJc w:val="left"/>
      <w:pPr>
        <w:ind w:left="3748" w:hanging="360"/>
      </w:pPr>
    </w:lvl>
    <w:lvl w:ilvl="4" w:tplc="08090019" w:tentative="1">
      <w:start w:val="1"/>
      <w:numFmt w:val="lowerLetter"/>
      <w:lvlText w:val="%5."/>
      <w:lvlJc w:val="left"/>
      <w:pPr>
        <w:ind w:left="4468" w:hanging="360"/>
      </w:pPr>
    </w:lvl>
    <w:lvl w:ilvl="5" w:tplc="0809001B" w:tentative="1">
      <w:start w:val="1"/>
      <w:numFmt w:val="lowerRoman"/>
      <w:lvlText w:val="%6."/>
      <w:lvlJc w:val="right"/>
      <w:pPr>
        <w:ind w:left="5188" w:hanging="180"/>
      </w:pPr>
    </w:lvl>
    <w:lvl w:ilvl="6" w:tplc="0809000F" w:tentative="1">
      <w:start w:val="1"/>
      <w:numFmt w:val="decimal"/>
      <w:lvlText w:val="%7."/>
      <w:lvlJc w:val="left"/>
      <w:pPr>
        <w:ind w:left="5908" w:hanging="360"/>
      </w:pPr>
    </w:lvl>
    <w:lvl w:ilvl="7" w:tplc="08090019" w:tentative="1">
      <w:start w:val="1"/>
      <w:numFmt w:val="lowerLetter"/>
      <w:lvlText w:val="%8."/>
      <w:lvlJc w:val="left"/>
      <w:pPr>
        <w:ind w:left="6628" w:hanging="360"/>
      </w:pPr>
    </w:lvl>
    <w:lvl w:ilvl="8" w:tplc="0809001B" w:tentative="1">
      <w:start w:val="1"/>
      <w:numFmt w:val="lowerRoman"/>
      <w:lvlText w:val="%9."/>
      <w:lvlJc w:val="right"/>
      <w:pPr>
        <w:ind w:left="7348" w:hanging="180"/>
      </w:pPr>
    </w:lvl>
  </w:abstractNum>
  <w:abstractNum w:abstractNumId="9" w15:restartNumberingAfterBreak="0">
    <w:nsid w:val="3A0D51BE"/>
    <w:multiLevelType w:val="hybridMultilevel"/>
    <w:tmpl w:val="5B6834DC"/>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0" w15:restartNumberingAfterBreak="0">
    <w:nsid w:val="3CD61F8E"/>
    <w:multiLevelType w:val="hybridMultilevel"/>
    <w:tmpl w:val="5FBC26AE"/>
    <w:lvl w:ilvl="0" w:tplc="0809000F">
      <w:start w:val="1"/>
      <w:numFmt w:val="decimal"/>
      <w:lvlText w:val="%1."/>
      <w:lvlJc w:val="left"/>
      <w:pPr>
        <w:ind w:left="2456" w:hanging="360"/>
      </w:pPr>
    </w:lvl>
    <w:lvl w:ilvl="1" w:tplc="08090019">
      <w:start w:val="1"/>
      <w:numFmt w:val="lowerLetter"/>
      <w:lvlText w:val="%2."/>
      <w:lvlJc w:val="left"/>
      <w:pPr>
        <w:ind w:left="2308" w:hanging="360"/>
      </w:pPr>
    </w:lvl>
    <w:lvl w:ilvl="2" w:tplc="0809001B" w:tentative="1">
      <w:start w:val="1"/>
      <w:numFmt w:val="lowerRoman"/>
      <w:lvlText w:val="%3."/>
      <w:lvlJc w:val="right"/>
      <w:pPr>
        <w:ind w:left="3028" w:hanging="180"/>
      </w:pPr>
    </w:lvl>
    <w:lvl w:ilvl="3" w:tplc="0809000F" w:tentative="1">
      <w:start w:val="1"/>
      <w:numFmt w:val="decimal"/>
      <w:lvlText w:val="%4."/>
      <w:lvlJc w:val="left"/>
      <w:pPr>
        <w:ind w:left="3748" w:hanging="360"/>
      </w:pPr>
    </w:lvl>
    <w:lvl w:ilvl="4" w:tplc="08090019" w:tentative="1">
      <w:start w:val="1"/>
      <w:numFmt w:val="lowerLetter"/>
      <w:lvlText w:val="%5."/>
      <w:lvlJc w:val="left"/>
      <w:pPr>
        <w:ind w:left="4468" w:hanging="360"/>
      </w:pPr>
    </w:lvl>
    <w:lvl w:ilvl="5" w:tplc="0809001B" w:tentative="1">
      <w:start w:val="1"/>
      <w:numFmt w:val="lowerRoman"/>
      <w:lvlText w:val="%6."/>
      <w:lvlJc w:val="right"/>
      <w:pPr>
        <w:ind w:left="5188" w:hanging="180"/>
      </w:pPr>
    </w:lvl>
    <w:lvl w:ilvl="6" w:tplc="0809000F" w:tentative="1">
      <w:start w:val="1"/>
      <w:numFmt w:val="decimal"/>
      <w:lvlText w:val="%7."/>
      <w:lvlJc w:val="left"/>
      <w:pPr>
        <w:ind w:left="5908" w:hanging="360"/>
      </w:pPr>
    </w:lvl>
    <w:lvl w:ilvl="7" w:tplc="08090019" w:tentative="1">
      <w:start w:val="1"/>
      <w:numFmt w:val="lowerLetter"/>
      <w:lvlText w:val="%8."/>
      <w:lvlJc w:val="left"/>
      <w:pPr>
        <w:ind w:left="6628" w:hanging="360"/>
      </w:pPr>
    </w:lvl>
    <w:lvl w:ilvl="8" w:tplc="0809001B" w:tentative="1">
      <w:start w:val="1"/>
      <w:numFmt w:val="lowerRoman"/>
      <w:lvlText w:val="%9."/>
      <w:lvlJc w:val="right"/>
      <w:pPr>
        <w:ind w:left="7348" w:hanging="180"/>
      </w:pPr>
    </w:lvl>
  </w:abstractNum>
  <w:abstractNum w:abstractNumId="11" w15:restartNumberingAfterBreak="0">
    <w:nsid w:val="40D20B48"/>
    <w:multiLevelType w:val="multilevel"/>
    <w:tmpl w:val="A6DAAC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40F95E9B"/>
    <w:multiLevelType w:val="multilevel"/>
    <w:tmpl w:val="4A1C86AA"/>
    <w:lvl w:ilvl="0">
      <w:start w:val="10"/>
      <w:numFmt w:val="decimal"/>
      <w:lvlText w:val="%1.0"/>
      <w:lvlJc w:val="left"/>
      <w:pPr>
        <w:ind w:left="533" w:hanging="533"/>
      </w:pPr>
      <w:rPr>
        <w:rFonts w:hint="default"/>
      </w:rPr>
    </w:lvl>
    <w:lvl w:ilvl="1">
      <w:start w:val="1"/>
      <w:numFmt w:val="decimal"/>
      <w:lvlText w:val="%1.%2"/>
      <w:lvlJc w:val="left"/>
      <w:pPr>
        <w:ind w:left="1253" w:hanging="533"/>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491F6B53"/>
    <w:multiLevelType w:val="multilevel"/>
    <w:tmpl w:val="DFB6D6A2"/>
    <w:lvl w:ilvl="0">
      <w:start w:val="1"/>
      <w:numFmt w:val="decimal"/>
      <w:pStyle w:val="Heading1"/>
      <w:lvlText w:val="%1.0"/>
      <w:lvlJc w:val="left"/>
      <w:pPr>
        <w:ind w:left="533" w:hanging="533"/>
      </w:pPr>
      <w:rPr>
        <w:rFonts w:hint="default"/>
      </w:rPr>
    </w:lvl>
    <w:lvl w:ilvl="1">
      <w:start w:val="1"/>
      <w:numFmt w:val="decimal"/>
      <w:pStyle w:val="Heading2"/>
      <w:lvlText w:val="%1.%2"/>
      <w:lvlJc w:val="left"/>
      <w:pPr>
        <w:ind w:left="1242" w:hanging="533"/>
      </w:pPr>
      <w:rPr>
        <w:rFonts w:hint="default"/>
        <w:sz w:val="32"/>
        <w:szCs w:val="32"/>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4BBA6181"/>
    <w:multiLevelType w:val="multilevel"/>
    <w:tmpl w:val="DCECFC9E"/>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544B0BC9"/>
    <w:multiLevelType w:val="multilevel"/>
    <w:tmpl w:val="4A1C86AA"/>
    <w:lvl w:ilvl="0">
      <w:start w:val="10"/>
      <w:numFmt w:val="decimal"/>
      <w:lvlText w:val="%1.0"/>
      <w:lvlJc w:val="left"/>
      <w:pPr>
        <w:ind w:left="533" w:hanging="533"/>
      </w:pPr>
      <w:rPr>
        <w:rFonts w:hint="default"/>
      </w:rPr>
    </w:lvl>
    <w:lvl w:ilvl="1">
      <w:start w:val="1"/>
      <w:numFmt w:val="decimal"/>
      <w:lvlText w:val="%1.%2"/>
      <w:lvlJc w:val="left"/>
      <w:pPr>
        <w:ind w:left="1253" w:hanging="533"/>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586311E0"/>
    <w:multiLevelType w:val="hybridMultilevel"/>
    <w:tmpl w:val="A66E4CEE"/>
    <w:lvl w:ilvl="0" w:tplc="C5CA8FAE">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7" w15:restartNumberingAfterBreak="0">
    <w:nsid w:val="5E7B5860"/>
    <w:multiLevelType w:val="multilevel"/>
    <w:tmpl w:val="399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2D1B2B"/>
    <w:multiLevelType w:val="multilevel"/>
    <w:tmpl w:val="166EC3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6DA92B3B"/>
    <w:multiLevelType w:val="multilevel"/>
    <w:tmpl w:val="8912F5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2279"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7285372A"/>
    <w:multiLevelType w:val="multilevel"/>
    <w:tmpl w:val="1028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E924FB"/>
    <w:multiLevelType w:val="hybridMultilevel"/>
    <w:tmpl w:val="E7565D7E"/>
    <w:lvl w:ilvl="0" w:tplc="0809000F">
      <w:start w:val="1"/>
      <w:numFmt w:val="decimal"/>
      <w:lvlText w:val="%1."/>
      <w:lvlJc w:val="left"/>
      <w:pPr>
        <w:ind w:left="2297"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2" w15:restartNumberingAfterBreak="0">
    <w:nsid w:val="736E012D"/>
    <w:multiLevelType w:val="multilevel"/>
    <w:tmpl w:val="5588A9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767E027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474BD0"/>
    <w:multiLevelType w:val="hybridMultilevel"/>
    <w:tmpl w:val="6F9E645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1"/>
  </w:num>
  <w:num w:numId="2">
    <w:abstractNumId w:val="17"/>
  </w:num>
  <w:num w:numId="3">
    <w:abstractNumId w:val="5"/>
  </w:num>
  <w:num w:numId="4">
    <w:abstractNumId w:val="0"/>
  </w:num>
  <w:num w:numId="5">
    <w:abstractNumId w:val="14"/>
  </w:num>
  <w:num w:numId="6">
    <w:abstractNumId w:val="6"/>
  </w:num>
  <w:num w:numId="7">
    <w:abstractNumId w:val="9"/>
  </w:num>
  <w:num w:numId="8">
    <w:abstractNumId w:val="7"/>
  </w:num>
  <w:num w:numId="9">
    <w:abstractNumId w:val="20"/>
  </w:num>
  <w:num w:numId="10">
    <w:abstractNumId w:val="13"/>
  </w:num>
  <w:num w:numId="11">
    <w:abstractNumId w:val="15"/>
  </w:num>
  <w:num w:numId="12">
    <w:abstractNumId w:val="12"/>
  </w:num>
  <w:num w:numId="13">
    <w:abstractNumId w:val="23"/>
  </w:num>
  <w:num w:numId="14">
    <w:abstractNumId w:val="19"/>
  </w:num>
  <w:num w:numId="15">
    <w:abstractNumId w:val="22"/>
  </w:num>
  <w:num w:numId="16">
    <w:abstractNumId w:val="24"/>
  </w:num>
  <w:num w:numId="17">
    <w:abstractNumId w:val="16"/>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2"/>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11"/>
  </w:num>
  <w:num w:numId="24">
    <w:abstractNumId w:val="4"/>
  </w:num>
  <w:num w:numId="25">
    <w:abstractNumId w:val="10"/>
  </w:num>
  <w:num w:numId="26">
    <w:abstractNumId w:val="21"/>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4"/>
    <w:lvlOverride w:ilvl="0">
      <w:startOverride w:val="7"/>
    </w:lvlOverride>
    <w:lvlOverride w:ilvl="1">
      <w:startOverride w:val="5"/>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5ED"/>
    <w:rsid w:val="00012D1B"/>
    <w:rsid w:val="00015FB6"/>
    <w:rsid w:val="000255D1"/>
    <w:rsid w:val="00034959"/>
    <w:rsid w:val="0005240F"/>
    <w:rsid w:val="00053ADC"/>
    <w:rsid w:val="00057D5A"/>
    <w:rsid w:val="00071DE8"/>
    <w:rsid w:val="00073D90"/>
    <w:rsid w:val="00074D86"/>
    <w:rsid w:val="00081FC1"/>
    <w:rsid w:val="000852F6"/>
    <w:rsid w:val="00090586"/>
    <w:rsid w:val="000A3936"/>
    <w:rsid w:val="000B1011"/>
    <w:rsid w:val="000C54B7"/>
    <w:rsid w:val="000E0E5E"/>
    <w:rsid w:val="000E5F11"/>
    <w:rsid w:val="000F5C7A"/>
    <w:rsid w:val="001109EE"/>
    <w:rsid w:val="0011677C"/>
    <w:rsid w:val="0012705C"/>
    <w:rsid w:val="00167541"/>
    <w:rsid w:val="0019600B"/>
    <w:rsid w:val="00197D7E"/>
    <w:rsid w:val="001A777C"/>
    <w:rsid w:val="001B0B43"/>
    <w:rsid w:val="001C2F9D"/>
    <w:rsid w:val="001D40E7"/>
    <w:rsid w:val="00202693"/>
    <w:rsid w:val="002078E5"/>
    <w:rsid w:val="00225D20"/>
    <w:rsid w:val="00246846"/>
    <w:rsid w:val="00267282"/>
    <w:rsid w:val="00273269"/>
    <w:rsid w:val="0027335E"/>
    <w:rsid w:val="00291C9D"/>
    <w:rsid w:val="00297FFB"/>
    <w:rsid w:val="002C2A8B"/>
    <w:rsid w:val="002C6A50"/>
    <w:rsid w:val="002E170B"/>
    <w:rsid w:val="002F7997"/>
    <w:rsid w:val="00310139"/>
    <w:rsid w:val="0031276A"/>
    <w:rsid w:val="00314BA2"/>
    <w:rsid w:val="00315103"/>
    <w:rsid w:val="00332B17"/>
    <w:rsid w:val="0033780E"/>
    <w:rsid w:val="0034518B"/>
    <w:rsid w:val="00352F18"/>
    <w:rsid w:val="00360847"/>
    <w:rsid w:val="00360D3D"/>
    <w:rsid w:val="00372E46"/>
    <w:rsid w:val="00375802"/>
    <w:rsid w:val="00375EE4"/>
    <w:rsid w:val="00380A72"/>
    <w:rsid w:val="00386441"/>
    <w:rsid w:val="00387EBF"/>
    <w:rsid w:val="003945C8"/>
    <w:rsid w:val="003A661C"/>
    <w:rsid w:val="003B15AE"/>
    <w:rsid w:val="003C5E9D"/>
    <w:rsid w:val="003E252B"/>
    <w:rsid w:val="003E5A24"/>
    <w:rsid w:val="003F0826"/>
    <w:rsid w:val="003F323B"/>
    <w:rsid w:val="003F4E52"/>
    <w:rsid w:val="00404160"/>
    <w:rsid w:val="004333C7"/>
    <w:rsid w:val="00444708"/>
    <w:rsid w:val="00445CEA"/>
    <w:rsid w:val="0045137D"/>
    <w:rsid w:val="00457B83"/>
    <w:rsid w:val="00464DF1"/>
    <w:rsid w:val="00467688"/>
    <w:rsid w:val="00477585"/>
    <w:rsid w:val="00482AFC"/>
    <w:rsid w:val="004A0466"/>
    <w:rsid w:val="004A2EB1"/>
    <w:rsid w:val="004E7C59"/>
    <w:rsid w:val="004F0097"/>
    <w:rsid w:val="004F704B"/>
    <w:rsid w:val="00502CFB"/>
    <w:rsid w:val="0051079A"/>
    <w:rsid w:val="0052157F"/>
    <w:rsid w:val="00535839"/>
    <w:rsid w:val="00536424"/>
    <w:rsid w:val="00544154"/>
    <w:rsid w:val="00552E40"/>
    <w:rsid w:val="00554E9E"/>
    <w:rsid w:val="00565CF2"/>
    <w:rsid w:val="00567E67"/>
    <w:rsid w:val="00575EA6"/>
    <w:rsid w:val="00580FD1"/>
    <w:rsid w:val="005A3F69"/>
    <w:rsid w:val="005A4A04"/>
    <w:rsid w:val="005A500D"/>
    <w:rsid w:val="005C6D7C"/>
    <w:rsid w:val="005D3B99"/>
    <w:rsid w:val="00604975"/>
    <w:rsid w:val="00614116"/>
    <w:rsid w:val="00617570"/>
    <w:rsid w:val="00627522"/>
    <w:rsid w:val="006443F7"/>
    <w:rsid w:val="00654550"/>
    <w:rsid w:val="0069589C"/>
    <w:rsid w:val="006D3071"/>
    <w:rsid w:val="006E29EF"/>
    <w:rsid w:val="006E33B4"/>
    <w:rsid w:val="00710DF3"/>
    <w:rsid w:val="007154F2"/>
    <w:rsid w:val="00723037"/>
    <w:rsid w:val="0073159B"/>
    <w:rsid w:val="00741737"/>
    <w:rsid w:val="00741B0E"/>
    <w:rsid w:val="0074316E"/>
    <w:rsid w:val="0074692A"/>
    <w:rsid w:val="007632C7"/>
    <w:rsid w:val="00783B0B"/>
    <w:rsid w:val="00786D9F"/>
    <w:rsid w:val="00793B07"/>
    <w:rsid w:val="007A2A2A"/>
    <w:rsid w:val="007D7973"/>
    <w:rsid w:val="007F37D5"/>
    <w:rsid w:val="007F7902"/>
    <w:rsid w:val="008001B0"/>
    <w:rsid w:val="00810EED"/>
    <w:rsid w:val="008245E3"/>
    <w:rsid w:val="00837AEC"/>
    <w:rsid w:val="00875684"/>
    <w:rsid w:val="00875C1D"/>
    <w:rsid w:val="00893E8A"/>
    <w:rsid w:val="00896D55"/>
    <w:rsid w:val="008A6294"/>
    <w:rsid w:val="008B24F5"/>
    <w:rsid w:val="008B4791"/>
    <w:rsid w:val="008B48FB"/>
    <w:rsid w:val="008C0622"/>
    <w:rsid w:val="008C50D5"/>
    <w:rsid w:val="008E6D6A"/>
    <w:rsid w:val="008F1DF5"/>
    <w:rsid w:val="0091766C"/>
    <w:rsid w:val="00927D28"/>
    <w:rsid w:val="00932C4D"/>
    <w:rsid w:val="009375ED"/>
    <w:rsid w:val="009465E6"/>
    <w:rsid w:val="0096193D"/>
    <w:rsid w:val="00985394"/>
    <w:rsid w:val="009944BD"/>
    <w:rsid w:val="009A121E"/>
    <w:rsid w:val="009A2963"/>
    <w:rsid w:val="009A6ADA"/>
    <w:rsid w:val="009A7FC2"/>
    <w:rsid w:val="009B331F"/>
    <w:rsid w:val="009C741A"/>
    <w:rsid w:val="00A01CBD"/>
    <w:rsid w:val="00A438EF"/>
    <w:rsid w:val="00A54FD5"/>
    <w:rsid w:val="00A60A7C"/>
    <w:rsid w:val="00A71E4D"/>
    <w:rsid w:val="00A73D3A"/>
    <w:rsid w:val="00A90D86"/>
    <w:rsid w:val="00AA7D80"/>
    <w:rsid w:val="00AB315C"/>
    <w:rsid w:val="00AD65A3"/>
    <w:rsid w:val="00AE1102"/>
    <w:rsid w:val="00B111CE"/>
    <w:rsid w:val="00B25C30"/>
    <w:rsid w:val="00B47D02"/>
    <w:rsid w:val="00B5151B"/>
    <w:rsid w:val="00B51D76"/>
    <w:rsid w:val="00B56FF9"/>
    <w:rsid w:val="00B65841"/>
    <w:rsid w:val="00B72D60"/>
    <w:rsid w:val="00B742A3"/>
    <w:rsid w:val="00B838CE"/>
    <w:rsid w:val="00B84F26"/>
    <w:rsid w:val="00B97ED2"/>
    <w:rsid w:val="00BA1177"/>
    <w:rsid w:val="00BA466E"/>
    <w:rsid w:val="00BA6A59"/>
    <w:rsid w:val="00BA7F74"/>
    <w:rsid w:val="00BB30C3"/>
    <w:rsid w:val="00BB50AF"/>
    <w:rsid w:val="00BB616F"/>
    <w:rsid w:val="00BD782C"/>
    <w:rsid w:val="00BE3F8B"/>
    <w:rsid w:val="00BF5C4F"/>
    <w:rsid w:val="00BF6399"/>
    <w:rsid w:val="00C071DB"/>
    <w:rsid w:val="00C24CFB"/>
    <w:rsid w:val="00C253C6"/>
    <w:rsid w:val="00C3258F"/>
    <w:rsid w:val="00C60E9A"/>
    <w:rsid w:val="00C719C8"/>
    <w:rsid w:val="00C73EFF"/>
    <w:rsid w:val="00C77DD0"/>
    <w:rsid w:val="00C932CA"/>
    <w:rsid w:val="00C94B62"/>
    <w:rsid w:val="00CA474F"/>
    <w:rsid w:val="00CC3BFB"/>
    <w:rsid w:val="00CD018E"/>
    <w:rsid w:val="00CD4D14"/>
    <w:rsid w:val="00D038AA"/>
    <w:rsid w:val="00D0546A"/>
    <w:rsid w:val="00D06CC1"/>
    <w:rsid w:val="00D07970"/>
    <w:rsid w:val="00D127E1"/>
    <w:rsid w:val="00D1607F"/>
    <w:rsid w:val="00D51D7B"/>
    <w:rsid w:val="00D61083"/>
    <w:rsid w:val="00D77BEA"/>
    <w:rsid w:val="00D8400C"/>
    <w:rsid w:val="00DA1D1E"/>
    <w:rsid w:val="00DA24D7"/>
    <w:rsid w:val="00DA5EC8"/>
    <w:rsid w:val="00DB50BF"/>
    <w:rsid w:val="00DC56AC"/>
    <w:rsid w:val="00DD2A13"/>
    <w:rsid w:val="00DE6C47"/>
    <w:rsid w:val="00E03C28"/>
    <w:rsid w:val="00E06A41"/>
    <w:rsid w:val="00E17194"/>
    <w:rsid w:val="00E31810"/>
    <w:rsid w:val="00E33A4F"/>
    <w:rsid w:val="00E45DE6"/>
    <w:rsid w:val="00E60058"/>
    <w:rsid w:val="00E639FA"/>
    <w:rsid w:val="00E7692E"/>
    <w:rsid w:val="00E91031"/>
    <w:rsid w:val="00EA083B"/>
    <w:rsid w:val="00EA4497"/>
    <w:rsid w:val="00EB25A8"/>
    <w:rsid w:val="00EC7EF3"/>
    <w:rsid w:val="00EF6182"/>
    <w:rsid w:val="00F06972"/>
    <w:rsid w:val="00F2101C"/>
    <w:rsid w:val="00F21C35"/>
    <w:rsid w:val="00F530C9"/>
    <w:rsid w:val="00F965CA"/>
    <w:rsid w:val="00FA6151"/>
    <w:rsid w:val="00FB56D0"/>
    <w:rsid w:val="00FC4528"/>
    <w:rsid w:val="00FC4D71"/>
    <w:rsid w:val="00FC7756"/>
    <w:rsid w:val="00FD738A"/>
    <w:rsid w:val="00FE154A"/>
    <w:rsid w:val="00FF1D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B44AC"/>
  <w15:chartTrackingRefBased/>
  <w15:docId w15:val="{5D59AA74-5ADF-4B8B-BC8B-B29281AA5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F0826"/>
    <w:pPr>
      <w:spacing w:line="360" w:lineRule="auto"/>
      <w:jc w:val="both"/>
    </w:pPr>
    <w:rPr>
      <w:sz w:val="24"/>
    </w:rPr>
  </w:style>
  <w:style w:type="paragraph" w:styleId="Heading1">
    <w:name w:val="heading 1"/>
    <w:basedOn w:val="Normal"/>
    <w:next w:val="Normal"/>
    <w:link w:val="Heading1Char"/>
    <w:autoRedefine/>
    <w:uiPriority w:val="9"/>
    <w:qFormat/>
    <w:rsid w:val="003F0826"/>
    <w:pPr>
      <w:keepNext/>
      <w:keepLines/>
      <w:numPr>
        <w:numId w:val="10"/>
      </w:numPr>
      <w:spacing w:before="240" w:after="0"/>
      <w:jc w:val="left"/>
      <w:outlineLvl w:val="0"/>
    </w:pPr>
    <w:rPr>
      <w:rFonts w:eastAsiaTheme="majorEastAsia" w:cstheme="majorBidi"/>
      <w:b/>
      <w:color w:val="2F5496" w:themeColor="accent1" w:themeShade="BF"/>
      <w:sz w:val="36"/>
      <w:szCs w:val="36"/>
      <w:u w:val="single"/>
    </w:rPr>
  </w:style>
  <w:style w:type="paragraph" w:styleId="Heading2">
    <w:name w:val="heading 2"/>
    <w:basedOn w:val="Normal"/>
    <w:next w:val="Normal"/>
    <w:link w:val="Heading2Char"/>
    <w:autoRedefine/>
    <w:uiPriority w:val="9"/>
    <w:unhideWhenUsed/>
    <w:qFormat/>
    <w:rsid w:val="009A2963"/>
    <w:pPr>
      <w:keepNext/>
      <w:keepLines/>
      <w:numPr>
        <w:ilvl w:val="1"/>
        <w:numId w:val="10"/>
      </w:numPr>
      <w:spacing w:before="160" w:after="120"/>
      <w:outlineLvl w:val="1"/>
    </w:pPr>
    <w:rPr>
      <w:rFonts w:eastAsiaTheme="majorEastAsia" w:cstheme="majorBidi"/>
      <w:color w:val="2F5496" w:themeColor="accent1" w:themeShade="BF"/>
      <w:sz w:val="32"/>
      <w:szCs w:val="26"/>
      <w:u w:val="single"/>
    </w:rPr>
  </w:style>
  <w:style w:type="paragraph" w:styleId="Heading3">
    <w:name w:val="heading 3"/>
    <w:basedOn w:val="Normal"/>
    <w:next w:val="Normal"/>
    <w:link w:val="Heading3Char"/>
    <w:autoRedefine/>
    <w:uiPriority w:val="9"/>
    <w:unhideWhenUsed/>
    <w:qFormat/>
    <w:rsid w:val="00E45DE6"/>
    <w:pPr>
      <w:keepNext/>
      <w:keepLines/>
      <w:numPr>
        <w:ilvl w:val="2"/>
        <w:numId w:val="24"/>
      </w:numPr>
      <w:spacing w:before="160" w:after="120"/>
      <w:outlineLvl w:val="2"/>
    </w:pPr>
    <w:rPr>
      <w:rFonts w:asciiTheme="majorHAnsi" w:eastAsiaTheme="majorEastAsia" w:hAnsiTheme="majorHAnsi" w:cstheme="majorBidi"/>
      <w:color w:val="1F3763" w:themeColor="accent1" w:themeShade="7F"/>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5ED"/>
    <w:pPr>
      <w:ind w:left="720"/>
      <w:contextualSpacing/>
    </w:pPr>
  </w:style>
  <w:style w:type="character" w:customStyle="1" w:styleId="lookup-resultcontent">
    <w:name w:val="lookup-result__content"/>
    <w:basedOn w:val="DefaultParagraphFont"/>
    <w:rsid w:val="00EA4497"/>
  </w:style>
  <w:style w:type="character" w:customStyle="1" w:styleId="apple-converted-space">
    <w:name w:val="apple-converted-space"/>
    <w:basedOn w:val="DefaultParagraphFont"/>
    <w:rsid w:val="00580FD1"/>
  </w:style>
  <w:style w:type="character" w:styleId="Hyperlink">
    <w:name w:val="Hyperlink"/>
    <w:basedOn w:val="DefaultParagraphFont"/>
    <w:uiPriority w:val="99"/>
    <w:unhideWhenUsed/>
    <w:rsid w:val="00580FD1"/>
    <w:rPr>
      <w:color w:val="0000FF"/>
      <w:u w:val="single"/>
    </w:rPr>
  </w:style>
  <w:style w:type="character" w:styleId="Mention">
    <w:name w:val="Mention"/>
    <w:basedOn w:val="DefaultParagraphFont"/>
    <w:uiPriority w:val="99"/>
    <w:semiHidden/>
    <w:unhideWhenUsed/>
    <w:rsid w:val="00202693"/>
    <w:rPr>
      <w:color w:val="2B579A"/>
      <w:shd w:val="clear" w:color="auto" w:fill="E6E6E6"/>
    </w:rPr>
  </w:style>
  <w:style w:type="character" w:customStyle="1" w:styleId="selectable">
    <w:name w:val="selectable"/>
    <w:basedOn w:val="DefaultParagraphFont"/>
    <w:rsid w:val="008245E3"/>
  </w:style>
  <w:style w:type="character" w:customStyle="1" w:styleId="Heading1Char">
    <w:name w:val="Heading 1 Char"/>
    <w:basedOn w:val="DefaultParagraphFont"/>
    <w:link w:val="Heading1"/>
    <w:uiPriority w:val="9"/>
    <w:rsid w:val="003F0826"/>
    <w:rPr>
      <w:rFonts w:eastAsiaTheme="majorEastAsia" w:cstheme="majorBidi"/>
      <w:b/>
      <w:color w:val="2F5496" w:themeColor="accent1" w:themeShade="BF"/>
      <w:sz w:val="36"/>
      <w:szCs w:val="36"/>
      <w:u w:val="single"/>
    </w:rPr>
  </w:style>
  <w:style w:type="paragraph" w:styleId="BalloonText">
    <w:name w:val="Balloon Text"/>
    <w:basedOn w:val="Normal"/>
    <w:link w:val="BalloonTextChar"/>
    <w:uiPriority w:val="99"/>
    <w:semiHidden/>
    <w:unhideWhenUsed/>
    <w:rsid w:val="00074D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D86"/>
    <w:rPr>
      <w:rFonts w:ascii="Segoe UI" w:hAnsi="Segoe UI" w:cs="Segoe UI"/>
      <w:sz w:val="18"/>
      <w:szCs w:val="18"/>
    </w:rPr>
  </w:style>
  <w:style w:type="paragraph" w:styleId="Title">
    <w:name w:val="Title"/>
    <w:basedOn w:val="Normal"/>
    <w:next w:val="Normal"/>
    <w:link w:val="TitleChar"/>
    <w:uiPriority w:val="10"/>
    <w:qFormat/>
    <w:rsid w:val="005215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57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A2963"/>
    <w:rPr>
      <w:rFonts w:eastAsiaTheme="majorEastAsia" w:cstheme="majorBidi"/>
      <w:color w:val="2F5496" w:themeColor="accent1" w:themeShade="BF"/>
      <w:sz w:val="32"/>
      <w:szCs w:val="26"/>
      <w:u w:val="single"/>
    </w:rPr>
  </w:style>
  <w:style w:type="paragraph" w:styleId="Header">
    <w:name w:val="header"/>
    <w:basedOn w:val="Normal"/>
    <w:link w:val="HeaderChar"/>
    <w:semiHidden/>
    <w:unhideWhenUsed/>
    <w:rsid w:val="00C94B62"/>
    <w:pPr>
      <w:tabs>
        <w:tab w:val="center" w:pos="4320"/>
        <w:tab w:val="right" w:pos="8640"/>
      </w:tabs>
      <w:spacing w:after="0" w:line="240" w:lineRule="auto"/>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semiHidden/>
    <w:rsid w:val="00C94B62"/>
    <w:rPr>
      <w:rFonts w:ascii="Times New Roman" w:eastAsia="Times New Roman" w:hAnsi="Times New Roman" w:cs="Times New Roman"/>
      <w:sz w:val="20"/>
      <w:szCs w:val="20"/>
      <w:lang w:val="en-US"/>
    </w:rPr>
  </w:style>
  <w:style w:type="paragraph" w:customStyle="1" w:styleId="TOCHead1">
    <w:name w:val="TOC/Head 1"/>
    <w:basedOn w:val="Normal"/>
    <w:rsid w:val="00C94B62"/>
    <w:pPr>
      <w:spacing w:after="480" w:line="460" w:lineRule="exact"/>
      <w:ind w:left="960"/>
    </w:pPr>
    <w:rPr>
      <w:rFonts w:ascii="Book Antiqua" w:eastAsia="Times New Roman" w:hAnsi="Book Antiqua" w:cs="Times New Roman"/>
      <w:b/>
      <w:sz w:val="42"/>
      <w:szCs w:val="20"/>
      <w:lang w:val="en-US"/>
    </w:rPr>
  </w:style>
  <w:style w:type="paragraph" w:customStyle="1" w:styleId="TOCText">
    <w:name w:val="TOC/Text"/>
    <w:basedOn w:val="Normal"/>
    <w:rsid w:val="00C94B62"/>
    <w:pPr>
      <w:tabs>
        <w:tab w:val="left" w:pos="1680"/>
        <w:tab w:val="right" w:leader="dot" w:pos="9360"/>
      </w:tabs>
      <w:spacing w:after="20" w:line="280" w:lineRule="exact"/>
      <w:ind w:left="960"/>
    </w:pPr>
    <w:rPr>
      <w:rFonts w:ascii="Book Antiqua" w:eastAsia="Times New Roman" w:hAnsi="Book Antiqua" w:cs="Times New Roman"/>
      <w:szCs w:val="20"/>
      <w:lang w:val="en-US"/>
    </w:rPr>
  </w:style>
  <w:style w:type="paragraph" w:customStyle="1" w:styleId="TOCHead3">
    <w:name w:val="TOC/Head 3"/>
    <w:basedOn w:val="TOCText"/>
    <w:next w:val="TOCText"/>
    <w:rsid w:val="00C94B62"/>
    <w:pPr>
      <w:spacing w:before="220" w:after="60"/>
      <w:ind w:left="0"/>
    </w:pPr>
    <w:rPr>
      <w:b/>
    </w:rPr>
  </w:style>
  <w:style w:type="character" w:customStyle="1" w:styleId="Heading3Char">
    <w:name w:val="Heading 3 Char"/>
    <w:basedOn w:val="DefaultParagraphFont"/>
    <w:link w:val="Heading3"/>
    <w:uiPriority w:val="9"/>
    <w:rsid w:val="00E45DE6"/>
    <w:rPr>
      <w:rFonts w:asciiTheme="majorHAnsi" w:eastAsiaTheme="majorEastAsia" w:hAnsiTheme="majorHAnsi" w:cstheme="majorBidi"/>
      <w:color w:val="1F3763" w:themeColor="accent1" w:themeShade="7F"/>
      <w:sz w:val="24"/>
      <w:szCs w:val="24"/>
      <w:u w:val="single"/>
    </w:rPr>
  </w:style>
  <w:style w:type="paragraph" w:styleId="TOCHeading">
    <w:name w:val="TOC Heading"/>
    <w:basedOn w:val="Heading1"/>
    <w:next w:val="Normal"/>
    <w:uiPriority w:val="39"/>
    <w:unhideWhenUsed/>
    <w:qFormat/>
    <w:rsid w:val="009A6ADA"/>
    <w:pPr>
      <w:outlineLvl w:val="9"/>
    </w:pPr>
    <w:rPr>
      <w:lang w:val="en-US"/>
    </w:rPr>
  </w:style>
  <w:style w:type="paragraph" w:styleId="TOC2">
    <w:name w:val="toc 2"/>
    <w:basedOn w:val="Normal"/>
    <w:next w:val="Normal"/>
    <w:autoRedefine/>
    <w:uiPriority w:val="39"/>
    <w:unhideWhenUsed/>
    <w:rsid w:val="009A6AD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A6ADA"/>
    <w:pPr>
      <w:spacing w:after="100"/>
    </w:pPr>
    <w:rPr>
      <w:rFonts w:eastAsiaTheme="minorEastAsia" w:cs="Times New Roman"/>
      <w:lang w:val="en-US"/>
    </w:rPr>
  </w:style>
  <w:style w:type="paragraph" w:styleId="TOC3">
    <w:name w:val="toc 3"/>
    <w:basedOn w:val="Normal"/>
    <w:next w:val="Normal"/>
    <w:autoRedefine/>
    <w:uiPriority w:val="39"/>
    <w:unhideWhenUsed/>
    <w:rsid w:val="009A6ADA"/>
    <w:pPr>
      <w:spacing w:after="100"/>
      <w:ind w:left="440"/>
    </w:pPr>
    <w:rPr>
      <w:rFonts w:eastAsiaTheme="minorEastAsia" w:cs="Times New Roman"/>
      <w:lang w:val="en-US"/>
    </w:rPr>
  </w:style>
  <w:style w:type="paragraph" w:styleId="NoSpacing">
    <w:name w:val="No Spacing"/>
    <w:link w:val="NoSpacingChar"/>
    <w:uiPriority w:val="1"/>
    <w:qFormat/>
    <w:rsid w:val="005C6D7C"/>
    <w:pPr>
      <w:spacing w:after="0" w:line="240" w:lineRule="auto"/>
      <w:jc w:val="both"/>
    </w:pPr>
    <w:rPr>
      <w:sz w:val="24"/>
    </w:rPr>
  </w:style>
  <w:style w:type="character" w:styleId="CommentReference">
    <w:name w:val="annotation reference"/>
    <w:basedOn w:val="DefaultParagraphFont"/>
    <w:uiPriority w:val="99"/>
    <w:semiHidden/>
    <w:unhideWhenUsed/>
    <w:rsid w:val="00E03C28"/>
    <w:rPr>
      <w:sz w:val="16"/>
      <w:szCs w:val="16"/>
    </w:rPr>
  </w:style>
  <w:style w:type="paragraph" w:styleId="CommentText">
    <w:name w:val="annotation text"/>
    <w:basedOn w:val="Normal"/>
    <w:link w:val="CommentTextChar"/>
    <w:uiPriority w:val="99"/>
    <w:semiHidden/>
    <w:unhideWhenUsed/>
    <w:rsid w:val="00E03C28"/>
    <w:pPr>
      <w:spacing w:line="240" w:lineRule="auto"/>
    </w:pPr>
    <w:rPr>
      <w:sz w:val="20"/>
      <w:szCs w:val="20"/>
    </w:rPr>
  </w:style>
  <w:style w:type="character" w:customStyle="1" w:styleId="CommentTextChar">
    <w:name w:val="Comment Text Char"/>
    <w:basedOn w:val="DefaultParagraphFont"/>
    <w:link w:val="CommentText"/>
    <w:uiPriority w:val="99"/>
    <w:semiHidden/>
    <w:rsid w:val="00E03C28"/>
    <w:rPr>
      <w:sz w:val="20"/>
      <w:szCs w:val="20"/>
    </w:rPr>
  </w:style>
  <w:style w:type="paragraph" w:styleId="CommentSubject">
    <w:name w:val="annotation subject"/>
    <w:basedOn w:val="CommentText"/>
    <w:next w:val="CommentText"/>
    <w:link w:val="CommentSubjectChar"/>
    <w:uiPriority w:val="99"/>
    <w:semiHidden/>
    <w:unhideWhenUsed/>
    <w:rsid w:val="00E03C28"/>
    <w:rPr>
      <w:b/>
      <w:bCs/>
    </w:rPr>
  </w:style>
  <w:style w:type="character" w:customStyle="1" w:styleId="CommentSubjectChar">
    <w:name w:val="Comment Subject Char"/>
    <w:basedOn w:val="CommentTextChar"/>
    <w:link w:val="CommentSubject"/>
    <w:uiPriority w:val="99"/>
    <w:semiHidden/>
    <w:rsid w:val="00E03C28"/>
    <w:rPr>
      <w:b/>
      <w:bCs/>
      <w:sz w:val="20"/>
      <w:szCs w:val="20"/>
    </w:rPr>
  </w:style>
  <w:style w:type="character" w:customStyle="1" w:styleId="NoSpacingChar">
    <w:name w:val="No Spacing Char"/>
    <w:basedOn w:val="DefaultParagraphFont"/>
    <w:link w:val="NoSpacing"/>
    <w:uiPriority w:val="1"/>
    <w:rsid w:val="00B65841"/>
    <w:rPr>
      <w:sz w:val="24"/>
    </w:rPr>
  </w:style>
  <w:style w:type="paragraph" w:styleId="Caption">
    <w:name w:val="caption"/>
    <w:basedOn w:val="Normal"/>
    <w:next w:val="Normal"/>
    <w:uiPriority w:val="35"/>
    <w:unhideWhenUsed/>
    <w:qFormat/>
    <w:rsid w:val="00627522"/>
    <w:pPr>
      <w:spacing w:after="200" w:line="240" w:lineRule="auto"/>
    </w:pPr>
    <w:rPr>
      <w:i/>
      <w:iCs/>
      <w:color w:val="44546A" w:themeColor="text2"/>
      <w:sz w:val="18"/>
      <w:szCs w:val="18"/>
    </w:rPr>
  </w:style>
  <w:style w:type="table" w:customStyle="1" w:styleId="TableGrid">
    <w:name w:val="TableGrid"/>
    <w:rsid w:val="00E31810"/>
    <w:pPr>
      <w:spacing w:after="0" w:line="240" w:lineRule="auto"/>
    </w:pPr>
    <w:rPr>
      <w:rFonts w:eastAsiaTheme="minorEastAsia"/>
      <w:lang w:eastAsia="en-GB"/>
    </w:rPr>
    <w:tblPr>
      <w:tblCellMar>
        <w:top w:w="0" w:type="dxa"/>
        <w:left w:w="0" w:type="dxa"/>
        <w:bottom w:w="0" w:type="dxa"/>
        <w:right w:w="0" w:type="dxa"/>
      </w:tblCellMar>
    </w:tblPr>
  </w:style>
  <w:style w:type="table" w:customStyle="1" w:styleId="TableGrid1">
    <w:name w:val="TableGrid1"/>
    <w:rsid w:val="0034518B"/>
    <w:pPr>
      <w:spacing w:after="0" w:line="240" w:lineRule="auto"/>
    </w:pPr>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275962">
      <w:bodyDiv w:val="1"/>
      <w:marLeft w:val="0"/>
      <w:marRight w:val="0"/>
      <w:marTop w:val="0"/>
      <w:marBottom w:val="0"/>
      <w:divBdr>
        <w:top w:val="none" w:sz="0" w:space="0" w:color="auto"/>
        <w:left w:val="none" w:sz="0" w:space="0" w:color="auto"/>
        <w:bottom w:val="none" w:sz="0" w:space="0" w:color="auto"/>
        <w:right w:val="none" w:sz="0" w:space="0" w:color="auto"/>
      </w:divBdr>
    </w:div>
    <w:div w:id="1174883051">
      <w:bodyDiv w:val="1"/>
      <w:marLeft w:val="0"/>
      <w:marRight w:val="0"/>
      <w:marTop w:val="0"/>
      <w:marBottom w:val="0"/>
      <w:divBdr>
        <w:top w:val="none" w:sz="0" w:space="0" w:color="auto"/>
        <w:left w:val="none" w:sz="0" w:space="0" w:color="auto"/>
        <w:bottom w:val="none" w:sz="0" w:space="0" w:color="auto"/>
        <w:right w:val="none" w:sz="0" w:space="0" w:color="auto"/>
      </w:divBdr>
    </w:div>
    <w:div w:id="1197426216">
      <w:bodyDiv w:val="1"/>
      <w:marLeft w:val="0"/>
      <w:marRight w:val="0"/>
      <w:marTop w:val="0"/>
      <w:marBottom w:val="0"/>
      <w:divBdr>
        <w:top w:val="none" w:sz="0" w:space="0" w:color="auto"/>
        <w:left w:val="none" w:sz="0" w:space="0" w:color="auto"/>
        <w:bottom w:val="none" w:sz="0" w:space="0" w:color="auto"/>
        <w:right w:val="none" w:sz="0" w:space="0" w:color="auto"/>
      </w:divBdr>
    </w:div>
    <w:div w:id="1793791328">
      <w:bodyDiv w:val="1"/>
      <w:marLeft w:val="0"/>
      <w:marRight w:val="0"/>
      <w:marTop w:val="0"/>
      <w:marBottom w:val="0"/>
      <w:divBdr>
        <w:top w:val="none" w:sz="0" w:space="0" w:color="auto"/>
        <w:left w:val="none" w:sz="0" w:space="0" w:color="auto"/>
        <w:bottom w:val="none" w:sz="0" w:space="0" w:color="auto"/>
        <w:right w:val="none" w:sz="0" w:space="0" w:color="auto"/>
      </w:divBdr>
    </w:div>
    <w:div w:id="199545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jpeg"/><Relationship Id="rId18" Type="http://schemas.openxmlformats.org/officeDocument/2006/relationships/hyperlink" Target="https://goo.gl/207BNW"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ink/ink1.xml"/><Relationship Id="rId7" Type="http://schemas.openxmlformats.org/officeDocument/2006/relationships/image" Target="media/image2.emf"/><Relationship Id="rId12" Type="http://schemas.openxmlformats.org/officeDocument/2006/relationships/image" Target="media/image5.jpe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oo.gl/Ui4ZBo" TargetMode="External"/><Relationship Id="rId20" Type="http://schemas.openxmlformats.org/officeDocument/2006/relationships/hyperlink" Target="http://www.epilepsy.com/information/professionals/about-epilepsy-seizures/reflex-seizures-and-related-epileptic-syndromes-6"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oleObject" Target="embeddings/oleObject2.bin"/><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www.jstor.org/stable/3765358" TargetMode="External"/><Relationship Id="rId23" Type="http://schemas.openxmlformats.org/officeDocument/2006/relationships/customXml" Target="ink/ink2.xml"/><Relationship Id="rId10" Type="http://schemas.openxmlformats.org/officeDocument/2006/relationships/image" Target="media/image4.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ons.gov.uk/ons/rel/family-spending/family-spending/2015-edition/rft-a45.xls" TargetMode="External"/><Relationship Id="rId22"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4-20T13:12:56.222"/>
    </inkml:context>
    <inkml:brush xml:id="br0">
      <inkml:brushProperty name="width" value="0.025" units="cm"/>
      <inkml:brushProperty name="height" value="0.025" units="cm"/>
    </inkml:brush>
  </inkml:definitions>
  <inkml:trace contextRef="#ctx0" brushRef="#br0">317 39 1664,'26'-13'704,"-26"13"-384,0-13-384,0 13 832,0 0 320,0-13 96,0 13 64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4-13T12:45:30.609"/>
    </inkml:context>
    <inkml:brush xml:id="br0">
      <inkml:brushProperty name="width" value="0.025" units="cm"/>
      <inkml:brushProperty name="height" value="0.025" units="cm"/>
    </inkml:brush>
  </inkml:definitions>
  <inkml:trace contextRef="#ctx0" brushRef="#br0">119 132 128,'0'0'0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0CBCD-AE15-411B-9EBB-17F3EA3F2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18561</TotalTime>
  <Pages>40</Pages>
  <Words>8001</Words>
  <Characters>45612</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fisher</dc:creator>
  <cp:keywords/>
  <dc:description/>
  <cp:lastModifiedBy>Dunnington Practice</cp:lastModifiedBy>
  <cp:revision>46</cp:revision>
  <dcterms:created xsi:type="dcterms:W3CDTF">2017-01-26T20:58:00Z</dcterms:created>
  <dcterms:modified xsi:type="dcterms:W3CDTF">2017-04-24T22:43:00Z</dcterms:modified>
</cp:coreProperties>
</file>