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6E6" w:rsidRPr="003426E6" w:rsidRDefault="003426E6" w:rsidP="003426E6">
      <w:pPr>
        <w:spacing w:before="440" w:after="340"/>
        <w:outlineLvl w:val="1"/>
        <w:rPr>
          <w:rFonts w:ascii="Times" w:eastAsia="Times New Roman" w:hAnsi="Times" w:cs="Times New Roman"/>
          <w:b/>
          <w:bCs/>
          <w:sz w:val="36"/>
          <w:szCs w:val="36"/>
        </w:rPr>
      </w:pPr>
      <w:r w:rsidRPr="003426E6">
        <w:rPr>
          <w:rFonts w:ascii="Arial" w:eastAsia="Times New Roman" w:hAnsi="Arial" w:cs="Arial"/>
          <w:b/>
          <w:bCs/>
          <w:color w:val="222222"/>
          <w:sz w:val="48"/>
          <w:szCs w:val="48"/>
          <w:shd w:val="clear" w:color="auto" w:fill="FFFFFF"/>
        </w:rPr>
        <w:t>Alan Shulman - aschulman@sapient.com</w:t>
      </w:r>
    </w:p>
    <w:p w:rsidR="003426E6" w:rsidRPr="003426E6" w:rsidRDefault="003426E6" w:rsidP="003426E6">
      <w:pPr>
        <w:rPr>
          <w:rFonts w:ascii="Droid Sans" w:eastAsia="Times New Roman" w:hAnsi="Droid Sans" w:cs="Times New Roman"/>
          <w:color w:val="000000"/>
          <w:sz w:val="18"/>
          <w:szCs w:val="18"/>
          <w:shd w:val="clear" w:color="auto" w:fill="FFFFFF"/>
        </w:rPr>
      </w:pPr>
      <w:r w:rsidRPr="003426E6">
        <w:rPr>
          <w:rFonts w:ascii="Droid Sans" w:eastAsia="Times New Roman" w:hAnsi="Droid Sans" w:cs="Times New Roman"/>
          <w:color w:val="000000"/>
          <w:sz w:val="18"/>
          <w:szCs w:val="18"/>
          <w:shd w:val="clear" w:color="auto" w:fill="FFFFFF"/>
        </w:rPr>
        <w:pict>
          <v:rect id="_x0000_i1025" style="width:0;height:1.5pt" o:hralign="center" o:hrstd="t" o:hr="t" fillcolor="#aaa" stroked="f"/>
        </w:pict>
      </w:r>
    </w:p>
    <w:p w:rsidR="003426E6" w:rsidRPr="003426E6" w:rsidRDefault="003426E6" w:rsidP="003426E6">
      <w:pPr>
        <w:rPr>
          <w:rFonts w:ascii="Times" w:hAnsi="Times" w:cs="Times New Roman"/>
          <w:sz w:val="20"/>
          <w:szCs w:val="20"/>
        </w:rPr>
      </w:pPr>
      <w:r w:rsidRPr="003426E6">
        <w:rPr>
          <w:rFonts w:ascii="Arial" w:hAnsi="Arial" w:cs="Arial"/>
          <w:color w:val="222222"/>
          <w:sz w:val="23"/>
          <w:szCs w:val="23"/>
          <w:shd w:val="clear" w:color="auto" w:fill="FFFFFF"/>
        </w:rPr>
        <w:t>2:55 - 3:25 PM</w:t>
      </w:r>
    </w:p>
    <w:p w:rsidR="003426E6" w:rsidRPr="003426E6" w:rsidRDefault="003426E6" w:rsidP="003426E6">
      <w:pPr>
        <w:spacing w:before="260" w:after="200"/>
        <w:outlineLvl w:val="4"/>
        <w:rPr>
          <w:rFonts w:ascii="Times" w:eastAsia="Times New Roman" w:hAnsi="Times" w:cs="Times New Roman"/>
          <w:b/>
          <w:bCs/>
          <w:sz w:val="20"/>
          <w:szCs w:val="20"/>
        </w:rPr>
      </w:pPr>
      <w:r w:rsidRPr="003426E6">
        <w:rPr>
          <w:rFonts w:ascii="Arial" w:eastAsia="Times New Roman" w:hAnsi="Arial" w:cs="Arial"/>
          <w:b/>
          <w:bCs/>
          <w:color w:val="222222"/>
          <w:sz w:val="20"/>
          <w:szCs w:val="20"/>
          <w:shd w:val="clear" w:color="auto" w:fill="FFFFFF"/>
        </w:rPr>
        <w:t xml:space="preserve">The Evolution of the Creative Technologist - Sheldon </w:t>
      </w:r>
      <w:proofErr w:type="spellStart"/>
      <w:r w:rsidRPr="003426E6">
        <w:rPr>
          <w:rFonts w:ascii="Arial" w:eastAsia="Times New Roman" w:hAnsi="Arial" w:cs="Arial"/>
          <w:b/>
          <w:bCs/>
          <w:color w:val="222222"/>
          <w:sz w:val="20"/>
          <w:szCs w:val="20"/>
          <w:shd w:val="clear" w:color="auto" w:fill="FFFFFF"/>
        </w:rPr>
        <w:t>Monteiro</w:t>
      </w:r>
      <w:proofErr w:type="spellEnd"/>
      <w:r w:rsidRPr="003426E6">
        <w:rPr>
          <w:rFonts w:ascii="Arial" w:eastAsia="Times New Roman" w:hAnsi="Arial" w:cs="Arial"/>
          <w:b/>
          <w:bCs/>
          <w:color w:val="222222"/>
          <w:sz w:val="20"/>
          <w:szCs w:val="20"/>
          <w:shd w:val="clear" w:color="auto" w:fill="FFFFFF"/>
        </w:rPr>
        <w:t xml:space="preserve">, Chief Technology Officer, </w:t>
      </w:r>
      <w:proofErr w:type="spellStart"/>
      <w:r w:rsidRPr="003426E6">
        <w:rPr>
          <w:rFonts w:ascii="Arial" w:eastAsia="Times New Roman" w:hAnsi="Arial" w:cs="Arial"/>
          <w:b/>
          <w:bCs/>
          <w:color w:val="222222"/>
          <w:sz w:val="20"/>
          <w:szCs w:val="20"/>
          <w:shd w:val="clear" w:color="auto" w:fill="FFFFFF"/>
        </w:rPr>
        <w:t>SapientNitro</w:t>
      </w:r>
      <w:proofErr w:type="spellEnd"/>
    </w:p>
    <w:p w:rsidR="003426E6" w:rsidRPr="003426E6" w:rsidRDefault="003426E6" w:rsidP="003426E6">
      <w:pPr>
        <w:rPr>
          <w:rFonts w:ascii="Times" w:hAnsi="Times" w:cs="Times New Roman"/>
          <w:sz w:val="20"/>
          <w:szCs w:val="20"/>
        </w:rPr>
      </w:pPr>
      <w:r w:rsidRPr="003426E6">
        <w:rPr>
          <w:rFonts w:ascii="Arial" w:hAnsi="Arial" w:cs="Arial"/>
          <w:color w:val="222222"/>
          <w:sz w:val="23"/>
          <w:szCs w:val="23"/>
          <w:shd w:val="clear" w:color="auto" w:fill="FFFFFF"/>
        </w:rPr>
        <w:t xml:space="preserve">The role of the creative technologist has come a long way. At the intersection of software development and creative interpretation, creative technologists have been the architects and </w:t>
      </w:r>
      <w:proofErr w:type="gramStart"/>
      <w:r w:rsidRPr="003426E6">
        <w:rPr>
          <w:rFonts w:ascii="Arial" w:hAnsi="Arial" w:cs="Arial"/>
          <w:color w:val="222222"/>
          <w:sz w:val="23"/>
          <w:szCs w:val="23"/>
          <w:shd w:val="clear" w:color="auto" w:fill="FFFFFF"/>
        </w:rPr>
        <w:t>brick-layers</w:t>
      </w:r>
      <w:proofErr w:type="gramEnd"/>
      <w:r w:rsidRPr="003426E6">
        <w:rPr>
          <w:rFonts w:ascii="Arial" w:hAnsi="Arial" w:cs="Arial"/>
          <w:color w:val="222222"/>
          <w:sz w:val="23"/>
          <w:szCs w:val="23"/>
          <w:shd w:val="clear" w:color="auto" w:fill="FFFFFF"/>
        </w:rPr>
        <w:t xml:space="preserve"> for amazing interactive work. Yet, the stakes for digital continue to evolve – interactive systems are now the face of sales, customer support and service.</w:t>
      </w:r>
    </w:p>
    <w:p w:rsidR="003426E6" w:rsidRPr="003426E6" w:rsidRDefault="003426E6" w:rsidP="003426E6">
      <w:pPr>
        <w:rPr>
          <w:rFonts w:ascii="Times" w:hAnsi="Times" w:cs="Times New Roman"/>
          <w:sz w:val="20"/>
          <w:szCs w:val="20"/>
        </w:rPr>
      </w:pPr>
      <w:r w:rsidRPr="003426E6">
        <w:rPr>
          <w:rFonts w:ascii="Arial" w:hAnsi="Arial" w:cs="Arial"/>
          <w:color w:val="222222"/>
          <w:sz w:val="23"/>
          <w:szCs w:val="23"/>
          <w:shd w:val="clear" w:color="auto" w:fill="FFFFFF"/>
        </w:rPr>
        <w:t xml:space="preserve">People don’t know </w:t>
      </w:r>
      <w:proofErr w:type="gramStart"/>
      <w:r w:rsidRPr="003426E6">
        <w:rPr>
          <w:rFonts w:ascii="Arial" w:hAnsi="Arial" w:cs="Arial"/>
          <w:color w:val="222222"/>
          <w:sz w:val="23"/>
          <w:szCs w:val="23"/>
          <w:shd w:val="clear" w:color="auto" w:fill="FFFFFF"/>
        </w:rPr>
        <w:t>the distinguish</w:t>
      </w:r>
      <w:proofErr w:type="gramEnd"/>
      <w:r w:rsidRPr="003426E6">
        <w:rPr>
          <w:rFonts w:ascii="Arial" w:hAnsi="Arial" w:cs="Arial"/>
          <w:color w:val="222222"/>
          <w:sz w:val="23"/>
          <w:szCs w:val="23"/>
          <w:shd w:val="clear" w:color="auto" w:fill="FFFFFF"/>
        </w:rPr>
        <w:t xml:space="preserve"> between what’s awareness, engagement, transaction or retention content – brands must provide a seamless experience across those interaction states. Against this backdrop, the systems to serve all those interactions must be simple, beautiful, compelling, useful and usable. And they must be trustworthy, scalable and available.</w:t>
      </w:r>
    </w:p>
    <w:p w:rsidR="003426E6" w:rsidRPr="003426E6" w:rsidRDefault="003426E6" w:rsidP="003426E6">
      <w:pPr>
        <w:rPr>
          <w:rFonts w:ascii="Times" w:hAnsi="Times" w:cs="Times New Roman"/>
          <w:sz w:val="20"/>
          <w:szCs w:val="20"/>
        </w:rPr>
      </w:pPr>
      <w:r w:rsidRPr="003426E6">
        <w:rPr>
          <w:rFonts w:ascii="Arial" w:hAnsi="Arial" w:cs="Arial"/>
          <w:color w:val="222222"/>
          <w:sz w:val="23"/>
          <w:szCs w:val="23"/>
          <w:shd w:val="clear" w:color="auto" w:fill="FFFFFF"/>
        </w:rPr>
        <w:t xml:space="preserve">Creative technologists are needed more than ever. But according to our next speaker, those skills must evolve. </w:t>
      </w:r>
    </w:p>
    <w:p w:rsidR="003426E6" w:rsidRPr="003426E6" w:rsidRDefault="003426E6" w:rsidP="003426E6">
      <w:pPr>
        <w:rPr>
          <w:rFonts w:ascii="Times" w:eastAsia="Times New Roman" w:hAnsi="Times" w:cs="Times New Roman"/>
          <w:sz w:val="20"/>
          <w:szCs w:val="20"/>
        </w:rPr>
      </w:pPr>
    </w:p>
    <w:p w:rsidR="003426E6" w:rsidRPr="003426E6" w:rsidRDefault="003426E6" w:rsidP="003426E6">
      <w:pPr>
        <w:rPr>
          <w:rFonts w:ascii="Times" w:hAnsi="Times" w:cs="Times New Roman"/>
          <w:sz w:val="20"/>
          <w:szCs w:val="20"/>
        </w:rPr>
      </w:pPr>
      <w:r w:rsidRPr="003426E6">
        <w:rPr>
          <w:rFonts w:ascii="Arial" w:hAnsi="Arial" w:cs="Arial"/>
          <w:color w:val="222222"/>
          <w:sz w:val="23"/>
          <w:szCs w:val="23"/>
          <w:shd w:val="clear" w:color="auto" w:fill="FFFFFF"/>
        </w:rPr>
        <w:t xml:space="preserve">To provide this </w:t>
      </w:r>
      <w:proofErr w:type="spellStart"/>
      <w:r w:rsidRPr="003426E6">
        <w:rPr>
          <w:rFonts w:ascii="Arial" w:hAnsi="Arial" w:cs="Arial"/>
          <w:color w:val="222222"/>
          <w:sz w:val="23"/>
          <w:szCs w:val="23"/>
          <w:shd w:val="clear" w:color="auto" w:fill="FFFFFF"/>
        </w:rPr>
        <w:t>provacative</w:t>
      </w:r>
      <w:proofErr w:type="spellEnd"/>
      <w:r w:rsidRPr="003426E6">
        <w:rPr>
          <w:rFonts w:ascii="Arial" w:hAnsi="Arial" w:cs="Arial"/>
          <w:color w:val="222222"/>
          <w:sz w:val="23"/>
          <w:szCs w:val="23"/>
          <w:shd w:val="clear" w:color="auto" w:fill="FFFFFF"/>
        </w:rPr>
        <w:t xml:space="preserve"> point of view on in his own terms, it is my great pleasure to introduce to you our next speaker.  </w:t>
      </w:r>
    </w:p>
    <w:p w:rsidR="003426E6" w:rsidRPr="003426E6" w:rsidRDefault="003426E6" w:rsidP="003426E6">
      <w:pPr>
        <w:rPr>
          <w:rFonts w:ascii="Times" w:hAnsi="Times" w:cs="Times New Roman"/>
          <w:sz w:val="20"/>
          <w:szCs w:val="20"/>
        </w:rPr>
      </w:pPr>
      <w:r w:rsidRPr="003426E6">
        <w:rPr>
          <w:rFonts w:ascii="Arial" w:hAnsi="Arial" w:cs="Arial"/>
          <w:color w:val="222222"/>
          <w:sz w:val="23"/>
          <w:szCs w:val="23"/>
          <w:shd w:val="clear" w:color="auto" w:fill="FFFFFF"/>
        </w:rPr>
        <w:t>&gt;</w:t>
      </w:r>
    </w:p>
    <w:p w:rsidR="003426E6" w:rsidRPr="003426E6" w:rsidRDefault="003426E6" w:rsidP="003426E6">
      <w:pPr>
        <w:rPr>
          <w:rFonts w:ascii="Times" w:hAnsi="Times" w:cs="Times New Roman"/>
          <w:sz w:val="20"/>
          <w:szCs w:val="20"/>
        </w:rPr>
      </w:pPr>
      <w:r w:rsidRPr="003426E6">
        <w:rPr>
          <w:rFonts w:ascii="Arial" w:hAnsi="Arial" w:cs="Arial"/>
          <w:color w:val="222222"/>
          <w:sz w:val="23"/>
          <w:szCs w:val="23"/>
          <w:shd w:val="clear" w:color="auto" w:fill="FFFFFF"/>
        </w:rPr>
        <w:t xml:space="preserve">Sheldon </w:t>
      </w:r>
      <w:proofErr w:type="spellStart"/>
      <w:r w:rsidRPr="003426E6">
        <w:rPr>
          <w:rFonts w:ascii="Arial" w:hAnsi="Arial" w:cs="Arial"/>
          <w:color w:val="222222"/>
          <w:sz w:val="23"/>
          <w:szCs w:val="23"/>
          <w:shd w:val="clear" w:color="auto" w:fill="FFFFFF"/>
        </w:rPr>
        <w:t>Monteiro</w:t>
      </w:r>
      <w:proofErr w:type="spellEnd"/>
      <w:r w:rsidRPr="003426E6">
        <w:rPr>
          <w:rFonts w:ascii="Arial" w:hAnsi="Arial" w:cs="Arial"/>
          <w:color w:val="222222"/>
          <w:sz w:val="23"/>
          <w:szCs w:val="23"/>
          <w:shd w:val="clear" w:color="auto" w:fill="FFFFFF"/>
        </w:rPr>
        <w:t xml:space="preserve"> is Global Chief Technology Officer of </w:t>
      </w:r>
      <w:proofErr w:type="spellStart"/>
      <w:r w:rsidRPr="003426E6">
        <w:rPr>
          <w:rFonts w:ascii="Arial" w:hAnsi="Arial" w:cs="Arial"/>
          <w:color w:val="222222"/>
          <w:sz w:val="23"/>
          <w:szCs w:val="23"/>
          <w:shd w:val="clear" w:color="auto" w:fill="FFFFFF"/>
        </w:rPr>
        <w:t>SapientNitro</w:t>
      </w:r>
      <w:proofErr w:type="spellEnd"/>
      <w:r w:rsidRPr="003426E6">
        <w:rPr>
          <w:rFonts w:ascii="Arial" w:hAnsi="Arial" w:cs="Arial"/>
          <w:color w:val="222222"/>
          <w:sz w:val="23"/>
          <w:szCs w:val="23"/>
          <w:shd w:val="clear" w:color="auto" w:fill="FFFFFF"/>
        </w:rPr>
        <w:t xml:space="preserve">. For nearly two decades, he has helped take Sapient from what was once a pure play technology consultancy and systems integrator to becoming one of the world’s leading agencies at the intersection of technology and brand storytelling - or </w:t>
      </w:r>
      <w:proofErr w:type="spellStart"/>
      <w:r w:rsidRPr="003426E6">
        <w:rPr>
          <w:rFonts w:ascii="Arial" w:hAnsi="Arial" w:cs="Arial"/>
          <w:color w:val="222222"/>
          <w:sz w:val="23"/>
          <w:szCs w:val="23"/>
          <w:shd w:val="clear" w:color="auto" w:fill="FFFFFF"/>
        </w:rPr>
        <w:t>Storyscaping</w:t>
      </w:r>
      <w:proofErr w:type="spellEnd"/>
      <w:r w:rsidRPr="003426E6">
        <w:rPr>
          <w:rFonts w:ascii="Arial" w:hAnsi="Arial" w:cs="Arial"/>
          <w:color w:val="222222"/>
          <w:sz w:val="23"/>
          <w:szCs w:val="23"/>
          <w:shd w:val="clear" w:color="auto" w:fill="FFFFFF"/>
        </w:rPr>
        <w:t xml:space="preserve"> as we call it. In this role, Sheldon leads all global technology capabilities, engineering programs, and global standards for </w:t>
      </w:r>
      <w:proofErr w:type="gramStart"/>
      <w:r w:rsidRPr="003426E6">
        <w:rPr>
          <w:rFonts w:ascii="Arial" w:hAnsi="Arial" w:cs="Arial"/>
          <w:color w:val="222222"/>
          <w:sz w:val="23"/>
          <w:szCs w:val="23"/>
          <w:shd w:val="clear" w:color="auto" w:fill="FFFFFF"/>
        </w:rPr>
        <w:t>Sapient .</w:t>
      </w:r>
      <w:proofErr w:type="gramEnd"/>
      <w:r w:rsidRPr="003426E6">
        <w:rPr>
          <w:rFonts w:ascii="Arial" w:hAnsi="Arial" w:cs="Arial"/>
          <w:color w:val="222222"/>
          <w:sz w:val="23"/>
          <w:szCs w:val="23"/>
          <w:shd w:val="clear" w:color="auto" w:fill="FFFFFF"/>
        </w:rPr>
        <w:t xml:space="preserve"> He is responsible for building the technical talent, innovation culture, processes and systems needed to consistently deliver groundbreaking work at global scale for </w:t>
      </w:r>
      <w:proofErr w:type="spellStart"/>
      <w:r w:rsidRPr="003426E6">
        <w:rPr>
          <w:rFonts w:ascii="Arial" w:hAnsi="Arial" w:cs="Arial"/>
          <w:color w:val="222222"/>
          <w:sz w:val="23"/>
          <w:szCs w:val="23"/>
          <w:shd w:val="clear" w:color="auto" w:fill="FFFFFF"/>
        </w:rPr>
        <w:t>SapientNitro’s</w:t>
      </w:r>
      <w:proofErr w:type="spellEnd"/>
      <w:r w:rsidRPr="003426E6">
        <w:rPr>
          <w:rFonts w:ascii="Arial" w:hAnsi="Arial" w:cs="Arial"/>
          <w:color w:val="222222"/>
          <w:sz w:val="23"/>
          <w:szCs w:val="23"/>
          <w:shd w:val="clear" w:color="auto" w:fill="FFFFFF"/>
        </w:rPr>
        <w:t xml:space="preserve"> clients. He is also the executive sponsor and co-lead of </w:t>
      </w:r>
      <w:proofErr w:type="spellStart"/>
      <w:r w:rsidRPr="003426E6">
        <w:rPr>
          <w:rFonts w:ascii="Arial" w:hAnsi="Arial" w:cs="Arial"/>
          <w:color w:val="222222"/>
          <w:sz w:val="23"/>
          <w:szCs w:val="23"/>
          <w:shd w:val="clear" w:color="auto" w:fill="FFFFFF"/>
        </w:rPr>
        <w:t>SapientNitro’s</w:t>
      </w:r>
      <w:proofErr w:type="spellEnd"/>
      <w:r w:rsidRPr="003426E6">
        <w:rPr>
          <w:rFonts w:ascii="Arial" w:hAnsi="Arial" w:cs="Arial"/>
          <w:color w:val="222222"/>
          <w:sz w:val="23"/>
          <w:szCs w:val="23"/>
          <w:shd w:val="clear" w:color="auto" w:fill="FFFFFF"/>
        </w:rPr>
        <w:t xml:space="preserve"> unique Chief Marketing Technology Officer University, a professional development program designed to develop senior leaders to innovate at the intersection of story and technology, while also taming scale and complexity in systems, organization and culture.</w:t>
      </w:r>
    </w:p>
    <w:p w:rsidR="003426E6" w:rsidRPr="003426E6" w:rsidRDefault="003426E6" w:rsidP="003426E6">
      <w:pPr>
        <w:rPr>
          <w:rFonts w:ascii="Times" w:eastAsia="Times New Roman" w:hAnsi="Times" w:cs="Times New Roman"/>
          <w:sz w:val="20"/>
          <w:szCs w:val="20"/>
        </w:rPr>
      </w:pPr>
    </w:p>
    <w:p w:rsidR="003426E6" w:rsidRPr="003426E6" w:rsidRDefault="003426E6" w:rsidP="003426E6">
      <w:pPr>
        <w:rPr>
          <w:rFonts w:ascii="Times" w:hAnsi="Times" w:cs="Times New Roman"/>
          <w:sz w:val="20"/>
          <w:szCs w:val="20"/>
        </w:rPr>
      </w:pPr>
      <w:proofErr w:type="spellStart"/>
      <w:r w:rsidRPr="003426E6">
        <w:rPr>
          <w:rFonts w:ascii="Arial" w:hAnsi="Arial" w:cs="Arial"/>
          <w:color w:val="222222"/>
          <w:sz w:val="23"/>
          <w:szCs w:val="23"/>
          <w:shd w:val="clear" w:color="auto" w:fill="FFFFFF"/>
        </w:rPr>
        <w:t>Everytime</w:t>
      </w:r>
      <w:proofErr w:type="spellEnd"/>
      <w:r w:rsidRPr="003426E6">
        <w:rPr>
          <w:rFonts w:ascii="Arial" w:hAnsi="Arial" w:cs="Arial"/>
          <w:color w:val="222222"/>
          <w:sz w:val="23"/>
          <w:szCs w:val="23"/>
          <w:shd w:val="clear" w:color="auto" w:fill="FFFFFF"/>
        </w:rPr>
        <w:t xml:space="preserve"> I attend a meeting, a JAD session, an analyst presentation or pitch with him, I learn something new.  Please join me in welcoming my friend and colleague, Sheldon </w:t>
      </w:r>
      <w:proofErr w:type="spellStart"/>
      <w:r w:rsidRPr="003426E6">
        <w:rPr>
          <w:rFonts w:ascii="Arial" w:hAnsi="Arial" w:cs="Arial"/>
          <w:color w:val="222222"/>
          <w:sz w:val="23"/>
          <w:szCs w:val="23"/>
          <w:shd w:val="clear" w:color="auto" w:fill="FFFFFF"/>
        </w:rPr>
        <w:t>Montiero</w:t>
      </w:r>
      <w:proofErr w:type="spellEnd"/>
      <w:r w:rsidRPr="003426E6">
        <w:rPr>
          <w:rFonts w:ascii="Arial" w:hAnsi="Arial" w:cs="Arial"/>
          <w:color w:val="222222"/>
          <w:sz w:val="23"/>
          <w:szCs w:val="23"/>
          <w:shd w:val="clear" w:color="auto" w:fill="FFFFFF"/>
        </w:rPr>
        <w:t>.</w:t>
      </w:r>
    </w:p>
    <w:p w:rsidR="003426E6" w:rsidRPr="003426E6" w:rsidRDefault="003426E6" w:rsidP="003426E6">
      <w:pPr>
        <w:rPr>
          <w:rFonts w:ascii="Droid Sans" w:eastAsia="Times New Roman" w:hAnsi="Droid Sans" w:cs="Times New Roman"/>
          <w:color w:val="000000"/>
          <w:sz w:val="18"/>
          <w:szCs w:val="18"/>
          <w:shd w:val="clear" w:color="auto" w:fill="FFFFFF"/>
        </w:rPr>
      </w:pPr>
      <w:r w:rsidRPr="003426E6">
        <w:rPr>
          <w:rFonts w:ascii="Droid Sans" w:eastAsia="Times New Roman" w:hAnsi="Droid Sans" w:cs="Times New Roman"/>
          <w:color w:val="000000"/>
          <w:sz w:val="18"/>
          <w:szCs w:val="18"/>
          <w:shd w:val="clear" w:color="auto" w:fill="FFFFFF"/>
        </w:rPr>
        <w:pict>
          <v:rect id="_x0000_i1026" style="width:0;height:1.5pt" o:hralign="center" o:hrstd="t" o:hr="t" fillcolor="#aaa" stroked="f"/>
        </w:pict>
      </w:r>
    </w:p>
    <w:p w:rsidR="003426E6" w:rsidRPr="003426E6" w:rsidRDefault="003426E6" w:rsidP="003426E6">
      <w:pPr>
        <w:rPr>
          <w:rFonts w:ascii="Times" w:hAnsi="Times" w:cs="Times New Roman"/>
          <w:sz w:val="20"/>
          <w:szCs w:val="20"/>
        </w:rPr>
      </w:pPr>
      <w:r w:rsidRPr="003426E6">
        <w:rPr>
          <w:rFonts w:ascii="Arial" w:hAnsi="Arial" w:cs="Arial"/>
          <w:color w:val="222222"/>
          <w:sz w:val="23"/>
          <w:szCs w:val="23"/>
          <w:shd w:val="clear" w:color="auto" w:fill="FFFFFF"/>
        </w:rPr>
        <w:t>3:30 - 4:15 PM</w:t>
      </w:r>
    </w:p>
    <w:p w:rsidR="003426E6" w:rsidRPr="003426E6" w:rsidRDefault="003426E6" w:rsidP="003426E6">
      <w:pPr>
        <w:spacing w:before="260" w:after="200"/>
        <w:outlineLvl w:val="4"/>
        <w:rPr>
          <w:rFonts w:ascii="Times" w:eastAsia="Times New Roman" w:hAnsi="Times" w:cs="Times New Roman"/>
          <w:b/>
          <w:bCs/>
          <w:sz w:val="20"/>
          <w:szCs w:val="20"/>
        </w:rPr>
      </w:pPr>
      <w:r w:rsidRPr="003426E6">
        <w:rPr>
          <w:rFonts w:ascii="Arial" w:eastAsia="Times New Roman" w:hAnsi="Arial" w:cs="Arial"/>
          <w:b/>
          <w:bCs/>
          <w:color w:val="222222"/>
          <w:sz w:val="20"/>
          <w:szCs w:val="20"/>
          <w:shd w:val="clear" w:color="auto" w:fill="FFFFFF"/>
        </w:rPr>
        <w:t>Agency Innovation Labs -</w:t>
      </w:r>
    </w:p>
    <w:p w:rsidR="003426E6" w:rsidRPr="003426E6" w:rsidRDefault="003426E6" w:rsidP="003426E6">
      <w:pPr>
        <w:rPr>
          <w:rFonts w:ascii="Times" w:hAnsi="Times" w:cs="Times New Roman"/>
          <w:sz w:val="20"/>
          <w:szCs w:val="20"/>
        </w:rPr>
      </w:pPr>
      <w:r w:rsidRPr="003426E6">
        <w:rPr>
          <w:rFonts w:ascii="Arial" w:hAnsi="Arial" w:cs="Arial"/>
          <w:color w:val="222222"/>
          <w:sz w:val="23"/>
          <w:szCs w:val="23"/>
          <w:shd w:val="clear" w:color="auto" w:fill="FFFFFF"/>
        </w:rPr>
        <w:lastRenderedPageBreak/>
        <w:t xml:space="preserve">Moderator Mark Logan, SVP, Innovation, Barkley, John Running, EVP, Director of Innovation and Technology, Hill Holliday, Keith Johnston, Chief Operating Officer, T-3, Rick </w:t>
      </w:r>
      <w:proofErr w:type="spellStart"/>
      <w:r w:rsidRPr="003426E6">
        <w:rPr>
          <w:rFonts w:ascii="Arial" w:hAnsi="Arial" w:cs="Arial"/>
          <w:color w:val="222222"/>
          <w:sz w:val="23"/>
          <w:szCs w:val="23"/>
          <w:shd w:val="clear" w:color="auto" w:fill="FFFFFF"/>
        </w:rPr>
        <w:t>Gardinier</w:t>
      </w:r>
      <w:proofErr w:type="spellEnd"/>
      <w:r w:rsidRPr="003426E6">
        <w:rPr>
          <w:rFonts w:ascii="Arial" w:hAnsi="Arial" w:cs="Arial"/>
          <w:color w:val="222222"/>
          <w:sz w:val="23"/>
          <w:szCs w:val="23"/>
          <w:shd w:val="clear" w:color="auto" w:fill="FFFFFF"/>
        </w:rPr>
        <w:t>, Chief Digital Officer, Brunner/</w:t>
      </w:r>
      <w:proofErr w:type="spellStart"/>
      <w:r w:rsidRPr="003426E6">
        <w:rPr>
          <w:rFonts w:ascii="Arial" w:hAnsi="Arial" w:cs="Arial"/>
          <w:color w:val="222222"/>
          <w:sz w:val="23"/>
          <w:szCs w:val="23"/>
          <w:shd w:val="clear" w:color="auto" w:fill="FFFFFF"/>
        </w:rPr>
        <w:t>BhiveLab</w:t>
      </w:r>
      <w:proofErr w:type="spellEnd"/>
      <w:r w:rsidRPr="003426E6">
        <w:rPr>
          <w:rFonts w:ascii="Arial" w:hAnsi="Arial" w:cs="Arial"/>
          <w:color w:val="222222"/>
          <w:sz w:val="23"/>
          <w:szCs w:val="23"/>
          <w:shd w:val="clear" w:color="auto" w:fill="FFFFFF"/>
        </w:rPr>
        <w:t xml:space="preserve">, David </w:t>
      </w:r>
      <w:proofErr w:type="spellStart"/>
      <w:r w:rsidRPr="003426E6">
        <w:rPr>
          <w:rFonts w:ascii="Arial" w:hAnsi="Arial" w:cs="Arial"/>
          <w:color w:val="222222"/>
          <w:sz w:val="23"/>
          <w:szCs w:val="23"/>
          <w:shd w:val="clear" w:color="auto" w:fill="FFFFFF"/>
        </w:rPr>
        <w:t>Vogeleer</w:t>
      </w:r>
      <w:proofErr w:type="spellEnd"/>
      <w:r w:rsidRPr="003426E6">
        <w:rPr>
          <w:rFonts w:ascii="Arial" w:hAnsi="Arial" w:cs="Arial"/>
          <w:color w:val="222222"/>
          <w:sz w:val="23"/>
          <w:szCs w:val="23"/>
          <w:shd w:val="clear" w:color="auto" w:fill="FFFFFF"/>
        </w:rPr>
        <w:t>, VP, ACD/Technology, The Martin Agency</w:t>
      </w:r>
    </w:p>
    <w:p w:rsidR="003426E6" w:rsidRPr="003426E6" w:rsidRDefault="003426E6" w:rsidP="003426E6">
      <w:pPr>
        <w:rPr>
          <w:rFonts w:ascii="Times" w:hAnsi="Times" w:cs="Times New Roman"/>
          <w:sz w:val="20"/>
          <w:szCs w:val="20"/>
        </w:rPr>
      </w:pPr>
      <w:r w:rsidRPr="003426E6">
        <w:rPr>
          <w:rFonts w:ascii="Arial" w:hAnsi="Arial" w:cs="Arial"/>
          <w:b/>
          <w:bCs/>
          <w:i/>
          <w:iCs/>
          <w:color w:val="222222"/>
          <w:sz w:val="23"/>
          <w:szCs w:val="23"/>
          <w:shd w:val="clear" w:color="auto" w:fill="FFFFFF"/>
        </w:rPr>
        <w:t>Last year’s description:</w:t>
      </w:r>
    </w:p>
    <w:p w:rsidR="003426E6" w:rsidRPr="003426E6" w:rsidRDefault="003426E6" w:rsidP="003426E6">
      <w:pPr>
        <w:rPr>
          <w:rFonts w:ascii="Times" w:hAnsi="Times" w:cs="Times New Roman"/>
          <w:sz w:val="20"/>
          <w:szCs w:val="20"/>
        </w:rPr>
      </w:pPr>
      <w:r w:rsidRPr="003426E6">
        <w:rPr>
          <w:rFonts w:ascii="Arial" w:hAnsi="Arial" w:cs="Arial"/>
          <w:color w:val="222222"/>
          <w:sz w:val="23"/>
          <w:szCs w:val="23"/>
          <w:shd w:val="clear" w:color="auto" w:fill="FFFFFF"/>
        </w:rPr>
        <w:t xml:space="preserve">Innovation Labs are popping up in agencies all over the country. Think tanks, maker spaces, </w:t>
      </w:r>
      <w:proofErr w:type="gramStart"/>
      <w:r w:rsidRPr="003426E6">
        <w:rPr>
          <w:rFonts w:ascii="Arial" w:hAnsi="Arial" w:cs="Arial"/>
          <w:color w:val="222222"/>
          <w:sz w:val="23"/>
          <w:szCs w:val="23"/>
          <w:shd w:val="clear" w:color="auto" w:fill="FFFFFF"/>
        </w:rPr>
        <w:t>incubators</w:t>
      </w:r>
      <w:proofErr w:type="gramEnd"/>
      <w:r w:rsidRPr="003426E6">
        <w:rPr>
          <w:rFonts w:ascii="Arial" w:hAnsi="Arial" w:cs="Arial"/>
          <w:color w:val="222222"/>
          <w:sz w:val="23"/>
          <w:szCs w:val="23"/>
          <w:shd w:val="clear" w:color="auto" w:fill="FFFFFF"/>
        </w:rPr>
        <w:t xml:space="preserve">—the models vary widely. Labs have been launched at agencies large and small, integrated and digital, independent and networked. But do agency labs truly produce valuable innovation? Or are they merely showcases for shiny objects and prototypes that never reach scale? Should your agency start a lab? How much should be invested, and how will you demonstrate monetary return? Should it focus on thought leadership, experiments, prototypes, products or even launching startups? </w:t>
      </w:r>
      <w:proofErr w:type="gramStart"/>
      <w:r w:rsidRPr="003426E6">
        <w:rPr>
          <w:rFonts w:ascii="Arial" w:hAnsi="Arial" w:cs="Arial"/>
          <w:color w:val="222222"/>
          <w:sz w:val="23"/>
          <w:szCs w:val="23"/>
          <w:shd w:val="clear" w:color="auto" w:fill="FFFFFF"/>
        </w:rPr>
        <w:t>These questions and many more will be answered by the early movers in this space</w:t>
      </w:r>
      <w:proofErr w:type="gramEnd"/>
      <w:r w:rsidRPr="003426E6">
        <w:rPr>
          <w:rFonts w:ascii="Arial" w:hAnsi="Arial" w:cs="Arial"/>
          <w:color w:val="222222"/>
          <w:sz w:val="23"/>
          <w:szCs w:val="23"/>
          <w:shd w:val="clear" w:color="auto" w:fill="FFFFFF"/>
        </w:rPr>
        <w:t>.  To answer these questions and more, let me introduce our panelists:</w:t>
      </w:r>
    </w:p>
    <w:p w:rsidR="003426E6" w:rsidRPr="003426E6" w:rsidRDefault="003426E6" w:rsidP="003426E6">
      <w:pPr>
        <w:rPr>
          <w:rFonts w:ascii="Times" w:eastAsia="Times New Roman" w:hAnsi="Times" w:cs="Times New Roman"/>
          <w:sz w:val="20"/>
          <w:szCs w:val="20"/>
        </w:rPr>
      </w:pPr>
    </w:p>
    <w:p w:rsidR="003426E6" w:rsidRPr="003426E6" w:rsidRDefault="003426E6" w:rsidP="003426E6">
      <w:pPr>
        <w:rPr>
          <w:rFonts w:ascii="Times" w:hAnsi="Times" w:cs="Times New Roman"/>
          <w:sz w:val="20"/>
          <w:szCs w:val="20"/>
        </w:rPr>
      </w:pPr>
      <w:r w:rsidRPr="003426E6">
        <w:rPr>
          <w:rFonts w:ascii="Arial" w:hAnsi="Arial" w:cs="Arial"/>
          <w:color w:val="000000"/>
          <w:sz w:val="29"/>
          <w:szCs w:val="29"/>
          <w:shd w:val="clear" w:color="auto" w:fill="FFFFFF"/>
        </w:rPr>
        <w:t>Moderator Mark Logan, SVP, Innovation, Barkley,</w:t>
      </w:r>
    </w:p>
    <w:p w:rsidR="003426E6" w:rsidRPr="003426E6" w:rsidRDefault="003426E6" w:rsidP="003426E6">
      <w:pPr>
        <w:rPr>
          <w:rFonts w:ascii="Times" w:hAnsi="Times" w:cs="Times New Roman"/>
          <w:sz w:val="20"/>
          <w:szCs w:val="20"/>
        </w:rPr>
      </w:pPr>
      <w:r w:rsidRPr="003426E6">
        <w:rPr>
          <w:rFonts w:ascii="Arial" w:hAnsi="Arial" w:cs="Arial"/>
          <w:color w:val="000000"/>
          <w:sz w:val="29"/>
          <w:szCs w:val="29"/>
          <w:shd w:val="clear" w:color="auto" w:fill="FFFFFF"/>
        </w:rPr>
        <w:t>John Running, EVP, Director of Innovation and Technology, Hill Holliday,</w:t>
      </w:r>
    </w:p>
    <w:p w:rsidR="003426E6" w:rsidRPr="003426E6" w:rsidRDefault="003426E6" w:rsidP="003426E6">
      <w:pPr>
        <w:rPr>
          <w:rFonts w:ascii="Times" w:hAnsi="Times" w:cs="Times New Roman"/>
          <w:sz w:val="20"/>
          <w:szCs w:val="20"/>
        </w:rPr>
      </w:pPr>
      <w:r w:rsidRPr="003426E6">
        <w:rPr>
          <w:rFonts w:ascii="Arial" w:hAnsi="Arial" w:cs="Arial"/>
          <w:color w:val="000000"/>
          <w:sz w:val="29"/>
          <w:szCs w:val="29"/>
          <w:shd w:val="clear" w:color="auto" w:fill="FFFFFF"/>
        </w:rPr>
        <w:t>Keith Johnston, Chief Operating Officer, T-3,</w:t>
      </w:r>
    </w:p>
    <w:p w:rsidR="003426E6" w:rsidRPr="003426E6" w:rsidRDefault="003426E6" w:rsidP="003426E6">
      <w:pPr>
        <w:rPr>
          <w:rFonts w:ascii="Times" w:hAnsi="Times" w:cs="Times New Roman"/>
          <w:sz w:val="20"/>
          <w:szCs w:val="20"/>
        </w:rPr>
      </w:pPr>
      <w:r w:rsidRPr="003426E6">
        <w:rPr>
          <w:rFonts w:ascii="Arial" w:hAnsi="Arial" w:cs="Arial"/>
          <w:color w:val="000000"/>
          <w:sz w:val="29"/>
          <w:szCs w:val="29"/>
          <w:shd w:val="clear" w:color="auto" w:fill="FFFFFF"/>
        </w:rPr>
        <w:t xml:space="preserve">Rick </w:t>
      </w:r>
      <w:proofErr w:type="spellStart"/>
      <w:r w:rsidRPr="003426E6">
        <w:rPr>
          <w:rFonts w:ascii="Arial" w:hAnsi="Arial" w:cs="Arial"/>
          <w:color w:val="000000"/>
          <w:sz w:val="29"/>
          <w:szCs w:val="29"/>
          <w:shd w:val="clear" w:color="auto" w:fill="FFFFFF"/>
        </w:rPr>
        <w:t>Gardinier</w:t>
      </w:r>
      <w:proofErr w:type="spellEnd"/>
      <w:r w:rsidRPr="003426E6">
        <w:rPr>
          <w:rFonts w:ascii="Arial" w:hAnsi="Arial" w:cs="Arial"/>
          <w:color w:val="000000"/>
          <w:sz w:val="29"/>
          <w:szCs w:val="29"/>
          <w:shd w:val="clear" w:color="auto" w:fill="FFFFFF"/>
        </w:rPr>
        <w:t>, Chief Digital Officer, Brunner/</w:t>
      </w:r>
      <w:proofErr w:type="spellStart"/>
      <w:r w:rsidRPr="003426E6">
        <w:rPr>
          <w:rFonts w:ascii="Arial" w:hAnsi="Arial" w:cs="Arial"/>
          <w:color w:val="000000"/>
          <w:sz w:val="29"/>
          <w:szCs w:val="29"/>
          <w:shd w:val="clear" w:color="auto" w:fill="FFFFFF"/>
        </w:rPr>
        <w:t>BhiveLab</w:t>
      </w:r>
      <w:proofErr w:type="spellEnd"/>
      <w:r w:rsidRPr="003426E6">
        <w:rPr>
          <w:rFonts w:ascii="Arial" w:hAnsi="Arial" w:cs="Arial"/>
          <w:color w:val="000000"/>
          <w:sz w:val="29"/>
          <w:szCs w:val="29"/>
          <w:shd w:val="clear" w:color="auto" w:fill="FFFFFF"/>
        </w:rPr>
        <w:t>,</w:t>
      </w:r>
    </w:p>
    <w:p w:rsidR="003426E6" w:rsidRPr="003426E6" w:rsidRDefault="003426E6" w:rsidP="003426E6">
      <w:pPr>
        <w:rPr>
          <w:rFonts w:ascii="Times" w:hAnsi="Times" w:cs="Times New Roman"/>
          <w:sz w:val="20"/>
          <w:szCs w:val="20"/>
        </w:rPr>
      </w:pPr>
      <w:r w:rsidRPr="003426E6">
        <w:rPr>
          <w:rFonts w:ascii="Arial" w:hAnsi="Arial" w:cs="Arial"/>
          <w:color w:val="000000"/>
          <w:sz w:val="29"/>
          <w:szCs w:val="29"/>
          <w:shd w:val="clear" w:color="auto" w:fill="FFFFFF"/>
        </w:rPr>
        <w:t xml:space="preserve">David </w:t>
      </w:r>
      <w:proofErr w:type="spellStart"/>
      <w:r w:rsidRPr="003426E6">
        <w:rPr>
          <w:rFonts w:ascii="Arial" w:hAnsi="Arial" w:cs="Arial"/>
          <w:color w:val="000000"/>
          <w:sz w:val="29"/>
          <w:szCs w:val="29"/>
          <w:shd w:val="clear" w:color="auto" w:fill="FFFFFF"/>
        </w:rPr>
        <w:t>Vogeleer</w:t>
      </w:r>
      <w:proofErr w:type="spellEnd"/>
      <w:r w:rsidRPr="003426E6">
        <w:rPr>
          <w:rFonts w:ascii="Arial" w:hAnsi="Arial" w:cs="Arial"/>
          <w:color w:val="000000"/>
          <w:sz w:val="29"/>
          <w:szCs w:val="29"/>
          <w:shd w:val="clear" w:color="auto" w:fill="FFFFFF"/>
        </w:rPr>
        <w:t>, VP, ACD/Technology, The Martin Agency</w:t>
      </w:r>
    </w:p>
    <w:p w:rsidR="003426E6" w:rsidRPr="003426E6" w:rsidRDefault="003426E6" w:rsidP="003426E6">
      <w:pPr>
        <w:rPr>
          <w:rFonts w:ascii="Times" w:eastAsia="Times New Roman" w:hAnsi="Times" w:cs="Times New Roman"/>
          <w:sz w:val="20"/>
          <w:szCs w:val="20"/>
        </w:rPr>
      </w:pPr>
    </w:p>
    <w:p w:rsidR="003426E6" w:rsidRPr="003426E6" w:rsidRDefault="003426E6" w:rsidP="003426E6">
      <w:pPr>
        <w:rPr>
          <w:rFonts w:ascii="Droid Sans" w:eastAsia="Times New Roman" w:hAnsi="Droid Sans" w:cs="Times New Roman"/>
          <w:color w:val="000000"/>
          <w:sz w:val="18"/>
          <w:szCs w:val="18"/>
          <w:shd w:val="clear" w:color="auto" w:fill="FFFFFF"/>
        </w:rPr>
      </w:pPr>
      <w:r w:rsidRPr="003426E6">
        <w:rPr>
          <w:rFonts w:ascii="Droid Sans" w:eastAsia="Times New Roman" w:hAnsi="Droid Sans" w:cs="Times New Roman"/>
          <w:color w:val="000000"/>
          <w:sz w:val="18"/>
          <w:szCs w:val="18"/>
          <w:shd w:val="clear" w:color="auto" w:fill="FFFFFF"/>
        </w:rPr>
        <w:pict>
          <v:rect id="_x0000_i1027" style="width:0;height:1.5pt" o:hralign="center" o:hrstd="t" o:hr="t" fillcolor="#aaa" stroked="f"/>
        </w:pict>
      </w:r>
    </w:p>
    <w:p w:rsidR="003426E6" w:rsidRPr="003426E6" w:rsidRDefault="003426E6" w:rsidP="003426E6">
      <w:pPr>
        <w:rPr>
          <w:rFonts w:ascii="Times" w:hAnsi="Times" w:cs="Times New Roman"/>
          <w:sz w:val="20"/>
          <w:szCs w:val="20"/>
        </w:rPr>
      </w:pPr>
      <w:r w:rsidRPr="003426E6">
        <w:rPr>
          <w:rFonts w:ascii="Arial" w:hAnsi="Arial" w:cs="Arial"/>
          <w:color w:val="222222"/>
          <w:sz w:val="23"/>
          <w:szCs w:val="23"/>
          <w:shd w:val="clear" w:color="auto" w:fill="FFFFFF"/>
        </w:rPr>
        <w:t>4:15 - 4:30 PM</w:t>
      </w:r>
    </w:p>
    <w:p w:rsidR="003426E6" w:rsidRPr="003426E6" w:rsidRDefault="003426E6" w:rsidP="003426E6">
      <w:pPr>
        <w:rPr>
          <w:rFonts w:ascii="Times" w:eastAsia="Times New Roman" w:hAnsi="Times" w:cs="Times New Roman"/>
          <w:sz w:val="20"/>
          <w:szCs w:val="20"/>
        </w:rPr>
      </w:pPr>
      <w:r w:rsidRPr="003426E6">
        <w:rPr>
          <w:rFonts w:ascii="Arial" w:eastAsia="Times New Roman" w:hAnsi="Arial" w:cs="Arial"/>
          <w:b/>
          <w:bCs/>
          <w:color w:val="222222"/>
          <w:sz w:val="20"/>
          <w:szCs w:val="20"/>
          <w:shd w:val="clear" w:color="auto" w:fill="FFFFFF"/>
        </w:rPr>
        <w:t>BREAK - 20 minutes</w:t>
      </w:r>
    </w:p>
    <w:p w:rsidR="00880842" w:rsidRDefault="00880842">
      <w:pPr>
        <w:rPr>
          <w:rFonts w:hint="eastAsia"/>
        </w:rPr>
      </w:pPr>
      <w:bookmarkStart w:id="0" w:name="_GoBack"/>
      <w:bookmarkEnd w:id="0"/>
    </w:p>
    <w:sectPr w:rsidR="00880842" w:rsidSect="003344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w:panose1 w:val="02040503050406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roid Sans">
    <w:altName w:val="Times New Roman"/>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6E6"/>
    <w:rsid w:val="00334441"/>
    <w:rsid w:val="003426E6"/>
    <w:rsid w:val="008808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7743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426E6"/>
    <w:pPr>
      <w:spacing w:before="100" w:beforeAutospacing="1" w:after="100" w:afterAutospacing="1"/>
      <w:outlineLvl w:val="1"/>
    </w:pPr>
    <w:rPr>
      <w:rFonts w:ascii="Times" w:hAnsi="Times"/>
      <w:b/>
      <w:bCs/>
      <w:sz w:val="36"/>
      <w:szCs w:val="36"/>
    </w:rPr>
  </w:style>
  <w:style w:type="paragraph" w:styleId="Heading5">
    <w:name w:val="heading 5"/>
    <w:basedOn w:val="Normal"/>
    <w:link w:val="Heading5Char"/>
    <w:uiPriority w:val="9"/>
    <w:qFormat/>
    <w:rsid w:val="003426E6"/>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26E6"/>
    <w:rPr>
      <w:rFonts w:ascii="Times" w:hAnsi="Times"/>
      <w:b/>
      <w:bCs/>
      <w:sz w:val="36"/>
      <w:szCs w:val="36"/>
    </w:rPr>
  </w:style>
  <w:style w:type="character" w:customStyle="1" w:styleId="Heading5Char">
    <w:name w:val="Heading 5 Char"/>
    <w:basedOn w:val="DefaultParagraphFont"/>
    <w:link w:val="Heading5"/>
    <w:uiPriority w:val="9"/>
    <w:rsid w:val="003426E6"/>
    <w:rPr>
      <w:rFonts w:ascii="Times" w:hAnsi="Times"/>
      <w:b/>
      <w:bCs/>
      <w:sz w:val="20"/>
      <w:szCs w:val="20"/>
    </w:rPr>
  </w:style>
  <w:style w:type="paragraph" w:styleId="NormalWeb">
    <w:name w:val="Normal (Web)"/>
    <w:basedOn w:val="Normal"/>
    <w:uiPriority w:val="99"/>
    <w:semiHidden/>
    <w:unhideWhenUsed/>
    <w:rsid w:val="003426E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426E6"/>
    <w:pPr>
      <w:spacing w:before="100" w:beforeAutospacing="1" w:after="100" w:afterAutospacing="1"/>
      <w:outlineLvl w:val="1"/>
    </w:pPr>
    <w:rPr>
      <w:rFonts w:ascii="Times" w:hAnsi="Times"/>
      <w:b/>
      <w:bCs/>
      <w:sz w:val="36"/>
      <w:szCs w:val="36"/>
    </w:rPr>
  </w:style>
  <w:style w:type="paragraph" w:styleId="Heading5">
    <w:name w:val="heading 5"/>
    <w:basedOn w:val="Normal"/>
    <w:link w:val="Heading5Char"/>
    <w:uiPriority w:val="9"/>
    <w:qFormat/>
    <w:rsid w:val="003426E6"/>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26E6"/>
    <w:rPr>
      <w:rFonts w:ascii="Times" w:hAnsi="Times"/>
      <w:b/>
      <w:bCs/>
      <w:sz w:val="36"/>
      <w:szCs w:val="36"/>
    </w:rPr>
  </w:style>
  <w:style w:type="character" w:customStyle="1" w:styleId="Heading5Char">
    <w:name w:val="Heading 5 Char"/>
    <w:basedOn w:val="DefaultParagraphFont"/>
    <w:link w:val="Heading5"/>
    <w:uiPriority w:val="9"/>
    <w:rsid w:val="003426E6"/>
    <w:rPr>
      <w:rFonts w:ascii="Times" w:hAnsi="Times"/>
      <w:b/>
      <w:bCs/>
      <w:sz w:val="20"/>
      <w:szCs w:val="20"/>
    </w:rPr>
  </w:style>
  <w:style w:type="paragraph" w:styleId="NormalWeb">
    <w:name w:val="Normal (Web)"/>
    <w:basedOn w:val="Normal"/>
    <w:uiPriority w:val="99"/>
    <w:semiHidden/>
    <w:unhideWhenUsed/>
    <w:rsid w:val="003426E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1681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3110</Characters>
  <Application>Microsoft Macintosh Word</Application>
  <DocSecurity>0</DocSecurity>
  <Lines>25</Lines>
  <Paragraphs>7</Paragraphs>
  <ScaleCrop>false</ScaleCrop>
  <Company>4A's</Company>
  <LinksUpToDate>false</LinksUpToDate>
  <CharactersWithSpaces>3648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Chick Foxgrover</dc:creator>
  <cp:keywords/>
  <dc:description/>
  <cp:lastModifiedBy>Chick Foxgrover</cp:lastModifiedBy>
  <cp:revision>2</cp:revision>
  <dcterms:created xsi:type="dcterms:W3CDTF">2014-11-12T19:37:00Z</dcterms:created>
  <dcterms:modified xsi:type="dcterms:W3CDTF">2014-11-12T19:37:00Z</dcterms:modified>
</cp:coreProperties>
</file>