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18f6f4b7def7b09bc82fdcbfac8be2bce1c310"/>
      <w:r>
        <w:t xml:space="preserve">10x single-genotype cell-type + proliferation scoring (Jak2 dataset)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c_tenx_celltype.py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Alternate (marker-argmax) cell-typing approach, feeds c_join.py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Extracts one genotype’s sample from the GSE263101 10x tar archive, QC-filters, normalizes, scores cell cycle and proliferation-core signature, then scores 7 lineage-marker sets (HSC, MPP, MkP, Ery, GMP/Mye, Lymph, Baso/MC) per cell and assigns each cell to its single top-scoring lineage — a per-cell cell-typing step rather than cluster-based typing.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GSE263101_RAW.tar; genotype label and file prefix passed as command-line arguments.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tenx_celltype_</w:t>
      </w:r>
      <w:r>
        <w:t xml:space="preserve">.csv (per-cell genotype, assigned celltype, phase, cycling flag, proliferation score); console cell-type counts.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Provide a lineage label for every 10x cell using direct marker-score argmax (rather than clustering first), as a simpler/faster alternative cell-typing approach for the Jak2 10x dataset.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Produces per-cell lineage calls used as one input path toward the matched-compartment comparison; the cluster-based approach in c_join.py was used for the actual statistical comparison reported in c_final.py.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2026-07-10T01:08:09Z</dcterms:created>
  <dcterms:modified xsi:type="dcterms:W3CDTF">2026-07-10T01:08:09Z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