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th_modelling_division_burden.r"/>
      <w:r>
        <w:t xml:space="preserve">math_modelling_division_burden.R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math_modelling_division_burden.R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Implements a stochastic branching-process simulation of HSC divisions (self-renewal, asymmetric/differentiation, death, fraction dividing per timestep) and compares simulated mean division burden and pool-size trajectories against closed-form analytical formulas; sweeps FRAC and A2 parameters and shows a burden-distribution histogram at the final timestep.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No external data files — pure parameter-driven simulation.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8 individual PNG/PDF plots plus a combined 8-panel HSC_panel.pdf/png.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Provide a theoretical model of how division burden accumulates in an HSC population under different self-renewal/differentiation/death regimes, to interpret the empirical HB/LB clone phenotypes.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The only purely simulation/theory script in the set; byte-identical copy exists at Downloads root.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2026-07-10T02:18:10Z</dcterms:created>
  <dcterms:modified xsi:type="dcterms:W3CDTF">2026-07-10T02:18:10Z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