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/>
      </w:tblPr>
      <w:tblGrid>
        <w:gridCol w:w="1616"/>
        <w:gridCol w:w="1440"/>
        <w:gridCol w:w="5331"/>
        <w:gridCol w:w="1061"/>
      </w:tblGrid>
      <w:tr w:rsidR="0014162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B608C4" w:rsidRPr="00C651DA" w:rsidRDefault="00C825DE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r w:rsidRPr="00C825DE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C825DE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458106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一、引言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8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1.1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目的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9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1.2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阅读说明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0" w:history="1"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1.3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参考文献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二、用例列表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三、用例图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3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四、详细用例描述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4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查看客户基本信息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5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2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修改客户基本信息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6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3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评价酒店服务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4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查看信用详细记录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8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5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生成订单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9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6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撤销未执行订单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0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7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浏览未执行订单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8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浏览个人历史订单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9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3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10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维护酒店基本信息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4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11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浏览酒店历史订单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5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12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执行订单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6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13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更新退房信息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14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制定酒店促销策略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8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用户管理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18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9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新增酒店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0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撤销异常订单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1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信用充值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C825DE" w:rsidP="00B608C4">
          <w:pPr>
            <w:pStyle w:val="20"/>
            <w:tabs>
              <w:tab w:val="right" w:leader="dot" w:pos="8608"/>
            </w:tabs>
            <w:spacing w:line="460" w:lineRule="exact"/>
            <w:ind w:leftChars="190" w:left="418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2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="00B608C4"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制定网站促销策略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32E7D" w:rsidRPr="00A40474" w:rsidRDefault="00C825DE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1" w:name="_Toc464581067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458106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4581069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458107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4581071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c"/>
        <w:tblW w:w="0" w:type="auto"/>
        <w:tblInd w:w="130" w:type="dxa"/>
        <w:tblLook w:val="04A0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bookmarkStart w:id="10" w:name="_GoBack"/>
            <w:bookmarkEnd w:id="10"/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458107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458107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458107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458107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458107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458107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458107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4581079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458108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458108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</w:t>
            </w:r>
            <w:r w:rsidR="00D960C4">
              <w:rPr>
                <w:rFonts w:ascii="Calibri" w:hAnsi="Calibri" w:hint="eastAsia"/>
                <w:noProof/>
                <w:lang w:eastAsia="zh-CN"/>
              </w:rPr>
              <w:t>、订单价格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458108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458108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458108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458108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458108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458108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458108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458108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4581090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458109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458109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B21" w:rsidRDefault="00850B21">
      <w:r>
        <w:separator/>
      </w:r>
    </w:p>
  </w:endnote>
  <w:endnote w:type="continuationSeparator" w:id="0">
    <w:p w:rsidR="00850B21" w:rsidRDefault="00850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C825DE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C825DE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="009D0B53"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D960C4" w:rsidRPr="00D960C4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12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B21" w:rsidRDefault="00850B21">
      <w:r>
        <w:separator/>
      </w:r>
    </w:p>
  </w:footnote>
  <w:footnote w:type="continuationSeparator" w:id="0">
    <w:p w:rsidR="00850B21" w:rsidRDefault="00850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27"/>
    <w:rsid w:val="000025DE"/>
    <w:rsid w:val="000111D9"/>
    <w:rsid w:val="00012534"/>
    <w:rsid w:val="00030504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57B03"/>
    <w:rsid w:val="00364EDD"/>
    <w:rsid w:val="00395872"/>
    <w:rsid w:val="003A17F2"/>
    <w:rsid w:val="003E5264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50B21"/>
    <w:rsid w:val="008A4420"/>
    <w:rsid w:val="008C3294"/>
    <w:rsid w:val="008F6184"/>
    <w:rsid w:val="009221F0"/>
    <w:rsid w:val="00946726"/>
    <w:rsid w:val="009518D9"/>
    <w:rsid w:val="009C1565"/>
    <w:rsid w:val="009D0B53"/>
    <w:rsid w:val="009D2B64"/>
    <w:rsid w:val="009E16C1"/>
    <w:rsid w:val="009E6727"/>
    <w:rsid w:val="00A00158"/>
    <w:rsid w:val="00A40474"/>
    <w:rsid w:val="00A5490B"/>
    <w:rsid w:val="00A7207C"/>
    <w:rsid w:val="00AF3E96"/>
    <w:rsid w:val="00B048A8"/>
    <w:rsid w:val="00B1323B"/>
    <w:rsid w:val="00B30D31"/>
    <w:rsid w:val="00B43F0E"/>
    <w:rsid w:val="00B535BC"/>
    <w:rsid w:val="00B57F27"/>
    <w:rsid w:val="00B608C4"/>
    <w:rsid w:val="00B66698"/>
    <w:rsid w:val="00B83A22"/>
    <w:rsid w:val="00BB0D72"/>
    <w:rsid w:val="00BC3CF7"/>
    <w:rsid w:val="00BD4B1B"/>
    <w:rsid w:val="00BE5E2A"/>
    <w:rsid w:val="00BF3260"/>
    <w:rsid w:val="00C651DA"/>
    <w:rsid w:val="00C73950"/>
    <w:rsid w:val="00C825DE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960C4"/>
    <w:rsid w:val="00DA19E5"/>
    <w:rsid w:val="00DB0EF0"/>
    <w:rsid w:val="00DC7B85"/>
    <w:rsid w:val="00DE245B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F15F71"/>
    <w:rsid w:val="00F16360"/>
    <w:rsid w:val="00F20191"/>
    <w:rsid w:val="00F21E54"/>
    <w:rsid w:val="00F61A4A"/>
    <w:rsid w:val="00FC648B"/>
    <w:rsid w:val="00FD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48AD6-474B-4B84-B72B-B8180325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1847</Words>
  <Characters>10534</Characters>
  <Application>Microsoft Office Word</Application>
  <DocSecurity>0</DocSecurity>
  <Lines>87</Lines>
  <Paragraphs>24</Paragraphs>
  <ScaleCrop>false</ScaleCrop>
  <Company>Microsoft</Company>
  <LinksUpToDate>false</LinksUpToDate>
  <CharactersWithSpaces>12357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Lenovo</cp:lastModifiedBy>
  <cp:revision>85</cp:revision>
  <cp:lastPrinted>2015-10-03T09:54:00Z</cp:lastPrinted>
  <dcterms:created xsi:type="dcterms:W3CDTF">2015-10-13T04:20:00Z</dcterms:created>
  <dcterms:modified xsi:type="dcterms:W3CDTF">2016-10-21T10:44:00Z</dcterms:modified>
</cp:coreProperties>
</file>