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5E7FF0" w14:textId="77777777" w:rsidR="004F0F43" w:rsidRDefault="005837BB">
      <w:pPr>
        <w:pStyle w:val="2"/>
      </w:pPr>
      <w:r>
        <w:rPr>
          <w:rFonts w:hint="eastAsia"/>
        </w:rPr>
        <w:t>自然</w:t>
      </w:r>
      <w:r>
        <w:rPr>
          <w:rFonts w:hint="eastAsia"/>
        </w:rPr>
        <w:t>地理</w:t>
      </w:r>
    </w:p>
    <w:p w14:paraId="0B5EFEBF" w14:textId="77777777" w:rsidR="004F0F43" w:rsidRDefault="005837BB">
      <w:pPr>
        <w:pStyle w:val="a3"/>
        <w:widowControl/>
        <w:spacing w:line="360" w:lineRule="auto"/>
        <w:rPr>
          <w:rFonts w:asciiTheme="minorEastAsia" w:hAnsiTheme="minorEastAsia" w:cstheme="minorEastAsia"/>
          <w:color w:val="000000"/>
        </w:rPr>
      </w:pPr>
      <w:r>
        <w:rPr>
          <w:rFonts w:asciiTheme="minorEastAsia" w:hAnsiTheme="minorEastAsia" w:cstheme="minorEastAsia" w:hint="eastAsia"/>
          <w:color w:val="000000"/>
        </w:rPr>
        <w:t>  </w:t>
      </w:r>
      <w:r>
        <w:rPr>
          <w:rFonts w:asciiTheme="minorEastAsia" w:hAnsiTheme="minorEastAsia" w:cstheme="minorEastAsia" w:hint="eastAsia"/>
          <w:color w:val="000000"/>
        </w:rPr>
        <w:t>丰县位于江苏省徐州市，介于东经</w:t>
      </w:r>
      <w:r>
        <w:rPr>
          <w:rFonts w:asciiTheme="minorEastAsia" w:hAnsiTheme="minorEastAsia" w:cstheme="minorEastAsia" w:hint="eastAsia"/>
          <w:color w:val="000000"/>
        </w:rPr>
        <w:t>116</w:t>
      </w:r>
      <w:r>
        <w:rPr>
          <w:rFonts w:asciiTheme="minorEastAsia" w:hAnsiTheme="minorEastAsia" w:cstheme="minorEastAsia" w:hint="eastAsia"/>
          <w:color w:val="000000"/>
        </w:rPr>
        <w:t>°</w:t>
      </w:r>
      <w:r>
        <w:rPr>
          <w:rFonts w:asciiTheme="minorEastAsia" w:hAnsiTheme="minorEastAsia" w:cstheme="minorEastAsia" w:hint="eastAsia"/>
          <w:color w:val="000000"/>
        </w:rPr>
        <w:t>21</w:t>
      </w:r>
      <w:r>
        <w:rPr>
          <w:rFonts w:asciiTheme="minorEastAsia" w:hAnsiTheme="minorEastAsia" w:cstheme="minorEastAsia" w:hint="eastAsia"/>
          <w:color w:val="000000"/>
        </w:rPr>
        <w:t>′</w:t>
      </w:r>
      <w:r>
        <w:rPr>
          <w:rFonts w:asciiTheme="minorEastAsia" w:hAnsiTheme="minorEastAsia" w:cstheme="minorEastAsia" w:hint="eastAsia"/>
          <w:color w:val="000000"/>
        </w:rPr>
        <w:t>15</w:t>
      </w:r>
      <w:r>
        <w:rPr>
          <w:rFonts w:asciiTheme="minorEastAsia" w:hAnsiTheme="minorEastAsia" w:cstheme="minorEastAsia" w:hint="eastAsia"/>
          <w:color w:val="000000"/>
        </w:rPr>
        <w:t>″－</w:t>
      </w:r>
      <w:r>
        <w:rPr>
          <w:rFonts w:asciiTheme="minorEastAsia" w:hAnsiTheme="minorEastAsia" w:cstheme="minorEastAsia" w:hint="eastAsia"/>
          <w:color w:val="000000"/>
        </w:rPr>
        <w:t>116</w:t>
      </w:r>
      <w:r>
        <w:rPr>
          <w:rFonts w:asciiTheme="minorEastAsia" w:hAnsiTheme="minorEastAsia" w:cstheme="minorEastAsia" w:hint="eastAsia"/>
          <w:color w:val="000000"/>
        </w:rPr>
        <w:t>°</w:t>
      </w:r>
      <w:r>
        <w:rPr>
          <w:rFonts w:asciiTheme="minorEastAsia" w:hAnsiTheme="minorEastAsia" w:cstheme="minorEastAsia" w:hint="eastAsia"/>
          <w:color w:val="000000"/>
        </w:rPr>
        <w:t>52</w:t>
      </w:r>
      <w:r>
        <w:rPr>
          <w:rFonts w:asciiTheme="minorEastAsia" w:hAnsiTheme="minorEastAsia" w:cstheme="minorEastAsia" w:hint="eastAsia"/>
          <w:color w:val="000000"/>
        </w:rPr>
        <w:t>′</w:t>
      </w:r>
      <w:r>
        <w:rPr>
          <w:rFonts w:asciiTheme="minorEastAsia" w:hAnsiTheme="minorEastAsia" w:cstheme="minorEastAsia" w:hint="eastAsia"/>
          <w:color w:val="000000"/>
        </w:rPr>
        <w:t>03</w:t>
      </w:r>
      <w:r>
        <w:rPr>
          <w:rFonts w:asciiTheme="minorEastAsia" w:hAnsiTheme="minorEastAsia" w:cstheme="minorEastAsia" w:hint="eastAsia"/>
          <w:color w:val="000000"/>
        </w:rPr>
        <w:t>″，北纬</w:t>
      </w:r>
      <w:r>
        <w:rPr>
          <w:rFonts w:asciiTheme="minorEastAsia" w:hAnsiTheme="minorEastAsia" w:cstheme="minorEastAsia" w:hint="eastAsia"/>
          <w:color w:val="000000"/>
        </w:rPr>
        <w:t>34</w:t>
      </w:r>
      <w:r>
        <w:rPr>
          <w:rFonts w:asciiTheme="minorEastAsia" w:hAnsiTheme="minorEastAsia" w:cstheme="minorEastAsia" w:hint="eastAsia"/>
          <w:color w:val="000000"/>
        </w:rPr>
        <w:t>°</w:t>
      </w:r>
      <w:r>
        <w:rPr>
          <w:rFonts w:asciiTheme="minorEastAsia" w:hAnsiTheme="minorEastAsia" w:cstheme="minorEastAsia" w:hint="eastAsia"/>
          <w:color w:val="000000"/>
        </w:rPr>
        <w:t>24</w:t>
      </w:r>
      <w:r>
        <w:rPr>
          <w:rFonts w:asciiTheme="minorEastAsia" w:hAnsiTheme="minorEastAsia" w:cstheme="minorEastAsia" w:hint="eastAsia"/>
          <w:color w:val="000000"/>
        </w:rPr>
        <w:t>′</w:t>
      </w:r>
      <w:r>
        <w:rPr>
          <w:rFonts w:asciiTheme="minorEastAsia" w:hAnsiTheme="minorEastAsia" w:cstheme="minorEastAsia" w:hint="eastAsia"/>
          <w:color w:val="000000"/>
        </w:rPr>
        <w:t>25</w:t>
      </w:r>
      <w:r>
        <w:rPr>
          <w:rFonts w:asciiTheme="minorEastAsia" w:hAnsiTheme="minorEastAsia" w:cstheme="minorEastAsia" w:hint="eastAsia"/>
          <w:color w:val="000000"/>
        </w:rPr>
        <w:t>″</w:t>
      </w:r>
      <w:r>
        <w:rPr>
          <w:rFonts w:asciiTheme="minorEastAsia" w:hAnsiTheme="minorEastAsia" w:cstheme="minorEastAsia" w:hint="eastAsia"/>
          <w:color w:val="000000"/>
        </w:rPr>
        <w:t>-34</w:t>
      </w:r>
      <w:r>
        <w:rPr>
          <w:rFonts w:asciiTheme="minorEastAsia" w:hAnsiTheme="minorEastAsia" w:cstheme="minorEastAsia" w:hint="eastAsia"/>
          <w:color w:val="000000"/>
        </w:rPr>
        <w:t>°</w:t>
      </w:r>
      <w:r>
        <w:rPr>
          <w:rFonts w:asciiTheme="minorEastAsia" w:hAnsiTheme="minorEastAsia" w:cstheme="minorEastAsia" w:hint="eastAsia"/>
          <w:color w:val="000000"/>
        </w:rPr>
        <w:t>56</w:t>
      </w:r>
      <w:r>
        <w:rPr>
          <w:rFonts w:asciiTheme="minorEastAsia" w:hAnsiTheme="minorEastAsia" w:cstheme="minorEastAsia" w:hint="eastAsia"/>
          <w:color w:val="000000"/>
        </w:rPr>
        <w:t>′</w:t>
      </w:r>
      <w:r>
        <w:rPr>
          <w:rFonts w:asciiTheme="minorEastAsia" w:hAnsiTheme="minorEastAsia" w:cstheme="minorEastAsia" w:hint="eastAsia"/>
          <w:color w:val="000000"/>
        </w:rPr>
        <w:t>27</w:t>
      </w:r>
      <w:r>
        <w:rPr>
          <w:rFonts w:asciiTheme="minorEastAsia" w:hAnsiTheme="minorEastAsia" w:cstheme="minorEastAsia" w:hint="eastAsia"/>
          <w:color w:val="000000"/>
        </w:rPr>
        <w:t>″之间，地处苏、鲁、豫、皖四省七县交界处，淮海经济区中心地带。北与山东省的金乡、鱼台县接壤，南与安徽省砀山、萧县毗邻，西接山东省单县、东与本省铜山、沛县相连。全县总面积</w:t>
      </w:r>
      <w:r>
        <w:rPr>
          <w:rFonts w:asciiTheme="minorEastAsia" w:hAnsiTheme="minorEastAsia" w:cstheme="minorEastAsia" w:hint="eastAsia"/>
          <w:color w:val="000000"/>
        </w:rPr>
        <w:t>1450.2</w:t>
      </w:r>
      <w:r>
        <w:rPr>
          <w:rFonts w:asciiTheme="minorEastAsia" w:hAnsiTheme="minorEastAsia" w:cstheme="minorEastAsia" w:hint="eastAsia"/>
          <w:color w:val="000000"/>
        </w:rPr>
        <w:t>平方千米，南北长约</w:t>
      </w:r>
      <w:r>
        <w:rPr>
          <w:rFonts w:asciiTheme="minorEastAsia" w:hAnsiTheme="minorEastAsia" w:cstheme="minorEastAsia" w:hint="eastAsia"/>
          <w:color w:val="000000"/>
        </w:rPr>
        <w:t>59.2</w:t>
      </w:r>
      <w:r>
        <w:rPr>
          <w:rFonts w:asciiTheme="minorEastAsia" w:hAnsiTheme="minorEastAsia" w:cstheme="minorEastAsia" w:hint="eastAsia"/>
          <w:color w:val="000000"/>
        </w:rPr>
        <w:t>千米，东西宽约</w:t>
      </w:r>
      <w:r>
        <w:rPr>
          <w:rFonts w:asciiTheme="minorEastAsia" w:hAnsiTheme="minorEastAsia" w:cstheme="minorEastAsia" w:hint="eastAsia"/>
          <w:color w:val="000000"/>
        </w:rPr>
        <w:t>46.6</w:t>
      </w:r>
      <w:r>
        <w:rPr>
          <w:rFonts w:asciiTheme="minorEastAsia" w:hAnsiTheme="minorEastAsia" w:cstheme="minorEastAsia" w:hint="eastAsia"/>
          <w:color w:val="000000"/>
        </w:rPr>
        <w:t>千米。</w:t>
      </w:r>
    </w:p>
    <w:p w14:paraId="565F8FDF" w14:textId="77777777" w:rsidR="004F0F43" w:rsidRDefault="005837BB">
      <w:pPr>
        <w:pStyle w:val="a3"/>
        <w:widowControl/>
        <w:spacing w:line="360" w:lineRule="auto"/>
        <w:rPr>
          <w:rFonts w:asciiTheme="minorEastAsia" w:hAnsiTheme="minorEastAsia" w:cstheme="minorEastAsia"/>
          <w:color w:val="000000"/>
        </w:rPr>
      </w:pPr>
      <w:r>
        <w:rPr>
          <w:rFonts w:ascii="宋体" w:eastAsia="宋体" w:hAnsi="宋体" w:cs="宋体" w:hint="eastAsia"/>
          <w:noProof/>
          <w:color w:val="000000"/>
        </w:rPr>
        <w:drawing>
          <wp:inline distT="0" distB="0" distL="114300" distR="114300" wp14:anchorId="12EE9D0A" wp14:editId="670B45B3">
            <wp:extent cx="5010150" cy="3438525"/>
            <wp:effectExtent l="0" t="0" r="0" b="9525"/>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5"/>
                    <a:stretch>
                      <a:fillRect/>
                    </a:stretch>
                  </pic:blipFill>
                  <pic:spPr>
                    <a:xfrm>
                      <a:off x="0" y="0"/>
                      <a:ext cx="5010150" cy="3438525"/>
                    </a:xfrm>
                    <a:prstGeom prst="rect">
                      <a:avLst/>
                    </a:prstGeom>
                    <a:noFill/>
                    <a:ln w="9525">
                      <a:noFill/>
                    </a:ln>
                  </pic:spPr>
                </pic:pic>
              </a:graphicData>
            </a:graphic>
          </wp:inline>
        </w:drawing>
      </w:r>
      <w:r>
        <w:rPr>
          <w:rFonts w:ascii="宋体" w:eastAsia="宋体" w:hAnsi="宋体" w:cs="宋体" w:hint="eastAsia"/>
          <w:color w:val="000000"/>
        </w:rPr>
        <w:t>   </w:t>
      </w:r>
      <w:r>
        <w:rPr>
          <w:rFonts w:asciiTheme="minorEastAsia" w:hAnsiTheme="minorEastAsia" w:cstheme="minorEastAsia" w:hint="eastAsia"/>
          <w:color w:val="000000"/>
        </w:rPr>
        <w:t>丰县属黄泛冲积平原，地势高亢、平坦，地面高程一般在</w:t>
      </w:r>
      <w:r>
        <w:rPr>
          <w:rFonts w:asciiTheme="minorEastAsia" w:hAnsiTheme="minorEastAsia" w:cstheme="minorEastAsia" w:hint="eastAsia"/>
          <w:color w:val="000000"/>
        </w:rPr>
        <w:t>34.5-48.2</w:t>
      </w:r>
      <w:r>
        <w:rPr>
          <w:rFonts w:asciiTheme="minorEastAsia" w:hAnsiTheme="minorEastAsia" w:cstheme="minorEastAsia" w:hint="eastAsia"/>
          <w:color w:val="000000"/>
        </w:rPr>
        <w:t>米之间，西南略高于东北。境内东部有一孤丘——华山，山高</w:t>
      </w:r>
      <w:r>
        <w:rPr>
          <w:rFonts w:asciiTheme="minorEastAsia" w:hAnsiTheme="minorEastAsia" w:cstheme="minorEastAsia" w:hint="eastAsia"/>
          <w:color w:val="000000"/>
        </w:rPr>
        <w:t>68</w:t>
      </w:r>
      <w:r>
        <w:rPr>
          <w:rFonts w:asciiTheme="minorEastAsia" w:hAnsiTheme="minorEastAsia" w:cstheme="minorEastAsia" w:hint="eastAsia"/>
          <w:color w:val="000000"/>
        </w:rPr>
        <w:t>米。境内河流原为自然河流，东西走向，建国后进行了全面治理，以洪水走廊大沙河为界，东有郑集南北支流，流向自西向东；西有复新河水系，流向自南向北，废黄河经过治理，引入长江水，形成了大沙河带状水库。县内土壤质地在距黄河决口较近的南部、西南部，质地多为砂土——砂壤；县中部多为砂壤——中壤，以砂壤和轻壤为主；北部低洼地区质地多为粘土。一般来讲，具有粘心、粘底异质层的土种物理性粘粒含量高于均质型</w:t>
      </w:r>
      <w:r>
        <w:rPr>
          <w:rFonts w:asciiTheme="minorEastAsia" w:hAnsiTheme="minorEastAsia" w:cstheme="minorEastAsia" w:hint="eastAsia"/>
          <w:color w:val="000000"/>
        </w:rPr>
        <w:t>，具有厚砂底异质层的土种，其物理性粘粒小于均质型。</w:t>
      </w:r>
      <w:r>
        <w:rPr>
          <w:rFonts w:asciiTheme="minorEastAsia" w:hAnsiTheme="minorEastAsia" w:cstheme="minorEastAsia" w:hint="eastAsia"/>
          <w:color w:val="000000"/>
        </w:rPr>
        <w:br/>
        <w:t>  </w:t>
      </w:r>
      <w:r>
        <w:rPr>
          <w:rFonts w:asciiTheme="minorEastAsia" w:hAnsiTheme="minorEastAsia" w:cstheme="minorEastAsia" w:hint="eastAsia"/>
          <w:color w:val="000000"/>
        </w:rPr>
        <w:t>丰县地处暖温带，半湿润季风气候区，四季分明，日照充足，年平均气温在</w:t>
      </w:r>
      <w:r>
        <w:rPr>
          <w:rFonts w:asciiTheme="minorEastAsia" w:hAnsiTheme="minorEastAsia" w:cstheme="minorEastAsia" w:hint="eastAsia"/>
          <w:color w:val="000000"/>
        </w:rPr>
        <w:lastRenderedPageBreak/>
        <w:t>15.3</w:t>
      </w:r>
      <w:r>
        <w:rPr>
          <w:rFonts w:asciiTheme="minorEastAsia" w:hAnsiTheme="minorEastAsia" w:cstheme="minorEastAsia" w:hint="eastAsia"/>
          <w:color w:val="000000"/>
        </w:rPr>
        <w:t>℃左右，最冷月</w:t>
      </w:r>
      <w:r>
        <w:rPr>
          <w:rFonts w:asciiTheme="minorEastAsia" w:hAnsiTheme="minorEastAsia" w:cstheme="minorEastAsia" w:hint="eastAsia"/>
          <w:color w:val="000000"/>
        </w:rPr>
        <w:t>(1</w:t>
      </w:r>
      <w:r>
        <w:rPr>
          <w:rFonts w:asciiTheme="minorEastAsia" w:hAnsiTheme="minorEastAsia" w:cstheme="minorEastAsia" w:hint="eastAsia"/>
          <w:color w:val="000000"/>
        </w:rPr>
        <w:t>月</w:t>
      </w:r>
      <w:r>
        <w:rPr>
          <w:rFonts w:asciiTheme="minorEastAsia" w:hAnsiTheme="minorEastAsia" w:cstheme="minorEastAsia" w:hint="eastAsia"/>
          <w:color w:val="000000"/>
        </w:rPr>
        <w:t>)</w:t>
      </w:r>
      <w:r>
        <w:rPr>
          <w:rFonts w:asciiTheme="minorEastAsia" w:hAnsiTheme="minorEastAsia" w:cstheme="minorEastAsia" w:hint="eastAsia"/>
          <w:color w:val="000000"/>
        </w:rPr>
        <w:t>平均气温</w:t>
      </w:r>
      <w:r>
        <w:rPr>
          <w:rFonts w:asciiTheme="minorEastAsia" w:hAnsiTheme="minorEastAsia" w:cstheme="minorEastAsia" w:hint="eastAsia"/>
          <w:color w:val="000000"/>
        </w:rPr>
        <w:t>-9.9</w:t>
      </w:r>
      <w:r>
        <w:rPr>
          <w:rFonts w:asciiTheme="minorEastAsia" w:hAnsiTheme="minorEastAsia" w:cstheme="minorEastAsia" w:hint="eastAsia"/>
          <w:color w:val="000000"/>
        </w:rPr>
        <w:t>℃左右；最热月</w:t>
      </w:r>
      <w:r>
        <w:rPr>
          <w:rFonts w:asciiTheme="minorEastAsia" w:hAnsiTheme="minorEastAsia" w:cstheme="minorEastAsia" w:hint="eastAsia"/>
          <w:color w:val="000000"/>
        </w:rPr>
        <w:t>(6</w:t>
      </w:r>
      <w:r>
        <w:rPr>
          <w:rFonts w:asciiTheme="minorEastAsia" w:hAnsiTheme="minorEastAsia" w:cstheme="minorEastAsia" w:hint="eastAsia"/>
          <w:color w:val="000000"/>
        </w:rPr>
        <w:t>月</w:t>
      </w:r>
      <w:r>
        <w:rPr>
          <w:rFonts w:asciiTheme="minorEastAsia" w:hAnsiTheme="minorEastAsia" w:cstheme="minorEastAsia" w:hint="eastAsia"/>
          <w:color w:val="000000"/>
        </w:rPr>
        <w:t>)</w:t>
      </w:r>
      <w:r>
        <w:rPr>
          <w:rFonts w:asciiTheme="minorEastAsia" w:hAnsiTheme="minorEastAsia" w:cstheme="minorEastAsia" w:hint="eastAsia"/>
          <w:color w:val="000000"/>
        </w:rPr>
        <w:t>平均气温</w:t>
      </w:r>
      <w:r>
        <w:rPr>
          <w:rFonts w:asciiTheme="minorEastAsia" w:hAnsiTheme="minorEastAsia" w:cstheme="minorEastAsia" w:hint="eastAsia"/>
          <w:color w:val="000000"/>
        </w:rPr>
        <w:t>38.3</w:t>
      </w:r>
      <w:r>
        <w:rPr>
          <w:rFonts w:asciiTheme="minorEastAsia" w:hAnsiTheme="minorEastAsia" w:cstheme="minorEastAsia" w:hint="eastAsia"/>
          <w:color w:val="000000"/>
        </w:rPr>
        <w:t>℃左右。年降水量</w:t>
      </w:r>
      <w:r>
        <w:rPr>
          <w:rFonts w:asciiTheme="minorEastAsia" w:hAnsiTheme="minorEastAsia" w:cstheme="minorEastAsia" w:hint="eastAsia"/>
          <w:color w:val="000000"/>
        </w:rPr>
        <w:t>653.3mm</w:t>
      </w:r>
      <w:r>
        <w:rPr>
          <w:rFonts w:asciiTheme="minorEastAsia" w:hAnsiTheme="minorEastAsia" w:cstheme="minorEastAsia" w:hint="eastAsia"/>
          <w:color w:val="000000"/>
        </w:rPr>
        <w:t>左右，无霜期</w:t>
      </w:r>
      <w:r>
        <w:rPr>
          <w:rFonts w:asciiTheme="minorEastAsia" w:hAnsiTheme="minorEastAsia" w:cstheme="minorEastAsia" w:hint="eastAsia"/>
          <w:color w:val="000000"/>
        </w:rPr>
        <w:t>187</w:t>
      </w:r>
      <w:r>
        <w:rPr>
          <w:rFonts w:asciiTheme="minorEastAsia" w:hAnsiTheme="minorEastAsia" w:cstheme="minorEastAsia" w:hint="eastAsia"/>
          <w:color w:val="000000"/>
        </w:rPr>
        <w:t>天左右。</w:t>
      </w:r>
      <w:r>
        <w:rPr>
          <w:rFonts w:asciiTheme="minorEastAsia" w:hAnsiTheme="minorEastAsia" w:cstheme="minorEastAsia" w:hint="eastAsia"/>
          <w:color w:val="000000"/>
        </w:rPr>
        <w:br/>
        <w:t>  </w:t>
      </w:r>
      <w:r>
        <w:rPr>
          <w:rFonts w:asciiTheme="minorEastAsia" w:hAnsiTheme="minorEastAsia" w:cstheme="minorEastAsia" w:hint="eastAsia"/>
          <w:color w:val="000000"/>
        </w:rPr>
        <w:t>丰县自古物华天宝、土地肥沃、物产丰饶，全县陆地面积</w:t>
      </w:r>
      <w:r>
        <w:rPr>
          <w:rFonts w:asciiTheme="minorEastAsia" w:hAnsiTheme="minorEastAsia" w:cstheme="minorEastAsia" w:hint="eastAsia"/>
          <w:color w:val="000000"/>
        </w:rPr>
        <w:t>190.1</w:t>
      </w:r>
      <w:r>
        <w:rPr>
          <w:rFonts w:asciiTheme="minorEastAsia" w:hAnsiTheme="minorEastAsia" w:cstheme="minorEastAsia" w:hint="eastAsia"/>
          <w:color w:val="000000"/>
        </w:rPr>
        <w:t>万亩，水域面积</w:t>
      </w:r>
      <w:r>
        <w:rPr>
          <w:rFonts w:asciiTheme="minorEastAsia" w:hAnsiTheme="minorEastAsia" w:cstheme="minorEastAsia" w:hint="eastAsia"/>
          <w:color w:val="000000"/>
        </w:rPr>
        <w:t>28</w:t>
      </w:r>
      <w:r>
        <w:rPr>
          <w:rFonts w:asciiTheme="minorEastAsia" w:hAnsiTheme="minorEastAsia" w:cstheme="minorEastAsia" w:hint="eastAsia"/>
          <w:color w:val="000000"/>
        </w:rPr>
        <w:t>万亩，可耕地面积</w:t>
      </w:r>
      <w:r>
        <w:rPr>
          <w:rFonts w:asciiTheme="minorEastAsia" w:hAnsiTheme="minorEastAsia" w:cstheme="minorEastAsia" w:hint="eastAsia"/>
          <w:color w:val="000000"/>
        </w:rPr>
        <w:t>85.7</w:t>
      </w:r>
      <w:r>
        <w:rPr>
          <w:rFonts w:asciiTheme="minorEastAsia" w:hAnsiTheme="minorEastAsia" w:cstheme="minorEastAsia" w:hint="eastAsia"/>
          <w:color w:val="000000"/>
        </w:rPr>
        <w:t>千公顷，园地面积</w:t>
      </w:r>
      <w:r>
        <w:rPr>
          <w:rFonts w:asciiTheme="minorEastAsia" w:hAnsiTheme="minorEastAsia" w:cstheme="minorEastAsia" w:hint="eastAsia"/>
          <w:color w:val="000000"/>
        </w:rPr>
        <w:t>30.95</w:t>
      </w:r>
      <w:r>
        <w:rPr>
          <w:rFonts w:asciiTheme="minorEastAsia" w:hAnsiTheme="minorEastAsia" w:cstheme="minorEastAsia" w:hint="eastAsia"/>
          <w:color w:val="000000"/>
        </w:rPr>
        <w:t>千公顷，蔬菜面积</w:t>
      </w:r>
      <w:r>
        <w:rPr>
          <w:rFonts w:asciiTheme="minorEastAsia" w:hAnsiTheme="minorEastAsia" w:cstheme="minorEastAsia" w:hint="eastAsia"/>
          <w:color w:val="000000"/>
        </w:rPr>
        <w:t>40.82</w:t>
      </w:r>
      <w:r>
        <w:rPr>
          <w:rFonts w:asciiTheme="minorEastAsia" w:hAnsiTheme="minorEastAsia" w:cstheme="minorEastAsia" w:hint="eastAsia"/>
          <w:color w:val="000000"/>
        </w:rPr>
        <w:t>千公顷，享有“丰熟可抵三州”的美誉。</w:t>
      </w:r>
      <w:r>
        <w:rPr>
          <w:rFonts w:asciiTheme="minorEastAsia" w:hAnsiTheme="minorEastAsia" w:cstheme="minorEastAsia" w:hint="eastAsia"/>
          <w:color w:val="000000"/>
        </w:rPr>
        <w:t> </w:t>
      </w:r>
      <w:r>
        <w:rPr>
          <w:rFonts w:asciiTheme="minorEastAsia" w:hAnsiTheme="minorEastAsia" w:cstheme="minorEastAsia" w:hint="eastAsia"/>
          <w:color w:val="000000"/>
        </w:rPr>
        <w:br/>
        <w:t>  </w:t>
      </w:r>
      <w:r>
        <w:rPr>
          <w:rFonts w:asciiTheme="minorEastAsia" w:hAnsiTheme="minorEastAsia" w:cstheme="minorEastAsia" w:hint="eastAsia"/>
          <w:color w:val="000000"/>
        </w:rPr>
        <w:t>丰县在全国的区位，整体位于淮海经济区的黄金地带</w:t>
      </w:r>
      <w:r>
        <w:rPr>
          <w:rFonts w:asciiTheme="minorEastAsia" w:hAnsiTheme="minorEastAsia" w:cstheme="minorEastAsia" w:hint="eastAsia"/>
          <w:color w:val="000000"/>
        </w:rPr>
        <w:t>，是江浙经济发达地区连接中西部地区的枢纽。从产业扩散和演变规律来看，目前，长江三角洲地区已形成以上海为龙头、包括苏南、浙江等地在内的中国最具竞争力的城市群，这些地区正在加速进行产业升级、结构调整，一些劳动密集型企业正在向欠发达地区转移，丰县作为苏北地区承接南北、贯通东西的重要“门户”，资源丰富、地域广阔、劳动力成本低、区位优势明显，在接受长三角地区、尤其是苏南经济辐射的过程中，县域经济发展的潜力会逐步显现，必将成为外来投资的新兴地区。</w:t>
      </w:r>
    </w:p>
    <w:p w14:paraId="2B1F377A" w14:textId="77777777" w:rsidR="004F0F43" w:rsidRDefault="005837BB">
      <w:pPr>
        <w:pStyle w:val="2"/>
      </w:pPr>
      <w:r>
        <w:rPr>
          <w:rFonts w:hint="eastAsia"/>
        </w:rPr>
        <w:t>自然资源</w:t>
      </w:r>
    </w:p>
    <w:p w14:paraId="67A01883" w14:textId="77777777" w:rsidR="004F0F43" w:rsidRDefault="005837BB">
      <w:r>
        <w:rPr>
          <w:noProof/>
        </w:rPr>
        <w:drawing>
          <wp:inline distT="0" distB="0" distL="114300" distR="114300" wp14:anchorId="367DBF4A" wp14:editId="11205CDE">
            <wp:extent cx="3505200" cy="15525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505200" cy="1552575"/>
                    </a:xfrm>
                    <a:prstGeom prst="rect">
                      <a:avLst/>
                    </a:prstGeom>
                    <a:noFill/>
                    <a:ln>
                      <a:noFill/>
                    </a:ln>
                  </pic:spPr>
                </pic:pic>
              </a:graphicData>
            </a:graphic>
          </wp:inline>
        </w:drawing>
      </w:r>
    </w:p>
    <w:p w14:paraId="03D94797" w14:textId="77777777" w:rsidR="004F0F43" w:rsidRDefault="005837BB">
      <w:r>
        <w:rPr>
          <w:rFonts w:hint="eastAsia"/>
        </w:rPr>
        <w:t>能不能做成上图这样，点击文字进入网页效果</w:t>
      </w:r>
    </w:p>
    <w:p w14:paraId="419C11D8" w14:textId="77777777" w:rsidR="004F0F43" w:rsidRDefault="005837BB">
      <w:pPr>
        <w:rPr>
          <w:rFonts w:asciiTheme="minorEastAsia" w:hAnsiTheme="minorEastAsia" w:cstheme="minorEastAsia"/>
          <w:b/>
          <w:bCs/>
          <w:color w:val="000000"/>
          <w:sz w:val="24"/>
        </w:rPr>
      </w:pPr>
      <w:r>
        <w:rPr>
          <w:rFonts w:hint="eastAsia"/>
        </w:rPr>
        <w:t>参考：</w:t>
      </w:r>
      <w:r>
        <w:rPr>
          <w:rFonts w:hint="eastAsia"/>
        </w:rPr>
        <w:fldChar w:fldCharType="begin"/>
      </w:r>
      <w:r>
        <w:rPr>
          <w:rFonts w:hint="eastAsia"/>
        </w:rPr>
        <w:instrText xml:space="preserve"> HYPE</w:instrText>
      </w:r>
      <w:r>
        <w:rPr>
          <w:rFonts w:hint="eastAsia"/>
        </w:rPr>
        <w:instrText xml:space="preserve">RLINK "http://xiangshui.yancheng.gov.cn/col/col9584/index.html" </w:instrText>
      </w:r>
      <w:r>
        <w:rPr>
          <w:rFonts w:hint="eastAsia"/>
        </w:rPr>
        <w:fldChar w:fldCharType="separate"/>
      </w:r>
      <w:r>
        <w:rPr>
          <w:rStyle w:val="a6"/>
          <w:rFonts w:hint="eastAsia"/>
        </w:rPr>
        <w:t>http://xiangshui.yancheng.gov.cn/col/col9584/index.html</w:t>
      </w:r>
      <w:r>
        <w:rPr>
          <w:rFonts w:hint="eastAsia"/>
        </w:rPr>
        <w:fldChar w:fldCharType="end"/>
      </w:r>
    </w:p>
    <w:p w14:paraId="1B6568D5" w14:textId="77777777" w:rsidR="004F0F43" w:rsidRDefault="005837BB">
      <w:pPr>
        <w:pStyle w:val="a3"/>
        <w:widowControl/>
        <w:spacing w:line="360" w:lineRule="auto"/>
        <w:jc w:val="both"/>
        <w:rPr>
          <w:rFonts w:asciiTheme="minorEastAsia" w:hAnsiTheme="minorEastAsia" w:cstheme="minorEastAsia"/>
          <w:color w:val="000000"/>
        </w:rPr>
      </w:pPr>
      <w:r>
        <w:rPr>
          <w:rFonts w:asciiTheme="minorEastAsia" w:hAnsiTheme="minorEastAsia" w:cstheme="minorEastAsia" w:hint="eastAsia"/>
          <w:b/>
          <w:bCs/>
          <w:color w:val="000000"/>
        </w:rPr>
        <w:t>1.</w:t>
      </w:r>
      <w:r>
        <w:rPr>
          <w:rFonts w:asciiTheme="minorEastAsia" w:hAnsiTheme="minorEastAsia" w:cstheme="minorEastAsia" w:hint="eastAsia"/>
          <w:b/>
          <w:bCs/>
          <w:color w:val="000000"/>
        </w:rPr>
        <w:t>农业资源</w:t>
      </w:r>
    </w:p>
    <w:p w14:paraId="1C73734C" w14:textId="77777777" w:rsidR="004F0F43" w:rsidRDefault="005837BB">
      <w:pPr>
        <w:pStyle w:val="a3"/>
        <w:widowControl/>
        <w:spacing w:line="360" w:lineRule="auto"/>
        <w:ind w:firstLineChars="200" w:firstLine="480"/>
        <w:rPr>
          <w:rFonts w:asciiTheme="minorEastAsia" w:hAnsiTheme="minorEastAsia" w:cstheme="minorEastAsia"/>
          <w:color w:val="000000"/>
        </w:rPr>
      </w:pPr>
      <w:r>
        <w:rPr>
          <w:rFonts w:asciiTheme="minorEastAsia" w:hAnsiTheme="minorEastAsia" w:cstheme="minorEastAsia" w:hint="eastAsia"/>
          <w:color w:val="000000"/>
        </w:rPr>
        <w:t>丰县是农业大县，为江苏省农业产业化试点县，农业资源十分丰富。</w:t>
      </w:r>
      <w:r>
        <w:rPr>
          <w:rFonts w:asciiTheme="minorEastAsia" w:hAnsiTheme="minorEastAsia" w:cstheme="minorEastAsia" w:hint="eastAsia"/>
          <w:color w:val="000000"/>
        </w:rPr>
        <w:t xml:space="preserve"> </w:t>
      </w:r>
      <w:r>
        <w:rPr>
          <w:rFonts w:asciiTheme="minorEastAsia" w:hAnsiTheme="minorEastAsia" w:cstheme="minorEastAsia" w:hint="eastAsia"/>
          <w:color w:val="000000"/>
        </w:rPr>
        <w:t>2001</w:t>
      </w:r>
      <w:r>
        <w:rPr>
          <w:rFonts w:asciiTheme="minorEastAsia" w:hAnsiTheme="minorEastAsia" w:cstheme="minorEastAsia" w:hint="eastAsia"/>
          <w:color w:val="000000"/>
        </w:rPr>
        <w:t>年丰县被联合国工业发展组织中国投资促进处确认为联合国绿色产业示范区，被国家环保总局确认为第二批国家级生态示范区。</w:t>
      </w:r>
      <w:r>
        <w:rPr>
          <w:rFonts w:asciiTheme="minorEastAsia" w:hAnsiTheme="minorEastAsia" w:cstheme="minorEastAsia" w:hint="eastAsia"/>
          <w:color w:val="000000"/>
        </w:rPr>
        <w:t>2001</w:t>
      </w:r>
      <w:r>
        <w:rPr>
          <w:rFonts w:asciiTheme="minorEastAsia" w:hAnsiTheme="minorEastAsia" w:cstheme="minorEastAsia" w:hint="eastAsia"/>
          <w:color w:val="000000"/>
        </w:rPr>
        <w:t>年被农业部、外经贸部确定为部级园艺产品出口示范区，在</w:t>
      </w:r>
      <w:r>
        <w:rPr>
          <w:rFonts w:asciiTheme="minorEastAsia" w:hAnsiTheme="minorEastAsia" w:cstheme="minorEastAsia" w:hint="eastAsia"/>
          <w:color w:val="000000"/>
        </w:rPr>
        <w:t>2003</w:t>
      </w:r>
      <w:r>
        <w:rPr>
          <w:rFonts w:asciiTheme="minorEastAsia" w:hAnsiTheme="minorEastAsia" w:cstheme="minorEastAsia" w:hint="eastAsia"/>
          <w:color w:val="000000"/>
        </w:rPr>
        <w:t>首届（北京）中国果菜产业论坛评比中被评为“中国果菜十强县（市、区）”。近年来丰县依靠丰富的农副产品资源，大力调整农业产业结构，不断把资源优势转化为产业优势，出口创汇农业得到较</w:t>
      </w:r>
      <w:r>
        <w:rPr>
          <w:rFonts w:asciiTheme="minorEastAsia" w:hAnsiTheme="minorEastAsia" w:cstheme="minorEastAsia" w:hint="eastAsia"/>
          <w:color w:val="000000"/>
        </w:rPr>
        <w:lastRenderedPageBreak/>
        <w:t>快发展，逐步形成了果蔬、木业和畜牧三大主导产业。党和国家领导人胡锦涛、姜春云、许嘉璐、孙孚凌等来丰县视察工作时，均对丰县的农业产结构调整给予了高度评价</w:t>
      </w:r>
      <w:r>
        <w:rPr>
          <w:rFonts w:asciiTheme="minorEastAsia" w:hAnsiTheme="minorEastAsia" w:cstheme="minorEastAsia" w:hint="eastAsia"/>
          <w:color w:val="000000"/>
        </w:rPr>
        <w:t>。</w:t>
      </w:r>
    </w:p>
    <w:p w14:paraId="141ADBC4" w14:textId="77777777" w:rsidR="004F0F43" w:rsidRDefault="005837BB">
      <w:pPr>
        <w:pStyle w:val="a3"/>
        <w:widowControl/>
        <w:spacing w:line="360" w:lineRule="auto"/>
        <w:rPr>
          <w:rFonts w:asciiTheme="minorEastAsia" w:hAnsiTheme="minorEastAsia" w:cstheme="minorEastAsia"/>
          <w:color w:val="000000"/>
        </w:rPr>
      </w:pPr>
      <w:r>
        <w:rPr>
          <w:rFonts w:asciiTheme="minorEastAsia" w:hAnsiTheme="minorEastAsia" w:cstheme="minorEastAsia" w:hint="eastAsia"/>
          <w:color w:val="000000"/>
        </w:rPr>
        <w:t>  </w:t>
      </w:r>
      <w:r>
        <w:rPr>
          <w:rFonts w:asciiTheme="minorEastAsia" w:hAnsiTheme="minorEastAsia" w:cstheme="minorEastAsia" w:hint="eastAsia"/>
          <w:color w:val="000000"/>
        </w:rPr>
        <w:t>丰县是全国水果生产十强县，拥有果树面积</w:t>
      </w:r>
      <w:r>
        <w:rPr>
          <w:rFonts w:asciiTheme="minorEastAsia" w:hAnsiTheme="minorEastAsia" w:cstheme="minorEastAsia" w:hint="eastAsia"/>
          <w:color w:val="000000"/>
        </w:rPr>
        <w:t>30.9</w:t>
      </w:r>
      <w:r>
        <w:rPr>
          <w:rFonts w:asciiTheme="minorEastAsia" w:hAnsiTheme="minorEastAsia" w:cstheme="minorEastAsia" w:hint="eastAsia"/>
          <w:color w:val="000000"/>
        </w:rPr>
        <w:t>千公顷，</w:t>
      </w:r>
      <w:r>
        <w:rPr>
          <w:rFonts w:asciiTheme="minorEastAsia" w:hAnsiTheme="minorEastAsia" w:cstheme="minorEastAsia" w:hint="eastAsia"/>
          <w:color w:val="000000"/>
        </w:rPr>
        <w:t>2013</w:t>
      </w:r>
      <w:r>
        <w:rPr>
          <w:rFonts w:asciiTheme="minorEastAsia" w:hAnsiTheme="minorEastAsia" w:cstheme="minorEastAsia" w:hint="eastAsia"/>
          <w:color w:val="000000"/>
        </w:rPr>
        <w:t>年生产苹果、白酥梨等各类优质果品</w:t>
      </w:r>
      <w:r>
        <w:rPr>
          <w:rFonts w:asciiTheme="minorEastAsia" w:hAnsiTheme="minorEastAsia" w:cstheme="minorEastAsia" w:hint="eastAsia"/>
          <w:color w:val="000000"/>
        </w:rPr>
        <w:t>49.67</w:t>
      </w:r>
      <w:r>
        <w:rPr>
          <w:rFonts w:asciiTheme="minorEastAsia" w:hAnsiTheme="minorEastAsia" w:cstheme="minorEastAsia" w:hint="eastAsia"/>
          <w:color w:val="000000"/>
        </w:rPr>
        <w:t>万余吨，是江苏省最大的连片果园，被誉为“红富士之乡”、“苏北果都”。丰县生产的“大沙河”牌红富士苹果被“</w:t>
      </w:r>
      <w:r>
        <w:rPr>
          <w:rFonts w:asciiTheme="minorEastAsia" w:hAnsiTheme="minorEastAsia" w:cstheme="minorEastAsia" w:hint="eastAsia"/>
          <w:color w:val="000000"/>
        </w:rPr>
        <w:t>99'</w:t>
      </w:r>
      <w:r>
        <w:rPr>
          <w:rFonts w:asciiTheme="minorEastAsia" w:hAnsiTheme="minorEastAsia" w:cstheme="minorEastAsia" w:hint="eastAsia"/>
          <w:color w:val="000000"/>
        </w:rPr>
        <w:t>昆明世博会”指定为唯一无公害苹果。原国务院副总理田纪云为丰县题写了“果海”；原人大常委会副委员长彭冲为丰县题写了“果都”。</w:t>
      </w:r>
    </w:p>
    <w:p w14:paraId="656DA7AC" w14:textId="77777777" w:rsidR="004F0F43" w:rsidRDefault="005837BB">
      <w:pPr>
        <w:pStyle w:val="a3"/>
        <w:widowControl/>
        <w:spacing w:line="360" w:lineRule="auto"/>
        <w:rPr>
          <w:rFonts w:asciiTheme="minorEastAsia" w:hAnsiTheme="minorEastAsia" w:cstheme="minorEastAsia"/>
          <w:color w:val="000000"/>
        </w:rPr>
      </w:pPr>
      <w:r>
        <w:rPr>
          <w:rFonts w:asciiTheme="minorEastAsia" w:hAnsiTheme="minorEastAsia" w:cstheme="minorEastAsia" w:hint="eastAsia"/>
          <w:color w:val="000000"/>
        </w:rPr>
        <w:t>  </w:t>
      </w:r>
      <w:r>
        <w:rPr>
          <w:rFonts w:asciiTheme="minorEastAsia" w:hAnsiTheme="minorEastAsia" w:cstheme="minorEastAsia" w:hint="eastAsia"/>
          <w:color w:val="000000"/>
        </w:rPr>
        <w:t>丰县是著名的特种蔬菜之乡，丰县蔬菜生产大力推广应用无公害标准化生产技术，</w:t>
      </w:r>
      <w:r>
        <w:rPr>
          <w:rFonts w:asciiTheme="minorEastAsia" w:hAnsiTheme="minorEastAsia" w:cstheme="minorEastAsia" w:hint="eastAsia"/>
          <w:color w:val="000000"/>
        </w:rPr>
        <w:t xml:space="preserve"> 19</w:t>
      </w:r>
      <w:r>
        <w:rPr>
          <w:rFonts w:asciiTheme="minorEastAsia" w:hAnsiTheme="minorEastAsia" w:cstheme="minorEastAsia" w:hint="eastAsia"/>
          <w:color w:val="000000"/>
        </w:rPr>
        <w:t>个品种已通过江苏省无公害标准认证，获无公害农产品称号。全县蔬菜复种面积</w:t>
      </w:r>
      <w:r>
        <w:rPr>
          <w:rFonts w:asciiTheme="minorEastAsia" w:hAnsiTheme="minorEastAsia" w:cstheme="minorEastAsia" w:hint="eastAsia"/>
          <w:color w:val="000000"/>
        </w:rPr>
        <w:t>50392</w:t>
      </w:r>
      <w:r>
        <w:rPr>
          <w:rFonts w:asciiTheme="minorEastAsia" w:hAnsiTheme="minorEastAsia" w:cstheme="minorEastAsia" w:hint="eastAsia"/>
          <w:color w:val="000000"/>
        </w:rPr>
        <w:t>公顷</w:t>
      </w:r>
      <w:r>
        <w:rPr>
          <w:rFonts w:asciiTheme="minorEastAsia" w:hAnsiTheme="minorEastAsia" w:cstheme="minorEastAsia" w:hint="eastAsia"/>
          <w:color w:val="000000"/>
        </w:rPr>
        <w:t>，其中规模连片种植面积</w:t>
      </w:r>
      <w:r>
        <w:rPr>
          <w:rFonts w:asciiTheme="minorEastAsia" w:hAnsiTheme="minorEastAsia" w:cstheme="minorEastAsia" w:hint="eastAsia"/>
          <w:color w:val="000000"/>
        </w:rPr>
        <w:t>38686</w:t>
      </w:r>
      <w:r>
        <w:rPr>
          <w:rFonts w:asciiTheme="minorEastAsia" w:hAnsiTheme="minorEastAsia" w:cstheme="minorEastAsia" w:hint="eastAsia"/>
          <w:color w:val="000000"/>
        </w:rPr>
        <w:t>公顷，形成牛蒡、芦笋、山药、黄皮圆葱、大苔蒜、设施菜、食用菌、夏番茄、芦荟</w:t>
      </w:r>
      <w:r>
        <w:rPr>
          <w:rFonts w:asciiTheme="minorEastAsia" w:hAnsiTheme="minorEastAsia" w:cstheme="minorEastAsia" w:hint="eastAsia"/>
          <w:color w:val="000000"/>
        </w:rPr>
        <w:t>9</w:t>
      </w:r>
      <w:r>
        <w:rPr>
          <w:rFonts w:asciiTheme="minorEastAsia" w:hAnsiTheme="minorEastAsia" w:cstheme="minorEastAsia" w:hint="eastAsia"/>
          <w:color w:val="000000"/>
        </w:rPr>
        <w:t>大基地，占总面积的</w:t>
      </w:r>
      <w:r>
        <w:rPr>
          <w:rFonts w:asciiTheme="minorEastAsia" w:hAnsiTheme="minorEastAsia" w:cstheme="minorEastAsia" w:hint="eastAsia"/>
          <w:color w:val="000000"/>
        </w:rPr>
        <w:t>76.3%</w:t>
      </w:r>
      <w:r>
        <w:rPr>
          <w:rFonts w:asciiTheme="minorEastAsia" w:hAnsiTheme="minorEastAsia" w:cstheme="minorEastAsia" w:hint="eastAsia"/>
          <w:color w:val="000000"/>
        </w:rPr>
        <w:t>，全部被认定为省级无公害农产品生产基地。出口创汇蔬菜规模种植面积</w:t>
      </w:r>
      <w:r>
        <w:rPr>
          <w:rFonts w:asciiTheme="minorEastAsia" w:hAnsiTheme="minorEastAsia" w:cstheme="minorEastAsia" w:hint="eastAsia"/>
          <w:color w:val="000000"/>
        </w:rPr>
        <w:t>40020</w:t>
      </w:r>
      <w:r>
        <w:rPr>
          <w:rFonts w:asciiTheme="minorEastAsia" w:hAnsiTheme="minorEastAsia" w:cstheme="minorEastAsia" w:hint="eastAsia"/>
          <w:color w:val="000000"/>
        </w:rPr>
        <w:t>公顷，其中牛蒡、芦笋、山药、圆葱、大苔蒜</w:t>
      </w:r>
      <w:r>
        <w:rPr>
          <w:rFonts w:asciiTheme="minorEastAsia" w:hAnsiTheme="minorEastAsia" w:cstheme="minorEastAsia" w:hint="eastAsia"/>
          <w:color w:val="000000"/>
        </w:rPr>
        <w:t>5</w:t>
      </w:r>
      <w:r>
        <w:rPr>
          <w:rFonts w:asciiTheme="minorEastAsia" w:hAnsiTheme="minorEastAsia" w:cstheme="minorEastAsia" w:hint="eastAsia"/>
          <w:color w:val="000000"/>
        </w:rPr>
        <w:t>大基地成为江苏省特色出口创汇蔬菜基地，在国内外享有较高的声誉。丰县生产的大沙河牌牛蒡，在中国果菜专家委员会和中国果菜杂志社联合举办的第二届中国百姓最喜爱的新世纪瓜果菜王选评大赛中获“中国牛蒡王”的美誉称号。</w:t>
      </w:r>
    </w:p>
    <w:p w14:paraId="3AC6578A" w14:textId="77777777" w:rsidR="004F0F43" w:rsidRDefault="005837BB">
      <w:pPr>
        <w:pStyle w:val="a3"/>
        <w:widowControl/>
        <w:spacing w:line="360" w:lineRule="auto"/>
        <w:jc w:val="both"/>
        <w:rPr>
          <w:rFonts w:asciiTheme="minorEastAsia" w:hAnsiTheme="minorEastAsia" w:cstheme="minorEastAsia"/>
          <w:color w:val="000000"/>
        </w:rPr>
      </w:pPr>
      <w:r>
        <w:rPr>
          <w:rFonts w:asciiTheme="minorEastAsia" w:hAnsiTheme="minorEastAsia" w:cstheme="minorEastAsia" w:hint="eastAsia"/>
          <w:b/>
          <w:bCs/>
          <w:color w:val="000000"/>
        </w:rPr>
        <w:t>2.</w:t>
      </w:r>
      <w:r>
        <w:rPr>
          <w:rFonts w:asciiTheme="minorEastAsia" w:hAnsiTheme="minorEastAsia" w:cstheme="minorEastAsia" w:hint="eastAsia"/>
          <w:b/>
          <w:bCs/>
          <w:color w:val="000000"/>
        </w:rPr>
        <w:t>土地资源</w:t>
      </w:r>
    </w:p>
    <w:p w14:paraId="66190BBE" w14:textId="77777777" w:rsidR="004F0F43" w:rsidRDefault="005837BB">
      <w:pPr>
        <w:pStyle w:val="a3"/>
        <w:widowControl/>
        <w:spacing w:line="360" w:lineRule="auto"/>
        <w:ind w:firstLineChars="200" w:firstLine="480"/>
        <w:rPr>
          <w:rFonts w:asciiTheme="minorEastAsia" w:hAnsiTheme="minorEastAsia" w:cstheme="minorEastAsia"/>
          <w:color w:val="000000"/>
        </w:rPr>
      </w:pPr>
      <w:r>
        <w:rPr>
          <w:rFonts w:asciiTheme="minorEastAsia" w:hAnsiTheme="minorEastAsia" w:cstheme="minorEastAsia" w:hint="eastAsia"/>
          <w:color w:val="000000"/>
        </w:rPr>
        <w:t>全县辖区面积</w:t>
      </w:r>
      <w:r>
        <w:rPr>
          <w:rFonts w:asciiTheme="minorEastAsia" w:hAnsiTheme="minorEastAsia" w:cstheme="minorEastAsia" w:hint="eastAsia"/>
          <w:color w:val="000000"/>
        </w:rPr>
        <w:t>1450.2</w:t>
      </w:r>
      <w:r>
        <w:rPr>
          <w:rFonts w:asciiTheme="minorEastAsia" w:hAnsiTheme="minorEastAsia" w:cstheme="minorEastAsia" w:hint="eastAsia"/>
          <w:color w:val="000000"/>
        </w:rPr>
        <w:t>平方公里。农用</w:t>
      </w:r>
      <w:r>
        <w:rPr>
          <w:rFonts w:asciiTheme="minorEastAsia" w:hAnsiTheme="minorEastAsia" w:cstheme="minorEastAsia" w:hint="eastAsia"/>
          <w:color w:val="000000"/>
        </w:rPr>
        <w:t>地</w:t>
      </w:r>
      <w:r>
        <w:rPr>
          <w:rFonts w:asciiTheme="minorEastAsia" w:hAnsiTheme="minorEastAsia" w:cstheme="minorEastAsia" w:hint="eastAsia"/>
          <w:color w:val="000000"/>
        </w:rPr>
        <w:t xml:space="preserve"> 115559</w:t>
      </w:r>
      <w:r>
        <w:rPr>
          <w:rFonts w:asciiTheme="minorEastAsia" w:hAnsiTheme="minorEastAsia" w:cstheme="minorEastAsia" w:hint="eastAsia"/>
          <w:color w:val="000000"/>
        </w:rPr>
        <w:t>公顷，其中耕地</w:t>
      </w:r>
      <w:r>
        <w:rPr>
          <w:rFonts w:asciiTheme="minorEastAsia" w:hAnsiTheme="minorEastAsia" w:cstheme="minorEastAsia" w:hint="eastAsia"/>
          <w:color w:val="000000"/>
        </w:rPr>
        <w:t>75929.98</w:t>
      </w:r>
      <w:r>
        <w:rPr>
          <w:rFonts w:asciiTheme="minorEastAsia" w:hAnsiTheme="minorEastAsia" w:cstheme="minorEastAsia" w:hint="eastAsia"/>
          <w:color w:val="000000"/>
        </w:rPr>
        <w:t>公顷、园地</w:t>
      </w:r>
      <w:r>
        <w:rPr>
          <w:rFonts w:asciiTheme="minorEastAsia" w:hAnsiTheme="minorEastAsia" w:cstheme="minorEastAsia" w:hint="eastAsia"/>
          <w:color w:val="000000"/>
        </w:rPr>
        <w:t>25098.76</w:t>
      </w:r>
      <w:r>
        <w:rPr>
          <w:rFonts w:asciiTheme="minorEastAsia" w:hAnsiTheme="minorEastAsia" w:cstheme="minorEastAsia" w:hint="eastAsia"/>
          <w:color w:val="000000"/>
        </w:rPr>
        <w:t>公顷、林地</w:t>
      </w:r>
      <w:r>
        <w:rPr>
          <w:rFonts w:asciiTheme="minorEastAsia" w:hAnsiTheme="minorEastAsia" w:cstheme="minorEastAsia" w:hint="eastAsia"/>
          <w:color w:val="000000"/>
        </w:rPr>
        <w:t>3539.042</w:t>
      </w:r>
      <w:r>
        <w:rPr>
          <w:rFonts w:asciiTheme="minorEastAsia" w:hAnsiTheme="minorEastAsia" w:cstheme="minorEastAsia" w:hint="eastAsia"/>
          <w:color w:val="000000"/>
        </w:rPr>
        <w:t>公顷、</w:t>
      </w:r>
      <w:r>
        <w:rPr>
          <w:rFonts w:asciiTheme="minorEastAsia" w:hAnsiTheme="minorEastAsia" w:cstheme="minorEastAsia" w:hint="eastAsia"/>
          <w:color w:val="000000"/>
        </w:rPr>
        <w:t xml:space="preserve"> </w:t>
      </w:r>
      <w:r>
        <w:rPr>
          <w:rFonts w:asciiTheme="minorEastAsia" w:hAnsiTheme="minorEastAsia" w:cstheme="minorEastAsia" w:hint="eastAsia"/>
          <w:color w:val="000000"/>
        </w:rPr>
        <w:t>农田水利用地</w:t>
      </w:r>
      <w:r>
        <w:rPr>
          <w:rFonts w:asciiTheme="minorEastAsia" w:hAnsiTheme="minorEastAsia" w:cstheme="minorEastAsia" w:hint="eastAsia"/>
          <w:color w:val="000000"/>
        </w:rPr>
        <w:t>5728.15</w:t>
      </w:r>
      <w:r>
        <w:rPr>
          <w:rFonts w:asciiTheme="minorEastAsia" w:hAnsiTheme="minorEastAsia" w:cstheme="minorEastAsia" w:hint="eastAsia"/>
          <w:color w:val="000000"/>
        </w:rPr>
        <w:t>公顷</w:t>
      </w:r>
      <w:r>
        <w:rPr>
          <w:rFonts w:asciiTheme="minorEastAsia" w:hAnsiTheme="minorEastAsia" w:cstheme="minorEastAsia" w:hint="eastAsia"/>
          <w:color w:val="000000"/>
        </w:rPr>
        <w:t xml:space="preserve"> </w:t>
      </w:r>
      <w:r>
        <w:rPr>
          <w:rFonts w:asciiTheme="minorEastAsia" w:hAnsiTheme="minorEastAsia" w:cstheme="minorEastAsia" w:hint="eastAsia"/>
          <w:color w:val="000000"/>
        </w:rPr>
        <w:t>；建设用地</w:t>
      </w:r>
      <w:r>
        <w:rPr>
          <w:rFonts w:asciiTheme="minorEastAsia" w:hAnsiTheme="minorEastAsia" w:cstheme="minorEastAsia" w:hint="eastAsia"/>
          <w:color w:val="000000"/>
        </w:rPr>
        <w:t>25278.053</w:t>
      </w:r>
      <w:r>
        <w:rPr>
          <w:rFonts w:asciiTheme="minorEastAsia" w:hAnsiTheme="minorEastAsia" w:cstheme="minorEastAsia" w:hint="eastAsia"/>
          <w:color w:val="000000"/>
        </w:rPr>
        <w:t>公顷，其中交通运输用地</w:t>
      </w:r>
      <w:r>
        <w:rPr>
          <w:rFonts w:asciiTheme="minorEastAsia" w:hAnsiTheme="minorEastAsia" w:cstheme="minorEastAsia" w:hint="eastAsia"/>
          <w:color w:val="000000"/>
        </w:rPr>
        <w:t>1318</w:t>
      </w:r>
      <w:r>
        <w:rPr>
          <w:rFonts w:asciiTheme="minorEastAsia" w:hAnsiTheme="minorEastAsia" w:cstheme="minorEastAsia" w:hint="eastAsia"/>
          <w:color w:val="000000"/>
        </w:rPr>
        <w:t>公顷、公路用地</w:t>
      </w:r>
      <w:r>
        <w:rPr>
          <w:rFonts w:asciiTheme="minorEastAsia" w:hAnsiTheme="minorEastAsia" w:cstheme="minorEastAsia" w:hint="eastAsia"/>
          <w:color w:val="000000"/>
        </w:rPr>
        <w:t>1120.09</w:t>
      </w:r>
      <w:r>
        <w:rPr>
          <w:rFonts w:asciiTheme="minorEastAsia" w:hAnsiTheme="minorEastAsia" w:cstheme="minorEastAsia" w:hint="eastAsia"/>
          <w:color w:val="000000"/>
        </w:rPr>
        <w:t>公顷、水利设施用地</w:t>
      </w:r>
      <w:r>
        <w:rPr>
          <w:rFonts w:asciiTheme="minorEastAsia" w:hAnsiTheme="minorEastAsia" w:cstheme="minorEastAsia" w:hint="eastAsia"/>
          <w:color w:val="000000"/>
        </w:rPr>
        <w:t>3271.53</w:t>
      </w:r>
      <w:r>
        <w:rPr>
          <w:rFonts w:asciiTheme="minorEastAsia" w:hAnsiTheme="minorEastAsia" w:cstheme="minorEastAsia" w:hint="eastAsia"/>
          <w:color w:val="000000"/>
        </w:rPr>
        <w:t>公顷；未利用地</w:t>
      </w:r>
      <w:r>
        <w:rPr>
          <w:rFonts w:asciiTheme="minorEastAsia" w:hAnsiTheme="minorEastAsia" w:cstheme="minorEastAsia" w:hint="eastAsia"/>
          <w:color w:val="000000"/>
        </w:rPr>
        <w:t>4257.15</w:t>
      </w:r>
      <w:r>
        <w:rPr>
          <w:rFonts w:asciiTheme="minorEastAsia" w:hAnsiTheme="minorEastAsia" w:cstheme="minorEastAsia" w:hint="eastAsia"/>
          <w:color w:val="000000"/>
        </w:rPr>
        <w:t>公顷。</w:t>
      </w:r>
    </w:p>
    <w:p w14:paraId="69E46438" w14:textId="77777777" w:rsidR="004F0F43" w:rsidRDefault="005837BB">
      <w:pPr>
        <w:pStyle w:val="a3"/>
        <w:widowControl/>
        <w:spacing w:line="360" w:lineRule="auto"/>
        <w:rPr>
          <w:rFonts w:asciiTheme="minorEastAsia" w:hAnsiTheme="minorEastAsia" w:cstheme="minorEastAsia"/>
          <w:color w:val="000000"/>
        </w:rPr>
      </w:pPr>
      <w:r>
        <w:rPr>
          <w:rFonts w:asciiTheme="minorEastAsia" w:hAnsiTheme="minorEastAsia" w:cstheme="minorEastAsia" w:hint="eastAsia"/>
          <w:color w:val="000000"/>
        </w:rPr>
        <w:t>  </w:t>
      </w:r>
      <w:r>
        <w:rPr>
          <w:rFonts w:asciiTheme="minorEastAsia" w:hAnsiTheme="minorEastAsia" w:cstheme="minorEastAsia" w:hint="eastAsia"/>
          <w:color w:val="000000"/>
        </w:rPr>
        <w:t>丰县土地肥沃，物产富饶，是联合工发组织确定的“绿色产业示范区”和“国家级生态示范区”，有着丰富的绿色食品资源和天蓝水碧土沃的生态环境资源，是无公害果蔬之乡。</w:t>
      </w:r>
    </w:p>
    <w:p w14:paraId="79E59D45" w14:textId="77777777" w:rsidR="004F0F43" w:rsidRDefault="005837BB">
      <w:pPr>
        <w:pStyle w:val="a3"/>
        <w:widowControl/>
        <w:spacing w:line="360" w:lineRule="auto"/>
        <w:jc w:val="both"/>
        <w:rPr>
          <w:rFonts w:asciiTheme="minorEastAsia" w:hAnsiTheme="minorEastAsia" w:cstheme="minorEastAsia"/>
          <w:color w:val="000000"/>
        </w:rPr>
      </w:pPr>
      <w:r>
        <w:rPr>
          <w:rFonts w:asciiTheme="minorEastAsia" w:hAnsiTheme="minorEastAsia" w:cstheme="minorEastAsia" w:hint="eastAsia"/>
          <w:b/>
          <w:bCs/>
          <w:color w:val="000000"/>
        </w:rPr>
        <w:t>3.</w:t>
      </w:r>
      <w:r>
        <w:rPr>
          <w:rFonts w:asciiTheme="minorEastAsia" w:hAnsiTheme="minorEastAsia" w:cstheme="minorEastAsia" w:hint="eastAsia"/>
          <w:b/>
          <w:bCs/>
          <w:color w:val="000000"/>
        </w:rPr>
        <w:t>水力资源</w:t>
      </w:r>
    </w:p>
    <w:p w14:paraId="78CF539A" w14:textId="77777777" w:rsidR="004F0F43" w:rsidRDefault="005837BB">
      <w:pPr>
        <w:pStyle w:val="a3"/>
        <w:widowControl/>
        <w:spacing w:line="360" w:lineRule="auto"/>
        <w:ind w:firstLineChars="200" w:firstLine="480"/>
        <w:rPr>
          <w:rFonts w:asciiTheme="minorEastAsia" w:hAnsiTheme="minorEastAsia" w:cstheme="minorEastAsia"/>
          <w:color w:val="000000"/>
        </w:rPr>
      </w:pPr>
      <w:r>
        <w:rPr>
          <w:rFonts w:asciiTheme="minorEastAsia" w:hAnsiTheme="minorEastAsia" w:cstheme="minorEastAsia" w:hint="eastAsia"/>
          <w:color w:val="000000"/>
        </w:rPr>
        <w:lastRenderedPageBreak/>
        <w:t>占地</w:t>
      </w:r>
      <w:r>
        <w:rPr>
          <w:rFonts w:asciiTheme="minorEastAsia" w:hAnsiTheme="minorEastAsia" w:cstheme="minorEastAsia" w:hint="eastAsia"/>
          <w:color w:val="000000"/>
        </w:rPr>
        <w:t>2201.1</w:t>
      </w:r>
      <w:r>
        <w:rPr>
          <w:rFonts w:asciiTheme="minorEastAsia" w:hAnsiTheme="minorEastAsia" w:cstheme="minorEastAsia" w:hint="eastAsia"/>
          <w:color w:val="000000"/>
        </w:rPr>
        <w:t>公顷的大沙河在丰县境内形成了</w:t>
      </w:r>
      <w:r>
        <w:rPr>
          <w:rFonts w:asciiTheme="minorEastAsia" w:hAnsiTheme="minorEastAsia" w:cstheme="minorEastAsia" w:hint="eastAsia"/>
          <w:color w:val="000000"/>
        </w:rPr>
        <w:t>一条</w:t>
      </w:r>
      <w:r>
        <w:rPr>
          <w:rFonts w:asciiTheme="minorEastAsia" w:hAnsiTheme="minorEastAsia" w:cstheme="minorEastAsia" w:hint="eastAsia"/>
          <w:color w:val="000000"/>
        </w:rPr>
        <w:t>300</w:t>
      </w:r>
      <w:r>
        <w:rPr>
          <w:rFonts w:asciiTheme="minorEastAsia" w:hAnsiTheme="minorEastAsia" w:cstheme="minorEastAsia" w:hint="eastAsia"/>
          <w:color w:val="000000"/>
        </w:rPr>
        <w:t>多米宽、</w:t>
      </w:r>
      <w:r>
        <w:rPr>
          <w:rFonts w:asciiTheme="minorEastAsia" w:hAnsiTheme="minorEastAsia" w:cstheme="minorEastAsia" w:hint="eastAsia"/>
          <w:color w:val="000000"/>
        </w:rPr>
        <w:t>28</w:t>
      </w:r>
      <w:r>
        <w:rPr>
          <w:rFonts w:asciiTheme="minorEastAsia" w:hAnsiTheme="minorEastAsia" w:cstheme="minorEastAsia" w:hint="eastAsia"/>
          <w:color w:val="000000"/>
        </w:rPr>
        <w:t>公里长的水库，万亩水面上水鸟翔集，河道两岸果树环绕，是一片休闲娱乐的胜境，正在开发为百里生态旅游观光带。废黄河和大沙河两河开发已列入国家级投资开发项目。</w:t>
      </w:r>
      <w:r>
        <w:rPr>
          <w:rFonts w:asciiTheme="minorEastAsia" w:hAnsiTheme="minorEastAsia" w:cstheme="minorEastAsia" w:hint="eastAsia"/>
          <w:color w:val="000000"/>
        </w:rPr>
        <w:t> </w:t>
      </w:r>
      <w:r>
        <w:rPr>
          <w:rFonts w:asciiTheme="minorEastAsia" w:hAnsiTheme="minorEastAsia" w:cstheme="minorEastAsia" w:hint="eastAsia"/>
          <w:color w:val="000000"/>
        </w:rPr>
        <w:br/>
      </w:r>
      <w:r>
        <w:rPr>
          <w:rFonts w:asciiTheme="minorEastAsia" w:hAnsiTheme="minorEastAsia" w:cstheme="minorEastAsia" w:hint="eastAsia"/>
          <w:color w:val="000000"/>
        </w:rPr>
        <w:t xml:space="preserve">4. </w:t>
      </w:r>
      <w:r>
        <w:rPr>
          <w:rFonts w:asciiTheme="minorEastAsia" w:hAnsiTheme="minorEastAsia" w:cstheme="minorEastAsia" w:hint="eastAsia"/>
          <w:b/>
          <w:bCs/>
          <w:color w:val="000000"/>
        </w:rPr>
        <w:t>矿产资源</w:t>
      </w:r>
      <w:r>
        <w:rPr>
          <w:rFonts w:asciiTheme="minorEastAsia" w:hAnsiTheme="minorEastAsia" w:cstheme="minorEastAsia" w:hint="eastAsia"/>
          <w:b/>
          <w:bCs/>
          <w:color w:val="000000"/>
        </w:rPr>
        <w:t> </w:t>
      </w:r>
    </w:p>
    <w:p w14:paraId="44C73EBF" w14:textId="77777777" w:rsidR="00A36D32" w:rsidRDefault="005837BB">
      <w:pPr>
        <w:pStyle w:val="a3"/>
        <w:widowControl/>
        <w:spacing w:line="360" w:lineRule="auto"/>
        <w:ind w:firstLineChars="200" w:firstLine="480"/>
        <w:rPr>
          <w:rFonts w:asciiTheme="minorEastAsia" w:hAnsiTheme="minorEastAsia" w:cstheme="minorEastAsia"/>
          <w:color w:val="000000"/>
        </w:rPr>
      </w:pPr>
      <w:r>
        <w:rPr>
          <w:rFonts w:asciiTheme="minorEastAsia" w:hAnsiTheme="minorEastAsia" w:cstheme="minorEastAsia" w:hint="eastAsia"/>
          <w:color w:val="000000"/>
        </w:rPr>
        <w:t>丰县境内的矿产资源有岩盐、含钾砂页岩、煤、砖瓦用粘土、铁、铝、石油、天然气、地热等。特别是岩盐、含钾砂页岩资源潜力很大，极具开采价值。目前，开发利用的矿种有岩盐、含钾砂页岩、煤和砖瓦用粘土。</w:t>
      </w:r>
      <w:r>
        <w:rPr>
          <w:rFonts w:asciiTheme="minorEastAsia" w:hAnsiTheme="minorEastAsia" w:cstheme="minorEastAsia" w:hint="eastAsia"/>
          <w:color w:val="000000"/>
        </w:rPr>
        <w:br/>
        <w:t>  </w:t>
      </w:r>
      <w:r w:rsidR="00A36D32">
        <w:rPr>
          <w:rFonts w:asciiTheme="minorEastAsia" w:hAnsiTheme="minorEastAsia" w:cstheme="minorEastAsia"/>
          <w:color w:val="000000"/>
        </w:rPr>
        <w:t>&lt;</w:t>
      </w:r>
      <w:proofErr w:type="spellStart"/>
      <w:r w:rsidR="00A36D32">
        <w:rPr>
          <w:rFonts w:asciiTheme="minorEastAsia" w:hAnsiTheme="minorEastAsia" w:cstheme="minorEastAsia"/>
          <w:color w:val="000000"/>
        </w:rPr>
        <w:t>af</w:t>
      </w:r>
      <w:proofErr w:type="spellEnd"/>
      <w:r w:rsidR="00A36D32">
        <w:rPr>
          <w:rFonts w:asciiTheme="minorEastAsia" w:hAnsiTheme="minorEastAsia" w:cstheme="minorEastAsia"/>
          <w:color w:val="000000"/>
        </w:rPr>
        <w:t>&gt;</w:t>
      </w:r>
      <w:r>
        <w:rPr>
          <w:rFonts w:asciiTheme="minorEastAsia" w:hAnsiTheme="minorEastAsia" w:cstheme="minorEastAsia" w:hint="eastAsia"/>
          <w:b/>
          <w:bCs/>
          <w:color w:val="000000"/>
        </w:rPr>
        <w:t>岩盐</w:t>
      </w:r>
      <w:r w:rsidR="00A36D32">
        <w:rPr>
          <w:rFonts w:asciiTheme="minorEastAsia" w:hAnsiTheme="minorEastAsia" w:cstheme="minorEastAsia"/>
          <w:b/>
          <w:bCs/>
          <w:color w:val="000000"/>
        </w:rPr>
        <w:t>&lt;/</w:t>
      </w:r>
      <w:proofErr w:type="spellStart"/>
      <w:r w:rsidR="00A36D32">
        <w:rPr>
          <w:rFonts w:asciiTheme="minorEastAsia" w:hAnsiTheme="minorEastAsia" w:cstheme="minorEastAsia"/>
          <w:b/>
          <w:bCs/>
          <w:color w:val="000000"/>
        </w:rPr>
        <w:t>af</w:t>
      </w:r>
      <w:proofErr w:type="spellEnd"/>
      <w:r w:rsidR="00A36D32">
        <w:rPr>
          <w:rFonts w:asciiTheme="minorEastAsia" w:hAnsiTheme="minorEastAsia" w:cstheme="minorEastAsia"/>
          <w:b/>
          <w:bCs/>
          <w:color w:val="000000"/>
        </w:rPr>
        <w:t>&gt;</w:t>
      </w:r>
    </w:p>
    <w:p w14:paraId="2ABEEC58" w14:textId="77777777" w:rsidR="00A36D32" w:rsidRDefault="005837BB">
      <w:pPr>
        <w:pStyle w:val="a3"/>
        <w:widowControl/>
        <w:spacing w:line="360" w:lineRule="auto"/>
        <w:ind w:firstLineChars="200" w:firstLine="480"/>
        <w:rPr>
          <w:rFonts w:asciiTheme="minorEastAsia" w:hAnsiTheme="minorEastAsia" w:cstheme="minorEastAsia"/>
          <w:color w:val="000000"/>
        </w:rPr>
      </w:pPr>
      <w:r>
        <w:rPr>
          <w:rFonts w:asciiTheme="minorEastAsia" w:hAnsiTheme="minorEastAsia" w:cstheme="minorEastAsia" w:hint="eastAsia"/>
          <w:color w:val="000000"/>
        </w:rPr>
        <w:t>岩盐资源是丰县优势矿产之一，矿区位于师寨镇，距丰县县城约</w:t>
      </w:r>
      <w:r>
        <w:rPr>
          <w:rFonts w:asciiTheme="minorEastAsia" w:hAnsiTheme="minorEastAsia" w:cstheme="minorEastAsia" w:hint="eastAsia"/>
          <w:color w:val="000000"/>
        </w:rPr>
        <w:t>10</w:t>
      </w:r>
      <w:r>
        <w:rPr>
          <w:rFonts w:asciiTheme="minorEastAsia" w:hAnsiTheme="minorEastAsia" w:cstheme="minorEastAsia" w:hint="eastAsia"/>
          <w:color w:val="000000"/>
        </w:rPr>
        <w:t>千米。该矿区东起师寨断层，西至嘉祥断层，南自下第三系</w:t>
      </w:r>
      <w:r>
        <w:rPr>
          <w:rFonts w:asciiTheme="minorEastAsia" w:hAnsiTheme="minorEastAsia" w:cstheme="minorEastAsia" w:hint="eastAsia"/>
          <w:color w:val="000000"/>
        </w:rPr>
        <w:t>官庄组中段底界露头线，北至鸳楼断层，东西长</w:t>
      </w:r>
      <w:r>
        <w:rPr>
          <w:rFonts w:asciiTheme="minorEastAsia" w:hAnsiTheme="minorEastAsia" w:cstheme="minorEastAsia" w:hint="eastAsia"/>
          <w:color w:val="000000"/>
        </w:rPr>
        <w:t>10.7</w:t>
      </w:r>
      <w:r>
        <w:rPr>
          <w:rFonts w:asciiTheme="minorEastAsia" w:hAnsiTheme="minorEastAsia" w:cstheme="minorEastAsia" w:hint="eastAsia"/>
          <w:color w:val="000000"/>
        </w:rPr>
        <w:t>千米，南北宽</w:t>
      </w:r>
      <w:r>
        <w:rPr>
          <w:rFonts w:asciiTheme="minorEastAsia" w:hAnsiTheme="minorEastAsia" w:cstheme="minorEastAsia" w:hint="eastAsia"/>
          <w:color w:val="000000"/>
        </w:rPr>
        <w:t>6</w:t>
      </w:r>
      <w:r>
        <w:rPr>
          <w:rFonts w:asciiTheme="minorEastAsia" w:hAnsiTheme="minorEastAsia" w:cstheme="minorEastAsia" w:hint="eastAsia"/>
          <w:color w:val="000000"/>
        </w:rPr>
        <w:t>千米，面积约</w:t>
      </w:r>
      <w:r>
        <w:rPr>
          <w:rFonts w:asciiTheme="minorEastAsia" w:hAnsiTheme="minorEastAsia" w:cstheme="minorEastAsia" w:hint="eastAsia"/>
          <w:color w:val="000000"/>
        </w:rPr>
        <w:t>64</w:t>
      </w:r>
      <w:r>
        <w:rPr>
          <w:rFonts w:asciiTheme="minorEastAsia" w:hAnsiTheme="minorEastAsia" w:cstheme="minorEastAsia" w:hint="eastAsia"/>
          <w:color w:val="000000"/>
        </w:rPr>
        <w:t>平方千米。地质储量约</w:t>
      </w:r>
      <w:r>
        <w:rPr>
          <w:rFonts w:asciiTheme="minorEastAsia" w:hAnsiTheme="minorEastAsia" w:cstheme="minorEastAsia" w:hint="eastAsia"/>
          <w:color w:val="000000"/>
        </w:rPr>
        <w:t>25</w:t>
      </w:r>
      <w:r>
        <w:rPr>
          <w:rFonts w:asciiTheme="minorEastAsia" w:hAnsiTheme="minorEastAsia" w:cstheme="minorEastAsia" w:hint="eastAsia"/>
          <w:color w:val="000000"/>
        </w:rPr>
        <w:t>亿吨，其中，</w:t>
      </w:r>
      <w:r>
        <w:rPr>
          <w:rFonts w:asciiTheme="minorEastAsia" w:hAnsiTheme="minorEastAsia" w:cstheme="minorEastAsia" w:hint="eastAsia"/>
          <w:color w:val="000000"/>
        </w:rPr>
        <w:t>1990</w:t>
      </w:r>
      <w:r>
        <w:rPr>
          <w:rFonts w:asciiTheme="minorEastAsia" w:hAnsiTheme="minorEastAsia" w:cstheme="minorEastAsia" w:hint="eastAsia"/>
          <w:color w:val="000000"/>
        </w:rPr>
        <w:t>年</w:t>
      </w:r>
      <w:r>
        <w:rPr>
          <w:rFonts w:asciiTheme="minorEastAsia" w:hAnsiTheme="minorEastAsia" w:cstheme="minorEastAsia" w:hint="eastAsia"/>
          <w:color w:val="000000"/>
        </w:rPr>
        <w:t>10</w:t>
      </w:r>
      <w:r>
        <w:rPr>
          <w:rFonts w:asciiTheme="minorEastAsia" w:hAnsiTheme="minorEastAsia" w:cstheme="minorEastAsia" w:hint="eastAsia"/>
          <w:color w:val="000000"/>
        </w:rPr>
        <w:t>月勘探的汪屯块段探明储量</w:t>
      </w:r>
      <w:r>
        <w:rPr>
          <w:rFonts w:asciiTheme="minorEastAsia" w:hAnsiTheme="minorEastAsia" w:cstheme="minorEastAsia" w:hint="eastAsia"/>
          <w:color w:val="000000"/>
        </w:rPr>
        <w:t>5.04</w:t>
      </w:r>
      <w:r>
        <w:rPr>
          <w:rFonts w:asciiTheme="minorEastAsia" w:hAnsiTheme="minorEastAsia" w:cstheme="minorEastAsia" w:hint="eastAsia"/>
          <w:color w:val="000000"/>
        </w:rPr>
        <w:t>亿吨，</w:t>
      </w:r>
      <w:proofErr w:type="spellStart"/>
      <w:r>
        <w:rPr>
          <w:rFonts w:asciiTheme="minorEastAsia" w:hAnsiTheme="minorEastAsia" w:cstheme="minorEastAsia" w:hint="eastAsia"/>
          <w:color w:val="000000"/>
        </w:rPr>
        <w:t>Nacl</w:t>
      </w:r>
      <w:proofErr w:type="spellEnd"/>
      <w:r>
        <w:rPr>
          <w:rFonts w:asciiTheme="minorEastAsia" w:hAnsiTheme="minorEastAsia" w:cstheme="minorEastAsia" w:hint="eastAsia"/>
          <w:color w:val="000000"/>
        </w:rPr>
        <w:t>量</w:t>
      </w:r>
      <w:r>
        <w:rPr>
          <w:rFonts w:asciiTheme="minorEastAsia" w:hAnsiTheme="minorEastAsia" w:cstheme="minorEastAsia" w:hint="eastAsia"/>
          <w:color w:val="000000"/>
        </w:rPr>
        <w:t>3.41</w:t>
      </w:r>
      <w:r>
        <w:rPr>
          <w:rFonts w:asciiTheme="minorEastAsia" w:hAnsiTheme="minorEastAsia" w:cstheme="minorEastAsia" w:hint="eastAsia"/>
          <w:color w:val="000000"/>
        </w:rPr>
        <w:t>亿吨，</w:t>
      </w:r>
      <w:r>
        <w:rPr>
          <w:rFonts w:asciiTheme="minorEastAsia" w:hAnsiTheme="minorEastAsia" w:cstheme="minorEastAsia" w:hint="eastAsia"/>
          <w:color w:val="000000"/>
        </w:rPr>
        <w:t>2005</w:t>
      </w:r>
      <w:r>
        <w:rPr>
          <w:rFonts w:asciiTheme="minorEastAsia" w:hAnsiTheme="minorEastAsia" w:cstheme="minorEastAsia" w:hint="eastAsia"/>
          <w:color w:val="000000"/>
        </w:rPr>
        <w:t>年</w:t>
      </w:r>
      <w:r>
        <w:rPr>
          <w:rFonts w:asciiTheme="minorEastAsia" w:hAnsiTheme="minorEastAsia" w:cstheme="minorEastAsia" w:hint="eastAsia"/>
          <w:color w:val="000000"/>
        </w:rPr>
        <w:t>9</w:t>
      </w:r>
      <w:r>
        <w:rPr>
          <w:rFonts w:asciiTheme="minorEastAsia" w:hAnsiTheme="minorEastAsia" w:cstheme="minorEastAsia" w:hint="eastAsia"/>
          <w:color w:val="000000"/>
        </w:rPr>
        <w:t>月</w:t>
      </w:r>
      <w:r>
        <w:rPr>
          <w:rFonts w:asciiTheme="minorEastAsia" w:hAnsiTheme="minorEastAsia" w:cstheme="minorEastAsia" w:hint="eastAsia"/>
          <w:color w:val="000000"/>
        </w:rPr>
        <w:t>30</w:t>
      </w:r>
      <w:r>
        <w:rPr>
          <w:rFonts w:asciiTheme="minorEastAsia" w:hAnsiTheme="minorEastAsia" w:cstheme="minorEastAsia" w:hint="eastAsia"/>
          <w:color w:val="000000"/>
        </w:rPr>
        <w:t>日勘探的汪屯块段外围探明储量</w:t>
      </w:r>
      <w:r>
        <w:rPr>
          <w:rFonts w:asciiTheme="minorEastAsia" w:hAnsiTheme="minorEastAsia" w:cstheme="minorEastAsia" w:hint="eastAsia"/>
          <w:color w:val="000000"/>
        </w:rPr>
        <w:t>9657.8</w:t>
      </w:r>
      <w:r>
        <w:rPr>
          <w:rFonts w:asciiTheme="minorEastAsia" w:hAnsiTheme="minorEastAsia" w:cstheme="minorEastAsia" w:hint="eastAsia"/>
          <w:color w:val="000000"/>
        </w:rPr>
        <w:t>万吨，</w:t>
      </w:r>
      <w:proofErr w:type="spellStart"/>
      <w:r>
        <w:rPr>
          <w:rFonts w:asciiTheme="minorEastAsia" w:hAnsiTheme="minorEastAsia" w:cstheme="minorEastAsia" w:hint="eastAsia"/>
          <w:color w:val="000000"/>
        </w:rPr>
        <w:t>Nacl</w:t>
      </w:r>
      <w:proofErr w:type="spellEnd"/>
      <w:r>
        <w:rPr>
          <w:rFonts w:asciiTheme="minorEastAsia" w:hAnsiTheme="minorEastAsia" w:cstheme="minorEastAsia" w:hint="eastAsia"/>
          <w:color w:val="000000"/>
        </w:rPr>
        <w:t>量</w:t>
      </w:r>
      <w:r>
        <w:rPr>
          <w:rFonts w:asciiTheme="minorEastAsia" w:hAnsiTheme="minorEastAsia" w:cstheme="minorEastAsia" w:hint="eastAsia"/>
          <w:color w:val="000000"/>
        </w:rPr>
        <w:t>7243.7</w:t>
      </w:r>
      <w:r>
        <w:rPr>
          <w:rFonts w:asciiTheme="minorEastAsia" w:hAnsiTheme="minorEastAsia" w:cstheme="minorEastAsia" w:hint="eastAsia"/>
          <w:color w:val="000000"/>
        </w:rPr>
        <w:t>万吨，原汪屯块段内获得矿石储量</w:t>
      </w:r>
      <w:r>
        <w:rPr>
          <w:rFonts w:asciiTheme="minorEastAsia" w:hAnsiTheme="minorEastAsia" w:cstheme="minorEastAsia" w:hint="eastAsia"/>
          <w:color w:val="000000"/>
        </w:rPr>
        <w:t>10235.0</w:t>
      </w:r>
      <w:r>
        <w:rPr>
          <w:rFonts w:asciiTheme="minorEastAsia" w:hAnsiTheme="minorEastAsia" w:cstheme="minorEastAsia" w:hint="eastAsia"/>
          <w:color w:val="000000"/>
        </w:rPr>
        <w:t>万吨，</w:t>
      </w:r>
      <w:proofErr w:type="spellStart"/>
      <w:r>
        <w:rPr>
          <w:rFonts w:asciiTheme="minorEastAsia" w:hAnsiTheme="minorEastAsia" w:cstheme="minorEastAsia" w:hint="eastAsia"/>
          <w:color w:val="000000"/>
        </w:rPr>
        <w:t>Nacl</w:t>
      </w:r>
      <w:proofErr w:type="spellEnd"/>
      <w:r>
        <w:rPr>
          <w:rFonts w:asciiTheme="minorEastAsia" w:hAnsiTheme="minorEastAsia" w:cstheme="minorEastAsia" w:hint="eastAsia"/>
          <w:color w:val="000000"/>
        </w:rPr>
        <w:t>量</w:t>
      </w:r>
      <w:r>
        <w:rPr>
          <w:rFonts w:asciiTheme="minorEastAsia" w:hAnsiTheme="minorEastAsia" w:cstheme="minorEastAsia" w:hint="eastAsia"/>
          <w:color w:val="000000"/>
        </w:rPr>
        <w:t>7741.2</w:t>
      </w:r>
      <w:r>
        <w:rPr>
          <w:rFonts w:asciiTheme="minorEastAsia" w:hAnsiTheme="minorEastAsia" w:cstheme="minorEastAsia" w:hint="eastAsia"/>
          <w:color w:val="000000"/>
        </w:rPr>
        <w:t>万吨，两次勘探共探明储量</w:t>
      </w:r>
      <w:r>
        <w:rPr>
          <w:rFonts w:asciiTheme="minorEastAsia" w:hAnsiTheme="minorEastAsia" w:cstheme="minorEastAsia" w:hint="eastAsia"/>
          <w:color w:val="000000"/>
        </w:rPr>
        <w:t>7.04</w:t>
      </w:r>
      <w:r>
        <w:rPr>
          <w:rFonts w:asciiTheme="minorEastAsia" w:hAnsiTheme="minorEastAsia" w:cstheme="minorEastAsia" w:hint="eastAsia"/>
          <w:color w:val="000000"/>
        </w:rPr>
        <w:t>亿吨，</w:t>
      </w:r>
      <w:proofErr w:type="spellStart"/>
      <w:r>
        <w:rPr>
          <w:rFonts w:asciiTheme="minorEastAsia" w:hAnsiTheme="minorEastAsia" w:cstheme="minorEastAsia" w:hint="eastAsia"/>
          <w:color w:val="000000"/>
        </w:rPr>
        <w:t>Nacl</w:t>
      </w:r>
      <w:proofErr w:type="spellEnd"/>
      <w:r>
        <w:rPr>
          <w:rFonts w:asciiTheme="minorEastAsia" w:hAnsiTheme="minorEastAsia" w:cstheme="minorEastAsia" w:hint="eastAsia"/>
          <w:color w:val="000000"/>
        </w:rPr>
        <w:t>量</w:t>
      </w:r>
      <w:r>
        <w:rPr>
          <w:rFonts w:asciiTheme="minorEastAsia" w:hAnsiTheme="minorEastAsia" w:cstheme="minorEastAsia" w:hint="eastAsia"/>
          <w:color w:val="000000"/>
        </w:rPr>
        <w:t>4.9</w:t>
      </w:r>
      <w:r>
        <w:rPr>
          <w:rFonts w:asciiTheme="minorEastAsia" w:hAnsiTheme="minorEastAsia" w:cstheme="minorEastAsia" w:hint="eastAsia"/>
          <w:color w:val="000000"/>
        </w:rPr>
        <w:t>亿吨。岩盐矿体赋存于下第三系官庄组地层中，矿体呈现层状，共</w:t>
      </w:r>
      <w:r>
        <w:rPr>
          <w:rFonts w:asciiTheme="minorEastAsia" w:hAnsiTheme="minorEastAsia" w:cstheme="minorEastAsia" w:hint="eastAsia"/>
          <w:color w:val="000000"/>
        </w:rPr>
        <w:t>21</w:t>
      </w:r>
      <w:r>
        <w:rPr>
          <w:rFonts w:asciiTheme="minorEastAsia" w:hAnsiTheme="minorEastAsia" w:cstheme="minorEastAsia" w:hint="eastAsia"/>
          <w:color w:val="000000"/>
        </w:rPr>
        <w:t>个盐层，</w:t>
      </w:r>
      <w:r>
        <w:rPr>
          <w:rFonts w:asciiTheme="minorEastAsia" w:hAnsiTheme="minorEastAsia" w:cstheme="minorEastAsia" w:hint="eastAsia"/>
          <w:color w:val="000000"/>
        </w:rPr>
        <w:t>8</w:t>
      </w:r>
      <w:r>
        <w:rPr>
          <w:rFonts w:asciiTheme="minorEastAsia" w:hAnsiTheme="minorEastAsia" w:cstheme="minorEastAsia" w:hint="eastAsia"/>
          <w:color w:val="000000"/>
        </w:rPr>
        <w:t>个盐群，Ⅰ盐群含</w:t>
      </w:r>
      <w:r>
        <w:rPr>
          <w:rFonts w:asciiTheme="minorEastAsia" w:hAnsiTheme="minorEastAsia" w:cstheme="minorEastAsia" w:hint="eastAsia"/>
          <w:color w:val="000000"/>
        </w:rPr>
        <w:t>1</w:t>
      </w:r>
      <w:r>
        <w:rPr>
          <w:rFonts w:asciiTheme="minorEastAsia" w:hAnsiTheme="minorEastAsia" w:cstheme="minorEastAsia" w:hint="eastAsia"/>
          <w:color w:val="000000"/>
        </w:rPr>
        <w:t>、</w:t>
      </w:r>
      <w:r>
        <w:rPr>
          <w:rFonts w:asciiTheme="minorEastAsia" w:hAnsiTheme="minorEastAsia" w:cstheme="minorEastAsia" w:hint="eastAsia"/>
          <w:color w:val="000000"/>
        </w:rPr>
        <w:t>2</w:t>
      </w:r>
      <w:r>
        <w:rPr>
          <w:rFonts w:asciiTheme="minorEastAsia" w:hAnsiTheme="minorEastAsia" w:cstheme="minorEastAsia" w:hint="eastAsia"/>
          <w:color w:val="000000"/>
        </w:rPr>
        <w:t>、</w:t>
      </w:r>
      <w:r>
        <w:rPr>
          <w:rFonts w:asciiTheme="minorEastAsia" w:hAnsiTheme="minorEastAsia" w:cstheme="minorEastAsia" w:hint="eastAsia"/>
          <w:color w:val="000000"/>
        </w:rPr>
        <w:t>3</w:t>
      </w:r>
      <w:r>
        <w:rPr>
          <w:rFonts w:asciiTheme="minorEastAsia" w:hAnsiTheme="minorEastAsia" w:cstheme="minorEastAsia" w:hint="eastAsia"/>
          <w:color w:val="000000"/>
        </w:rPr>
        <w:t>石盐岩层，</w:t>
      </w:r>
      <w:r>
        <w:rPr>
          <w:rFonts w:asciiTheme="minorEastAsia" w:hAnsiTheme="minorEastAsia" w:cstheme="minorEastAsia" w:hint="eastAsia"/>
          <w:color w:val="000000"/>
        </w:rPr>
        <w:t>Ⅱ盐群含</w:t>
      </w:r>
      <w:r>
        <w:rPr>
          <w:rFonts w:asciiTheme="minorEastAsia" w:hAnsiTheme="minorEastAsia" w:cstheme="minorEastAsia" w:hint="eastAsia"/>
          <w:color w:val="000000"/>
        </w:rPr>
        <w:t>4</w:t>
      </w:r>
      <w:r>
        <w:rPr>
          <w:rFonts w:asciiTheme="minorEastAsia" w:hAnsiTheme="minorEastAsia" w:cstheme="minorEastAsia" w:hint="eastAsia"/>
          <w:color w:val="000000"/>
        </w:rPr>
        <w:t>、</w:t>
      </w:r>
      <w:r>
        <w:rPr>
          <w:rFonts w:asciiTheme="minorEastAsia" w:hAnsiTheme="minorEastAsia" w:cstheme="minorEastAsia" w:hint="eastAsia"/>
          <w:color w:val="000000"/>
        </w:rPr>
        <w:t>5</w:t>
      </w:r>
      <w:r>
        <w:rPr>
          <w:rFonts w:asciiTheme="minorEastAsia" w:hAnsiTheme="minorEastAsia" w:cstheme="minorEastAsia" w:hint="eastAsia"/>
          <w:color w:val="000000"/>
        </w:rPr>
        <w:t>、</w:t>
      </w:r>
      <w:r>
        <w:rPr>
          <w:rFonts w:asciiTheme="minorEastAsia" w:hAnsiTheme="minorEastAsia" w:cstheme="minorEastAsia" w:hint="eastAsia"/>
          <w:color w:val="000000"/>
        </w:rPr>
        <w:t>6</w:t>
      </w:r>
      <w:r>
        <w:rPr>
          <w:rFonts w:asciiTheme="minorEastAsia" w:hAnsiTheme="minorEastAsia" w:cstheme="minorEastAsia" w:hint="eastAsia"/>
          <w:color w:val="000000"/>
        </w:rPr>
        <w:t>、</w:t>
      </w:r>
      <w:r>
        <w:rPr>
          <w:rFonts w:asciiTheme="minorEastAsia" w:hAnsiTheme="minorEastAsia" w:cstheme="minorEastAsia" w:hint="eastAsia"/>
          <w:color w:val="000000"/>
        </w:rPr>
        <w:t>7</w:t>
      </w:r>
      <w:r>
        <w:rPr>
          <w:rFonts w:asciiTheme="minorEastAsia" w:hAnsiTheme="minorEastAsia" w:cstheme="minorEastAsia" w:hint="eastAsia"/>
          <w:color w:val="000000"/>
        </w:rPr>
        <w:t>石盐岩层，Ⅲ盐群含</w:t>
      </w:r>
      <w:r>
        <w:rPr>
          <w:rFonts w:asciiTheme="minorEastAsia" w:hAnsiTheme="minorEastAsia" w:cstheme="minorEastAsia" w:hint="eastAsia"/>
          <w:color w:val="000000"/>
        </w:rPr>
        <w:t>8</w:t>
      </w:r>
      <w:r>
        <w:rPr>
          <w:rFonts w:asciiTheme="minorEastAsia" w:hAnsiTheme="minorEastAsia" w:cstheme="minorEastAsia" w:hint="eastAsia"/>
          <w:color w:val="000000"/>
        </w:rPr>
        <w:t>、</w:t>
      </w:r>
      <w:r>
        <w:rPr>
          <w:rFonts w:asciiTheme="minorEastAsia" w:hAnsiTheme="minorEastAsia" w:cstheme="minorEastAsia" w:hint="eastAsia"/>
          <w:color w:val="000000"/>
        </w:rPr>
        <w:t>9</w:t>
      </w:r>
      <w:r>
        <w:rPr>
          <w:rFonts w:asciiTheme="minorEastAsia" w:hAnsiTheme="minorEastAsia" w:cstheme="minorEastAsia" w:hint="eastAsia"/>
          <w:color w:val="000000"/>
        </w:rPr>
        <w:t>、</w:t>
      </w:r>
      <w:r>
        <w:rPr>
          <w:rFonts w:asciiTheme="minorEastAsia" w:hAnsiTheme="minorEastAsia" w:cstheme="minorEastAsia" w:hint="eastAsia"/>
          <w:color w:val="000000"/>
        </w:rPr>
        <w:t>10</w:t>
      </w:r>
      <w:r>
        <w:rPr>
          <w:rFonts w:asciiTheme="minorEastAsia" w:hAnsiTheme="minorEastAsia" w:cstheme="minorEastAsia" w:hint="eastAsia"/>
          <w:color w:val="000000"/>
        </w:rPr>
        <w:t>石盐岩层，Ⅳ盐群含</w:t>
      </w:r>
      <w:r>
        <w:rPr>
          <w:rFonts w:asciiTheme="minorEastAsia" w:hAnsiTheme="minorEastAsia" w:cstheme="minorEastAsia" w:hint="eastAsia"/>
          <w:color w:val="000000"/>
        </w:rPr>
        <w:t>11</w:t>
      </w:r>
      <w:r>
        <w:rPr>
          <w:rFonts w:asciiTheme="minorEastAsia" w:hAnsiTheme="minorEastAsia" w:cstheme="minorEastAsia" w:hint="eastAsia"/>
          <w:color w:val="000000"/>
        </w:rPr>
        <w:t>、</w:t>
      </w:r>
      <w:r>
        <w:rPr>
          <w:rFonts w:asciiTheme="minorEastAsia" w:hAnsiTheme="minorEastAsia" w:cstheme="minorEastAsia" w:hint="eastAsia"/>
          <w:color w:val="000000"/>
        </w:rPr>
        <w:t>12</w:t>
      </w:r>
      <w:r>
        <w:rPr>
          <w:rFonts w:asciiTheme="minorEastAsia" w:hAnsiTheme="minorEastAsia" w:cstheme="minorEastAsia" w:hint="eastAsia"/>
          <w:color w:val="000000"/>
        </w:rPr>
        <w:t>石盐岩层，Ⅴ盐群含</w:t>
      </w:r>
      <w:r>
        <w:rPr>
          <w:rFonts w:asciiTheme="minorEastAsia" w:hAnsiTheme="minorEastAsia" w:cstheme="minorEastAsia" w:hint="eastAsia"/>
          <w:color w:val="000000"/>
        </w:rPr>
        <w:t>13</w:t>
      </w:r>
      <w:r>
        <w:rPr>
          <w:rFonts w:asciiTheme="minorEastAsia" w:hAnsiTheme="minorEastAsia" w:cstheme="minorEastAsia" w:hint="eastAsia"/>
          <w:color w:val="000000"/>
        </w:rPr>
        <w:t>、</w:t>
      </w:r>
      <w:r>
        <w:rPr>
          <w:rFonts w:asciiTheme="minorEastAsia" w:hAnsiTheme="minorEastAsia" w:cstheme="minorEastAsia" w:hint="eastAsia"/>
          <w:color w:val="000000"/>
        </w:rPr>
        <w:t>14</w:t>
      </w:r>
      <w:r>
        <w:rPr>
          <w:rFonts w:asciiTheme="minorEastAsia" w:hAnsiTheme="minorEastAsia" w:cstheme="minorEastAsia" w:hint="eastAsia"/>
          <w:color w:val="000000"/>
        </w:rPr>
        <w:t>石盐岩层，Ⅵ盐群含</w:t>
      </w:r>
      <w:r>
        <w:rPr>
          <w:rFonts w:asciiTheme="minorEastAsia" w:hAnsiTheme="minorEastAsia" w:cstheme="minorEastAsia" w:hint="eastAsia"/>
          <w:color w:val="000000"/>
        </w:rPr>
        <w:t>15</w:t>
      </w:r>
      <w:r>
        <w:rPr>
          <w:rFonts w:asciiTheme="minorEastAsia" w:hAnsiTheme="minorEastAsia" w:cstheme="minorEastAsia" w:hint="eastAsia"/>
          <w:color w:val="000000"/>
        </w:rPr>
        <w:t>、</w:t>
      </w:r>
      <w:r>
        <w:rPr>
          <w:rFonts w:asciiTheme="minorEastAsia" w:hAnsiTheme="minorEastAsia" w:cstheme="minorEastAsia" w:hint="eastAsia"/>
          <w:color w:val="000000"/>
        </w:rPr>
        <w:t>16</w:t>
      </w:r>
      <w:r>
        <w:rPr>
          <w:rFonts w:asciiTheme="minorEastAsia" w:hAnsiTheme="minorEastAsia" w:cstheme="minorEastAsia" w:hint="eastAsia"/>
          <w:color w:val="000000"/>
        </w:rPr>
        <w:t>、</w:t>
      </w:r>
      <w:r>
        <w:rPr>
          <w:rFonts w:asciiTheme="minorEastAsia" w:hAnsiTheme="minorEastAsia" w:cstheme="minorEastAsia" w:hint="eastAsia"/>
          <w:color w:val="000000"/>
        </w:rPr>
        <w:t>17</w:t>
      </w:r>
      <w:r>
        <w:rPr>
          <w:rFonts w:asciiTheme="minorEastAsia" w:hAnsiTheme="minorEastAsia" w:cstheme="minorEastAsia" w:hint="eastAsia"/>
          <w:color w:val="000000"/>
        </w:rPr>
        <w:t>石盐岩层，Ⅶ盐群含</w:t>
      </w:r>
      <w:r>
        <w:rPr>
          <w:rFonts w:asciiTheme="minorEastAsia" w:hAnsiTheme="minorEastAsia" w:cstheme="minorEastAsia" w:hint="eastAsia"/>
          <w:color w:val="000000"/>
        </w:rPr>
        <w:t>18</w:t>
      </w:r>
      <w:r>
        <w:rPr>
          <w:rFonts w:asciiTheme="minorEastAsia" w:hAnsiTheme="minorEastAsia" w:cstheme="minorEastAsia" w:hint="eastAsia"/>
          <w:color w:val="000000"/>
        </w:rPr>
        <w:t>、</w:t>
      </w:r>
      <w:r>
        <w:rPr>
          <w:rFonts w:asciiTheme="minorEastAsia" w:hAnsiTheme="minorEastAsia" w:cstheme="minorEastAsia" w:hint="eastAsia"/>
          <w:color w:val="000000"/>
        </w:rPr>
        <w:t>19</w:t>
      </w:r>
      <w:r>
        <w:rPr>
          <w:rFonts w:asciiTheme="minorEastAsia" w:hAnsiTheme="minorEastAsia" w:cstheme="minorEastAsia" w:hint="eastAsia"/>
          <w:color w:val="000000"/>
        </w:rPr>
        <w:t>石盐岩层，Ⅷ盐群含</w:t>
      </w:r>
      <w:r>
        <w:rPr>
          <w:rFonts w:asciiTheme="minorEastAsia" w:hAnsiTheme="minorEastAsia" w:cstheme="minorEastAsia" w:hint="eastAsia"/>
          <w:color w:val="000000"/>
        </w:rPr>
        <w:t>20</w:t>
      </w:r>
      <w:r>
        <w:rPr>
          <w:rFonts w:asciiTheme="minorEastAsia" w:hAnsiTheme="minorEastAsia" w:cstheme="minorEastAsia" w:hint="eastAsia"/>
          <w:color w:val="000000"/>
        </w:rPr>
        <w:t>、</w:t>
      </w:r>
      <w:r>
        <w:rPr>
          <w:rFonts w:asciiTheme="minorEastAsia" w:hAnsiTheme="minorEastAsia" w:cstheme="minorEastAsia" w:hint="eastAsia"/>
          <w:color w:val="000000"/>
        </w:rPr>
        <w:t>21</w:t>
      </w:r>
      <w:r>
        <w:rPr>
          <w:rFonts w:asciiTheme="minorEastAsia" w:hAnsiTheme="minorEastAsia" w:cstheme="minorEastAsia" w:hint="eastAsia"/>
          <w:color w:val="000000"/>
        </w:rPr>
        <w:t>石盐岩层，最深层</w:t>
      </w:r>
      <w:r>
        <w:rPr>
          <w:rFonts w:asciiTheme="minorEastAsia" w:hAnsiTheme="minorEastAsia" w:cstheme="minorEastAsia" w:hint="eastAsia"/>
          <w:color w:val="000000"/>
        </w:rPr>
        <w:t>1316.87-1322.51</w:t>
      </w:r>
      <w:r>
        <w:rPr>
          <w:rFonts w:asciiTheme="minorEastAsia" w:hAnsiTheme="minorEastAsia" w:cstheme="minorEastAsia" w:hint="eastAsia"/>
          <w:color w:val="000000"/>
        </w:rPr>
        <w:t>米，最浅层</w:t>
      </w:r>
      <w:r>
        <w:rPr>
          <w:rFonts w:asciiTheme="minorEastAsia" w:hAnsiTheme="minorEastAsia" w:cstheme="minorEastAsia" w:hint="eastAsia"/>
          <w:color w:val="000000"/>
        </w:rPr>
        <w:t>875.16-886.10</w:t>
      </w:r>
      <w:r>
        <w:rPr>
          <w:rFonts w:asciiTheme="minorEastAsia" w:hAnsiTheme="minorEastAsia" w:cstheme="minorEastAsia" w:hint="eastAsia"/>
          <w:color w:val="000000"/>
        </w:rPr>
        <w:t>米，最厚层平均</w:t>
      </w:r>
      <w:r>
        <w:rPr>
          <w:rFonts w:asciiTheme="minorEastAsia" w:hAnsiTheme="minorEastAsia" w:cstheme="minorEastAsia" w:hint="eastAsia"/>
          <w:color w:val="000000"/>
        </w:rPr>
        <w:t>27.01</w:t>
      </w:r>
      <w:r>
        <w:rPr>
          <w:rFonts w:asciiTheme="minorEastAsia" w:hAnsiTheme="minorEastAsia" w:cstheme="minorEastAsia" w:hint="eastAsia"/>
          <w:color w:val="000000"/>
        </w:rPr>
        <w:t>米，最薄层平均</w:t>
      </w:r>
      <w:r>
        <w:rPr>
          <w:rFonts w:asciiTheme="minorEastAsia" w:hAnsiTheme="minorEastAsia" w:cstheme="minorEastAsia" w:hint="eastAsia"/>
          <w:color w:val="000000"/>
        </w:rPr>
        <w:t>2.94</w:t>
      </w:r>
      <w:r>
        <w:rPr>
          <w:rFonts w:asciiTheme="minorEastAsia" w:hAnsiTheme="minorEastAsia" w:cstheme="minorEastAsia" w:hint="eastAsia"/>
          <w:color w:val="000000"/>
        </w:rPr>
        <w:t>米。具有盐层层数多，厚度大、品位高，产状平缓，埋深适中等特点，具备良好的开采条件和经济价值。</w:t>
      </w:r>
      <w:r>
        <w:rPr>
          <w:rFonts w:asciiTheme="minorEastAsia" w:hAnsiTheme="minorEastAsia" w:cstheme="minorEastAsia" w:hint="eastAsia"/>
          <w:color w:val="000000"/>
        </w:rPr>
        <w:br/>
        <w:t>  </w:t>
      </w:r>
      <w:r w:rsidR="00A36D32">
        <w:rPr>
          <w:rFonts w:asciiTheme="minorEastAsia" w:hAnsiTheme="minorEastAsia" w:cstheme="minorEastAsia"/>
          <w:color w:val="000000"/>
        </w:rPr>
        <w:t>&lt;</w:t>
      </w:r>
      <w:proofErr w:type="spellStart"/>
      <w:r w:rsidR="00A36D32">
        <w:rPr>
          <w:rFonts w:asciiTheme="minorEastAsia" w:hAnsiTheme="minorEastAsia" w:cstheme="minorEastAsia"/>
          <w:color w:val="000000"/>
        </w:rPr>
        <w:t>af</w:t>
      </w:r>
      <w:proofErr w:type="spellEnd"/>
      <w:r w:rsidR="00A36D32">
        <w:rPr>
          <w:rFonts w:asciiTheme="minorEastAsia" w:hAnsiTheme="minorEastAsia" w:cstheme="minorEastAsia"/>
          <w:color w:val="000000"/>
        </w:rPr>
        <w:t>&gt;</w:t>
      </w:r>
      <w:r>
        <w:rPr>
          <w:rFonts w:asciiTheme="minorEastAsia" w:hAnsiTheme="minorEastAsia" w:cstheme="minorEastAsia" w:hint="eastAsia"/>
          <w:b/>
          <w:bCs/>
          <w:color w:val="000000"/>
        </w:rPr>
        <w:t>含钾砂页岩</w:t>
      </w:r>
      <w:r w:rsidR="00A36D32">
        <w:rPr>
          <w:rFonts w:asciiTheme="minorEastAsia" w:hAnsiTheme="minorEastAsia" w:cstheme="minorEastAsia"/>
          <w:color w:val="000000"/>
        </w:rPr>
        <w:t>&lt;</w:t>
      </w:r>
      <w:r w:rsidR="00A36D32">
        <w:rPr>
          <w:rFonts w:asciiTheme="minorEastAsia" w:hAnsiTheme="minorEastAsia" w:cstheme="minorEastAsia"/>
          <w:color w:val="000000"/>
        </w:rPr>
        <w:t>/</w:t>
      </w:r>
      <w:proofErr w:type="spellStart"/>
      <w:r w:rsidR="00A36D32">
        <w:rPr>
          <w:rFonts w:asciiTheme="minorEastAsia" w:hAnsiTheme="minorEastAsia" w:cstheme="minorEastAsia"/>
          <w:color w:val="000000"/>
        </w:rPr>
        <w:t>af</w:t>
      </w:r>
      <w:proofErr w:type="spellEnd"/>
      <w:r w:rsidR="00A36D32">
        <w:rPr>
          <w:rFonts w:asciiTheme="minorEastAsia" w:hAnsiTheme="minorEastAsia" w:cstheme="minorEastAsia"/>
          <w:color w:val="000000"/>
        </w:rPr>
        <w:t>&gt;</w:t>
      </w:r>
    </w:p>
    <w:p w14:paraId="797DC654" w14:textId="77777777" w:rsidR="004F0F43" w:rsidRDefault="005837BB">
      <w:pPr>
        <w:pStyle w:val="a3"/>
        <w:widowControl/>
        <w:spacing w:line="360" w:lineRule="auto"/>
        <w:ind w:firstLineChars="200" w:firstLine="480"/>
        <w:rPr>
          <w:rFonts w:asciiTheme="minorEastAsia" w:hAnsiTheme="minorEastAsia" w:cstheme="minorEastAsia"/>
          <w:color w:val="000000"/>
        </w:rPr>
      </w:pPr>
      <w:r>
        <w:rPr>
          <w:rFonts w:asciiTheme="minorEastAsia" w:hAnsiTheme="minorEastAsia" w:cstheme="minorEastAsia" w:hint="eastAsia"/>
          <w:color w:val="000000"/>
        </w:rPr>
        <w:t xml:space="preserve">  </w:t>
      </w:r>
      <w:r>
        <w:rPr>
          <w:rFonts w:asciiTheme="minorEastAsia" w:hAnsiTheme="minorEastAsia" w:cstheme="minorEastAsia" w:hint="eastAsia"/>
          <w:color w:val="000000"/>
        </w:rPr>
        <w:t>矿床位于丰县华山镇，距丰县县城东南约</w:t>
      </w:r>
      <w:r>
        <w:rPr>
          <w:rFonts w:asciiTheme="minorEastAsia" w:hAnsiTheme="minorEastAsia" w:cstheme="minorEastAsia" w:hint="eastAsia"/>
          <w:color w:val="000000"/>
        </w:rPr>
        <w:t>15</w:t>
      </w:r>
      <w:r>
        <w:rPr>
          <w:rFonts w:asciiTheme="minorEastAsia" w:hAnsiTheme="minorEastAsia" w:cstheme="minorEastAsia" w:hint="eastAsia"/>
          <w:color w:val="000000"/>
        </w:rPr>
        <w:t>公里，该矿区构造为单斜岩层，两个小</w:t>
      </w:r>
      <w:r>
        <w:rPr>
          <w:rFonts w:asciiTheme="minorEastAsia" w:hAnsiTheme="minorEastAsia" w:cstheme="minorEastAsia" w:hint="eastAsia"/>
          <w:color w:val="000000"/>
        </w:rPr>
        <w:t>小残丘露于矿区南部，地层为上石炭统和下二迭统一段，其余均被第四系覆盖。华山钾矿是一个稳定的钾长石沉积层状矿床，据工程控制，矿体沿走向仅控制</w:t>
      </w:r>
      <w:r>
        <w:rPr>
          <w:rFonts w:asciiTheme="minorEastAsia" w:hAnsiTheme="minorEastAsia" w:cstheme="minorEastAsia" w:hint="eastAsia"/>
          <w:color w:val="000000"/>
        </w:rPr>
        <w:t>2.2</w:t>
      </w:r>
      <w:r>
        <w:rPr>
          <w:rFonts w:asciiTheme="minorEastAsia" w:hAnsiTheme="minorEastAsia" w:cstheme="minorEastAsia" w:hint="eastAsia"/>
          <w:color w:val="000000"/>
        </w:rPr>
        <w:t>公里，沿倾向控制</w:t>
      </w:r>
      <w:r>
        <w:rPr>
          <w:rFonts w:asciiTheme="minorEastAsia" w:hAnsiTheme="minorEastAsia" w:cstheme="minorEastAsia" w:hint="eastAsia"/>
          <w:color w:val="000000"/>
        </w:rPr>
        <w:t>2.3</w:t>
      </w:r>
      <w:r>
        <w:rPr>
          <w:rFonts w:asciiTheme="minorEastAsia" w:hAnsiTheme="minorEastAsia" w:cstheme="minorEastAsia" w:hint="eastAsia"/>
          <w:color w:val="000000"/>
        </w:rPr>
        <w:t>公里，都未控制到边界，矿体呈弧形分布，</w:t>
      </w:r>
      <w:r>
        <w:rPr>
          <w:rFonts w:asciiTheme="minorEastAsia" w:hAnsiTheme="minorEastAsia" w:cstheme="minorEastAsia" w:hint="eastAsia"/>
          <w:color w:val="000000"/>
        </w:rPr>
        <w:lastRenderedPageBreak/>
        <w:t>其规模相当大，有</w:t>
      </w:r>
      <w:r>
        <w:rPr>
          <w:rFonts w:asciiTheme="minorEastAsia" w:hAnsiTheme="minorEastAsia" w:cstheme="minorEastAsia" w:hint="eastAsia"/>
          <w:color w:val="000000"/>
        </w:rPr>
        <w:t>14</w:t>
      </w:r>
      <w:r>
        <w:rPr>
          <w:rFonts w:asciiTheme="minorEastAsia" w:hAnsiTheme="minorEastAsia" w:cstheme="minorEastAsia" w:hint="eastAsia"/>
          <w:color w:val="000000"/>
        </w:rPr>
        <w:t>层矿，富矿有</w:t>
      </w:r>
      <w:r>
        <w:rPr>
          <w:rFonts w:asciiTheme="minorEastAsia" w:hAnsiTheme="minorEastAsia" w:cstheme="minorEastAsia" w:hint="eastAsia"/>
          <w:color w:val="000000"/>
        </w:rPr>
        <w:t>8</w:t>
      </w:r>
      <w:r>
        <w:rPr>
          <w:rFonts w:asciiTheme="minorEastAsia" w:hAnsiTheme="minorEastAsia" w:cstheme="minorEastAsia" w:hint="eastAsia"/>
          <w:color w:val="000000"/>
        </w:rPr>
        <w:t>层，贫矿有</w:t>
      </w:r>
      <w:r>
        <w:rPr>
          <w:rFonts w:asciiTheme="minorEastAsia" w:hAnsiTheme="minorEastAsia" w:cstheme="minorEastAsia" w:hint="eastAsia"/>
          <w:color w:val="000000"/>
        </w:rPr>
        <w:t>6</w:t>
      </w:r>
      <w:r>
        <w:rPr>
          <w:rFonts w:asciiTheme="minorEastAsia" w:hAnsiTheme="minorEastAsia" w:cstheme="minorEastAsia" w:hint="eastAsia"/>
          <w:color w:val="000000"/>
        </w:rPr>
        <w:t>层，富矿主要赋存于上石炭统地层中。探明的资源储量</w:t>
      </w:r>
      <w:r>
        <w:rPr>
          <w:rFonts w:asciiTheme="minorEastAsia" w:hAnsiTheme="minorEastAsia" w:cstheme="minorEastAsia" w:hint="eastAsia"/>
          <w:color w:val="000000"/>
        </w:rPr>
        <w:t>20.69</w:t>
      </w:r>
      <w:r>
        <w:rPr>
          <w:rFonts w:asciiTheme="minorEastAsia" w:hAnsiTheme="minorEastAsia" w:cstheme="minorEastAsia" w:hint="eastAsia"/>
          <w:color w:val="000000"/>
        </w:rPr>
        <w:t>亿吨</w:t>
      </w:r>
      <w:r>
        <w:rPr>
          <w:rFonts w:asciiTheme="minorEastAsia" w:hAnsiTheme="minorEastAsia" w:cstheme="minorEastAsia" w:hint="eastAsia"/>
          <w:color w:val="000000"/>
        </w:rPr>
        <w:t>(</w:t>
      </w:r>
      <w:r>
        <w:rPr>
          <w:rFonts w:asciiTheme="minorEastAsia" w:hAnsiTheme="minorEastAsia" w:cstheme="minorEastAsia" w:hint="eastAsia"/>
          <w:color w:val="000000"/>
        </w:rPr>
        <w:t>其中富矿为</w:t>
      </w:r>
      <w:r>
        <w:rPr>
          <w:rFonts w:asciiTheme="minorEastAsia" w:hAnsiTheme="minorEastAsia" w:cstheme="minorEastAsia" w:hint="eastAsia"/>
          <w:color w:val="000000"/>
        </w:rPr>
        <w:t>11.42</w:t>
      </w:r>
      <w:r>
        <w:rPr>
          <w:rFonts w:asciiTheme="minorEastAsia" w:hAnsiTheme="minorEastAsia" w:cstheme="minorEastAsia" w:hint="eastAsia"/>
          <w:color w:val="000000"/>
        </w:rPr>
        <w:t>亿吨、贫矿为</w:t>
      </w:r>
      <w:r>
        <w:rPr>
          <w:rFonts w:asciiTheme="minorEastAsia" w:hAnsiTheme="minorEastAsia" w:cstheme="minorEastAsia" w:hint="eastAsia"/>
          <w:color w:val="000000"/>
        </w:rPr>
        <w:t>9.27</w:t>
      </w:r>
      <w:r>
        <w:rPr>
          <w:rFonts w:asciiTheme="minorEastAsia" w:hAnsiTheme="minorEastAsia" w:cstheme="minorEastAsia" w:hint="eastAsia"/>
          <w:color w:val="000000"/>
        </w:rPr>
        <w:t>亿吨</w:t>
      </w:r>
      <w:r>
        <w:rPr>
          <w:rFonts w:asciiTheme="minorEastAsia" w:hAnsiTheme="minorEastAsia" w:cstheme="minorEastAsia" w:hint="eastAsia"/>
          <w:color w:val="000000"/>
        </w:rPr>
        <w:t>)</w:t>
      </w:r>
      <w:r>
        <w:rPr>
          <w:rFonts w:asciiTheme="minorEastAsia" w:hAnsiTheme="minorEastAsia" w:cstheme="minorEastAsia" w:hint="eastAsia"/>
          <w:color w:val="000000"/>
        </w:rPr>
        <w:t>，与其伴生的煤（资源储量</w:t>
      </w:r>
      <w:r>
        <w:rPr>
          <w:rFonts w:asciiTheme="minorEastAsia" w:hAnsiTheme="minorEastAsia" w:cstheme="minorEastAsia" w:hint="eastAsia"/>
          <w:color w:val="000000"/>
        </w:rPr>
        <w:t>951</w:t>
      </w:r>
      <w:r>
        <w:rPr>
          <w:rFonts w:asciiTheme="minorEastAsia" w:hAnsiTheme="minorEastAsia" w:cstheme="minorEastAsia" w:hint="eastAsia"/>
          <w:color w:val="000000"/>
        </w:rPr>
        <w:t>万吨）、石灰岩（资源储量</w:t>
      </w:r>
      <w:r>
        <w:rPr>
          <w:rFonts w:asciiTheme="minorEastAsia" w:hAnsiTheme="minorEastAsia" w:cstheme="minorEastAsia" w:hint="eastAsia"/>
          <w:color w:val="000000"/>
        </w:rPr>
        <w:t>1.9</w:t>
      </w:r>
      <w:r>
        <w:rPr>
          <w:rFonts w:asciiTheme="minorEastAsia" w:hAnsiTheme="minorEastAsia" w:cstheme="minorEastAsia" w:hint="eastAsia"/>
          <w:color w:val="000000"/>
        </w:rPr>
        <w:t>亿吨）及其他矿产少量。该矿矿层厚度大，产状平缓而稳定，矿物成分不复杂，无突出的有害组分，含钾</w:t>
      </w:r>
      <w:r>
        <w:rPr>
          <w:rFonts w:asciiTheme="minorEastAsia" w:hAnsiTheme="minorEastAsia" w:cstheme="minorEastAsia" w:hint="eastAsia"/>
          <w:color w:val="000000"/>
        </w:rPr>
        <w:t>量高而稳定，水文地质条件不复杂。</w:t>
      </w:r>
      <w:r>
        <w:rPr>
          <w:rFonts w:asciiTheme="minorEastAsia" w:hAnsiTheme="minorEastAsia" w:cstheme="minorEastAsia" w:hint="eastAsia"/>
          <w:color w:val="000000"/>
        </w:rPr>
        <w:br/>
        <w:t>  </w:t>
      </w:r>
      <w:r w:rsidR="00A36D32">
        <w:rPr>
          <w:rFonts w:asciiTheme="minorEastAsia" w:hAnsiTheme="minorEastAsia" w:cstheme="minorEastAsia"/>
          <w:color w:val="000000"/>
        </w:rPr>
        <w:t>&lt;</w:t>
      </w:r>
      <w:proofErr w:type="spellStart"/>
      <w:r w:rsidR="00A36D32">
        <w:rPr>
          <w:rFonts w:asciiTheme="minorEastAsia" w:hAnsiTheme="minorEastAsia" w:cstheme="minorEastAsia"/>
          <w:color w:val="000000"/>
        </w:rPr>
        <w:t>af</w:t>
      </w:r>
      <w:proofErr w:type="spellEnd"/>
      <w:r w:rsidR="00A36D32">
        <w:rPr>
          <w:rFonts w:asciiTheme="minorEastAsia" w:hAnsiTheme="minorEastAsia" w:cstheme="minorEastAsia"/>
          <w:color w:val="000000"/>
        </w:rPr>
        <w:t>&gt;</w:t>
      </w:r>
      <w:r>
        <w:rPr>
          <w:rFonts w:asciiTheme="minorEastAsia" w:hAnsiTheme="minorEastAsia" w:cstheme="minorEastAsia" w:hint="eastAsia"/>
          <w:b/>
          <w:bCs/>
          <w:color w:val="000000"/>
        </w:rPr>
        <w:t>煤</w:t>
      </w:r>
      <w:r w:rsidR="00A36D32">
        <w:rPr>
          <w:rFonts w:asciiTheme="minorEastAsia" w:hAnsiTheme="minorEastAsia" w:cstheme="minorEastAsia"/>
          <w:color w:val="000000"/>
        </w:rPr>
        <w:t>&lt;</w:t>
      </w:r>
      <w:r w:rsidR="00A36D32">
        <w:rPr>
          <w:rFonts w:asciiTheme="minorEastAsia" w:hAnsiTheme="minorEastAsia" w:cstheme="minorEastAsia"/>
          <w:color w:val="000000"/>
        </w:rPr>
        <w:t>/</w:t>
      </w:r>
      <w:proofErr w:type="spellStart"/>
      <w:r w:rsidR="00A36D32">
        <w:rPr>
          <w:rFonts w:asciiTheme="minorEastAsia" w:hAnsiTheme="minorEastAsia" w:cstheme="minorEastAsia"/>
          <w:color w:val="000000"/>
        </w:rPr>
        <w:t>af</w:t>
      </w:r>
      <w:proofErr w:type="spellEnd"/>
      <w:r w:rsidR="00A36D32">
        <w:rPr>
          <w:rFonts w:asciiTheme="minorEastAsia" w:hAnsiTheme="minorEastAsia" w:cstheme="minorEastAsia"/>
          <w:color w:val="000000"/>
        </w:rPr>
        <w:t>&gt;</w:t>
      </w:r>
      <w:r>
        <w:rPr>
          <w:rFonts w:asciiTheme="minorEastAsia" w:hAnsiTheme="minorEastAsia" w:cstheme="minorEastAsia" w:hint="eastAsia"/>
          <w:color w:val="000000"/>
        </w:rPr>
        <w:t xml:space="preserve">  </w:t>
      </w:r>
      <w:r>
        <w:rPr>
          <w:rFonts w:asciiTheme="minorEastAsia" w:hAnsiTheme="minorEastAsia" w:cstheme="minorEastAsia" w:hint="eastAsia"/>
          <w:color w:val="000000"/>
        </w:rPr>
        <w:t>丰县境内有一定的煤资源赋存，主要分布在北部乡镇及华山镇境内。勘探找煤从</w:t>
      </w:r>
      <w:r>
        <w:rPr>
          <w:rFonts w:asciiTheme="minorEastAsia" w:hAnsiTheme="minorEastAsia" w:cstheme="minorEastAsia" w:hint="eastAsia"/>
          <w:color w:val="000000"/>
        </w:rPr>
        <w:t>50</w:t>
      </w:r>
      <w:r>
        <w:rPr>
          <w:rFonts w:asciiTheme="minorEastAsia" w:hAnsiTheme="minorEastAsia" w:cstheme="minorEastAsia" w:hint="eastAsia"/>
          <w:color w:val="000000"/>
        </w:rPr>
        <w:t>年代开始，在不同的区域内，进行了多次勘探工作，主要的勘探成果有，</w:t>
      </w:r>
      <w:r>
        <w:rPr>
          <w:rFonts w:asciiTheme="minorEastAsia" w:hAnsiTheme="minorEastAsia" w:cstheme="minorEastAsia" w:hint="eastAsia"/>
          <w:color w:val="000000"/>
        </w:rPr>
        <w:t>1971</w:t>
      </w:r>
      <w:r>
        <w:rPr>
          <w:rFonts w:asciiTheme="minorEastAsia" w:hAnsiTheme="minorEastAsia" w:cstheme="minorEastAsia" w:hint="eastAsia"/>
          <w:color w:val="000000"/>
        </w:rPr>
        <w:t>年</w:t>
      </w:r>
      <w:r>
        <w:rPr>
          <w:rFonts w:asciiTheme="minorEastAsia" w:hAnsiTheme="minorEastAsia" w:cstheme="minorEastAsia" w:hint="eastAsia"/>
          <w:color w:val="000000"/>
        </w:rPr>
        <w:t>8</w:t>
      </w:r>
      <w:r>
        <w:rPr>
          <w:rFonts w:asciiTheme="minorEastAsia" w:hAnsiTheme="minorEastAsia" w:cstheme="minorEastAsia" w:hint="eastAsia"/>
          <w:color w:val="000000"/>
        </w:rPr>
        <w:t>月，江苏省地质局第五地质队对丰县华山钾矿进行勘探时，获得煤资源量</w:t>
      </w:r>
      <w:r>
        <w:rPr>
          <w:rFonts w:asciiTheme="minorEastAsia" w:hAnsiTheme="minorEastAsia" w:cstheme="minorEastAsia" w:hint="eastAsia"/>
          <w:color w:val="000000"/>
        </w:rPr>
        <w:t>880</w:t>
      </w:r>
      <w:r>
        <w:rPr>
          <w:rFonts w:asciiTheme="minorEastAsia" w:hAnsiTheme="minorEastAsia" w:cstheme="minorEastAsia" w:hint="eastAsia"/>
          <w:color w:val="000000"/>
        </w:rPr>
        <w:t>万吨。</w:t>
      </w:r>
      <w:r>
        <w:rPr>
          <w:rFonts w:asciiTheme="minorEastAsia" w:hAnsiTheme="minorEastAsia" w:cstheme="minorEastAsia" w:hint="eastAsia"/>
          <w:color w:val="000000"/>
        </w:rPr>
        <w:t>1975</w:t>
      </w:r>
      <w:r>
        <w:rPr>
          <w:rFonts w:asciiTheme="minorEastAsia" w:hAnsiTheme="minorEastAsia" w:cstheme="minorEastAsia" w:hint="eastAsia"/>
          <w:color w:val="000000"/>
        </w:rPr>
        <w:t>年</w:t>
      </w:r>
      <w:r>
        <w:rPr>
          <w:rFonts w:asciiTheme="minorEastAsia" w:hAnsiTheme="minorEastAsia" w:cstheme="minorEastAsia" w:hint="eastAsia"/>
          <w:color w:val="000000"/>
        </w:rPr>
        <w:t>12</w:t>
      </w:r>
      <w:r>
        <w:rPr>
          <w:rFonts w:asciiTheme="minorEastAsia" w:hAnsiTheme="minorEastAsia" w:cstheme="minorEastAsia" w:hint="eastAsia"/>
          <w:color w:val="000000"/>
        </w:rPr>
        <w:t>月，江苏省煤田地质勘探第四队，对丰县首羡集煤田勘探区进行地质普查勘探时，获得资源量</w:t>
      </w:r>
      <w:r>
        <w:rPr>
          <w:rFonts w:asciiTheme="minorEastAsia" w:hAnsiTheme="minorEastAsia" w:cstheme="minorEastAsia" w:hint="eastAsia"/>
          <w:color w:val="000000"/>
        </w:rPr>
        <w:t>4473.8</w:t>
      </w:r>
      <w:r>
        <w:rPr>
          <w:rFonts w:asciiTheme="minorEastAsia" w:hAnsiTheme="minorEastAsia" w:cstheme="minorEastAsia" w:hint="eastAsia"/>
          <w:color w:val="000000"/>
        </w:rPr>
        <w:t>万吨。</w:t>
      </w:r>
      <w:r>
        <w:rPr>
          <w:rFonts w:asciiTheme="minorEastAsia" w:hAnsiTheme="minorEastAsia" w:cstheme="minorEastAsia" w:hint="eastAsia"/>
          <w:color w:val="000000"/>
        </w:rPr>
        <w:t>1976</w:t>
      </w:r>
      <w:r>
        <w:rPr>
          <w:rFonts w:asciiTheme="minorEastAsia" w:hAnsiTheme="minorEastAsia" w:cstheme="minorEastAsia" w:hint="eastAsia"/>
          <w:color w:val="000000"/>
        </w:rPr>
        <w:t>年</w:t>
      </w:r>
      <w:r>
        <w:rPr>
          <w:rFonts w:asciiTheme="minorEastAsia" w:hAnsiTheme="minorEastAsia" w:cstheme="minorEastAsia" w:hint="eastAsia"/>
          <w:color w:val="000000"/>
        </w:rPr>
        <w:t>6</w:t>
      </w:r>
      <w:r>
        <w:rPr>
          <w:rFonts w:asciiTheme="minorEastAsia" w:hAnsiTheme="minorEastAsia" w:cstheme="minorEastAsia" w:hint="eastAsia"/>
          <w:color w:val="000000"/>
        </w:rPr>
        <w:t>月由江苏省煤田地质勘探四队对丰沛煤田进行勘探，完成了江苏省三河尖勘探区精查地质报告，获得资源量</w:t>
      </w:r>
      <w:r>
        <w:rPr>
          <w:rFonts w:asciiTheme="minorEastAsia" w:hAnsiTheme="minorEastAsia" w:cstheme="minorEastAsia" w:hint="eastAsia"/>
          <w:color w:val="000000"/>
        </w:rPr>
        <w:t>25888</w:t>
      </w:r>
      <w:r>
        <w:rPr>
          <w:rFonts w:asciiTheme="minorEastAsia" w:hAnsiTheme="minorEastAsia" w:cstheme="minorEastAsia" w:hint="eastAsia"/>
          <w:color w:val="000000"/>
        </w:rPr>
        <w:t>万吨，部分资</w:t>
      </w:r>
      <w:r>
        <w:rPr>
          <w:rFonts w:asciiTheme="minorEastAsia" w:hAnsiTheme="minorEastAsia" w:cstheme="minorEastAsia" w:hint="eastAsia"/>
          <w:color w:val="000000"/>
        </w:rPr>
        <w:t>源量在丰县境内，面积约</w:t>
      </w:r>
      <w:r>
        <w:rPr>
          <w:rFonts w:asciiTheme="minorEastAsia" w:hAnsiTheme="minorEastAsia" w:cstheme="minorEastAsia" w:hint="eastAsia"/>
          <w:color w:val="000000"/>
        </w:rPr>
        <w:t>5</w:t>
      </w:r>
      <w:r>
        <w:rPr>
          <w:rFonts w:asciiTheme="minorEastAsia" w:hAnsiTheme="minorEastAsia" w:cstheme="minorEastAsia" w:hint="eastAsia"/>
          <w:color w:val="000000"/>
        </w:rPr>
        <w:t>平方公里。</w:t>
      </w:r>
      <w:r>
        <w:rPr>
          <w:rFonts w:asciiTheme="minorEastAsia" w:hAnsiTheme="minorEastAsia" w:cstheme="minorEastAsia" w:hint="eastAsia"/>
          <w:color w:val="000000"/>
        </w:rPr>
        <w:t>1979</w:t>
      </w:r>
      <w:r>
        <w:rPr>
          <w:rFonts w:asciiTheme="minorEastAsia" w:hAnsiTheme="minorEastAsia" w:cstheme="minorEastAsia" w:hint="eastAsia"/>
          <w:color w:val="000000"/>
        </w:rPr>
        <w:t>年</w:t>
      </w:r>
      <w:r>
        <w:rPr>
          <w:rFonts w:asciiTheme="minorEastAsia" w:hAnsiTheme="minorEastAsia" w:cstheme="minorEastAsia" w:hint="eastAsia"/>
          <w:color w:val="000000"/>
        </w:rPr>
        <w:t>11</w:t>
      </w:r>
      <w:r>
        <w:rPr>
          <w:rFonts w:asciiTheme="minorEastAsia" w:hAnsiTheme="minorEastAsia" w:cstheme="minorEastAsia" w:hint="eastAsia"/>
          <w:color w:val="000000"/>
        </w:rPr>
        <w:t>月由江苏省煤田地勘四队在丰县进行煤炭普查时，完成了丰县大程庄勘探区普查勘探地质报告，获得资源量</w:t>
      </w:r>
      <w:r>
        <w:rPr>
          <w:rFonts w:asciiTheme="minorEastAsia" w:hAnsiTheme="minorEastAsia" w:cstheme="minorEastAsia" w:hint="eastAsia"/>
          <w:color w:val="000000"/>
        </w:rPr>
        <w:t>1130.9</w:t>
      </w:r>
      <w:r>
        <w:rPr>
          <w:rFonts w:asciiTheme="minorEastAsia" w:hAnsiTheme="minorEastAsia" w:cstheme="minorEastAsia" w:hint="eastAsia"/>
          <w:color w:val="000000"/>
        </w:rPr>
        <w:t>万吨。</w:t>
      </w:r>
      <w:r>
        <w:rPr>
          <w:rFonts w:asciiTheme="minorEastAsia" w:hAnsiTheme="minorEastAsia" w:cstheme="minorEastAsia" w:hint="eastAsia"/>
          <w:color w:val="000000"/>
        </w:rPr>
        <w:t>1980</w:t>
      </w:r>
      <w:r>
        <w:rPr>
          <w:rFonts w:asciiTheme="minorEastAsia" w:hAnsiTheme="minorEastAsia" w:cstheme="minorEastAsia" w:hint="eastAsia"/>
          <w:color w:val="000000"/>
        </w:rPr>
        <w:t>年</w:t>
      </w:r>
      <w:r>
        <w:rPr>
          <w:rFonts w:asciiTheme="minorEastAsia" w:hAnsiTheme="minorEastAsia" w:cstheme="minorEastAsia" w:hint="eastAsia"/>
          <w:color w:val="000000"/>
        </w:rPr>
        <w:t>6</w:t>
      </w:r>
      <w:r>
        <w:rPr>
          <w:rFonts w:asciiTheme="minorEastAsia" w:hAnsiTheme="minorEastAsia" w:cstheme="minorEastAsia" w:hint="eastAsia"/>
          <w:color w:val="000000"/>
        </w:rPr>
        <w:t>月由江苏省煤田地勘四队在丰县山东单县进行煤炭普查时，完成了丰沛煤田丁楼勘探区普查找煤地质报告，获得资源量</w:t>
      </w:r>
      <w:r>
        <w:rPr>
          <w:rFonts w:asciiTheme="minorEastAsia" w:hAnsiTheme="minorEastAsia" w:cstheme="minorEastAsia" w:hint="eastAsia"/>
          <w:color w:val="000000"/>
        </w:rPr>
        <w:t>15294.2</w:t>
      </w:r>
      <w:r>
        <w:rPr>
          <w:rFonts w:asciiTheme="minorEastAsia" w:hAnsiTheme="minorEastAsia" w:cstheme="minorEastAsia" w:hint="eastAsia"/>
          <w:color w:val="000000"/>
        </w:rPr>
        <w:t>万吨，部分资源量在丰县境内约</w:t>
      </w:r>
      <w:r>
        <w:rPr>
          <w:rFonts w:asciiTheme="minorEastAsia" w:hAnsiTheme="minorEastAsia" w:cstheme="minorEastAsia" w:hint="eastAsia"/>
          <w:color w:val="000000"/>
        </w:rPr>
        <w:t>2000</w:t>
      </w:r>
      <w:r>
        <w:rPr>
          <w:rFonts w:asciiTheme="minorEastAsia" w:hAnsiTheme="minorEastAsia" w:cstheme="minorEastAsia" w:hint="eastAsia"/>
          <w:color w:val="000000"/>
        </w:rPr>
        <w:t>多万吨。</w:t>
      </w:r>
      <w:r>
        <w:rPr>
          <w:rFonts w:asciiTheme="minorEastAsia" w:hAnsiTheme="minorEastAsia" w:cstheme="minorEastAsia" w:hint="eastAsia"/>
          <w:color w:val="000000"/>
        </w:rPr>
        <w:t>2003</w:t>
      </w:r>
      <w:r>
        <w:rPr>
          <w:rFonts w:asciiTheme="minorEastAsia" w:hAnsiTheme="minorEastAsia" w:cstheme="minorEastAsia" w:hint="eastAsia"/>
          <w:color w:val="000000"/>
        </w:rPr>
        <w:t>年</w:t>
      </w:r>
      <w:r>
        <w:rPr>
          <w:rFonts w:asciiTheme="minorEastAsia" w:hAnsiTheme="minorEastAsia" w:cstheme="minorEastAsia" w:hint="eastAsia"/>
          <w:color w:val="000000"/>
        </w:rPr>
        <w:t>9</w:t>
      </w:r>
      <w:r>
        <w:rPr>
          <w:rFonts w:asciiTheme="minorEastAsia" w:hAnsiTheme="minorEastAsia" w:cstheme="minorEastAsia" w:hint="eastAsia"/>
          <w:color w:val="000000"/>
        </w:rPr>
        <w:t>月，县政府为加快经济发展，充分发挥资源优势，加大了勘探找煤工作力度，对丰县尹双楼勘查区进行了二维地震和钻孔勘探，获得煤估算资源量</w:t>
      </w:r>
      <w:r>
        <w:rPr>
          <w:rFonts w:asciiTheme="minorEastAsia" w:hAnsiTheme="minorEastAsia" w:cstheme="minorEastAsia" w:hint="eastAsia"/>
          <w:color w:val="000000"/>
        </w:rPr>
        <w:t>1829</w:t>
      </w:r>
      <w:r>
        <w:rPr>
          <w:rFonts w:asciiTheme="minorEastAsia" w:hAnsiTheme="minorEastAsia" w:cstheme="minorEastAsia" w:hint="eastAsia"/>
          <w:color w:val="000000"/>
        </w:rPr>
        <w:t>万吨；</w:t>
      </w:r>
      <w:r>
        <w:rPr>
          <w:rFonts w:asciiTheme="minorEastAsia" w:hAnsiTheme="minorEastAsia" w:cstheme="minorEastAsia" w:hint="eastAsia"/>
          <w:color w:val="000000"/>
        </w:rPr>
        <w:t>2004</w:t>
      </w:r>
      <w:r>
        <w:rPr>
          <w:rFonts w:asciiTheme="minorEastAsia" w:hAnsiTheme="minorEastAsia" w:cstheme="minorEastAsia" w:hint="eastAsia"/>
          <w:color w:val="000000"/>
        </w:rPr>
        <w:t>年</w:t>
      </w:r>
      <w:r>
        <w:rPr>
          <w:rFonts w:asciiTheme="minorEastAsia" w:hAnsiTheme="minorEastAsia" w:cstheme="minorEastAsia" w:hint="eastAsia"/>
          <w:color w:val="000000"/>
        </w:rPr>
        <w:t>2</w:t>
      </w:r>
      <w:r>
        <w:rPr>
          <w:rFonts w:asciiTheme="minorEastAsia" w:hAnsiTheme="minorEastAsia" w:cstheme="minorEastAsia" w:hint="eastAsia"/>
          <w:color w:val="000000"/>
        </w:rPr>
        <w:t>月，对丰县首</w:t>
      </w:r>
      <w:r>
        <w:rPr>
          <w:rFonts w:asciiTheme="minorEastAsia" w:hAnsiTheme="minorEastAsia" w:cstheme="minorEastAsia" w:hint="eastAsia"/>
          <w:color w:val="000000"/>
        </w:rPr>
        <w:t>羡集煤田勘探区进行了二维地震和钻孔勘探，</w:t>
      </w:r>
      <w:r>
        <w:rPr>
          <w:rFonts w:asciiTheme="minorEastAsia" w:hAnsiTheme="minorEastAsia" w:cstheme="minorEastAsia" w:hint="eastAsia"/>
          <w:color w:val="000000"/>
        </w:rPr>
        <w:t>2005</w:t>
      </w:r>
      <w:r>
        <w:rPr>
          <w:rFonts w:asciiTheme="minorEastAsia" w:hAnsiTheme="minorEastAsia" w:cstheme="minorEastAsia" w:hint="eastAsia"/>
          <w:color w:val="000000"/>
        </w:rPr>
        <w:t>年</w:t>
      </w:r>
      <w:r>
        <w:rPr>
          <w:rFonts w:asciiTheme="minorEastAsia" w:hAnsiTheme="minorEastAsia" w:cstheme="minorEastAsia" w:hint="eastAsia"/>
          <w:color w:val="000000"/>
        </w:rPr>
        <w:t>4</w:t>
      </w:r>
      <w:r>
        <w:rPr>
          <w:rFonts w:asciiTheme="minorEastAsia" w:hAnsiTheme="minorEastAsia" w:cstheme="minorEastAsia" w:hint="eastAsia"/>
          <w:color w:val="000000"/>
        </w:rPr>
        <w:t>月进行了三维地震勘探，获得总资源量</w:t>
      </w:r>
      <w:r>
        <w:rPr>
          <w:rFonts w:asciiTheme="minorEastAsia" w:hAnsiTheme="minorEastAsia" w:cstheme="minorEastAsia" w:hint="eastAsia"/>
          <w:color w:val="000000"/>
        </w:rPr>
        <w:t>5363</w:t>
      </w:r>
      <w:r>
        <w:rPr>
          <w:rFonts w:asciiTheme="minorEastAsia" w:hAnsiTheme="minorEastAsia" w:cstheme="minorEastAsia" w:hint="eastAsia"/>
          <w:color w:val="000000"/>
        </w:rPr>
        <w:t>万吨，其中探明的（</w:t>
      </w:r>
      <w:r>
        <w:rPr>
          <w:rFonts w:asciiTheme="minorEastAsia" w:hAnsiTheme="minorEastAsia" w:cstheme="minorEastAsia" w:hint="eastAsia"/>
          <w:color w:val="000000"/>
        </w:rPr>
        <w:t>331</w:t>
      </w:r>
      <w:r>
        <w:rPr>
          <w:rFonts w:asciiTheme="minorEastAsia" w:hAnsiTheme="minorEastAsia" w:cstheme="minorEastAsia" w:hint="eastAsia"/>
          <w:color w:val="000000"/>
        </w:rPr>
        <w:t>）资源量</w:t>
      </w:r>
      <w:r>
        <w:rPr>
          <w:rFonts w:asciiTheme="minorEastAsia" w:hAnsiTheme="minorEastAsia" w:cstheme="minorEastAsia" w:hint="eastAsia"/>
          <w:color w:val="000000"/>
        </w:rPr>
        <w:t>218.9</w:t>
      </w:r>
      <w:r>
        <w:rPr>
          <w:rFonts w:asciiTheme="minorEastAsia" w:hAnsiTheme="minorEastAsia" w:cstheme="minorEastAsia" w:hint="eastAsia"/>
          <w:color w:val="000000"/>
        </w:rPr>
        <w:t>万吨，控制的</w:t>
      </w:r>
      <w:r>
        <w:rPr>
          <w:rFonts w:asciiTheme="minorEastAsia" w:hAnsiTheme="minorEastAsia" w:cstheme="minorEastAsia" w:hint="eastAsia"/>
          <w:color w:val="000000"/>
        </w:rPr>
        <w:t>(332)</w:t>
      </w:r>
      <w:r>
        <w:rPr>
          <w:rFonts w:asciiTheme="minorEastAsia" w:hAnsiTheme="minorEastAsia" w:cstheme="minorEastAsia" w:hint="eastAsia"/>
          <w:color w:val="000000"/>
        </w:rPr>
        <w:t>资源量</w:t>
      </w:r>
      <w:r>
        <w:rPr>
          <w:rFonts w:asciiTheme="minorEastAsia" w:hAnsiTheme="minorEastAsia" w:cstheme="minorEastAsia" w:hint="eastAsia"/>
          <w:color w:val="000000"/>
        </w:rPr>
        <w:t>935.9</w:t>
      </w:r>
      <w:r>
        <w:rPr>
          <w:rFonts w:asciiTheme="minorEastAsia" w:hAnsiTheme="minorEastAsia" w:cstheme="minorEastAsia" w:hint="eastAsia"/>
          <w:color w:val="000000"/>
        </w:rPr>
        <w:t>万吨，推断的</w:t>
      </w:r>
      <w:r>
        <w:rPr>
          <w:rFonts w:asciiTheme="minorEastAsia" w:hAnsiTheme="minorEastAsia" w:cstheme="minorEastAsia" w:hint="eastAsia"/>
          <w:color w:val="000000"/>
        </w:rPr>
        <w:t>(333)</w:t>
      </w:r>
      <w:r>
        <w:rPr>
          <w:rFonts w:asciiTheme="minorEastAsia" w:hAnsiTheme="minorEastAsia" w:cstheme="minorEastAsia" w:hint="eastAsia"/>
          <w:color w:val="000000"/>
        </w:rPr>
        <w:t>资源量</w:t>
      </w:r>
      <w:r>
        <w:rPr>
          <w:rFonts w:asciiTheme="minorEastAsia" w:hAnsiTheme="minorEastAsia" w:cstheme="minorEastAsia" w:hint="eastAsia"/>
          <w:color w:val="000000"/>
        </w:rPr>
        <w:t>1680</w:t>
      </w:r>
      <w:r>
        <w:rPr>
          <w:rFonts w:asciiTheme="minorEastAsia" w:hAnsiTheme="minorEastAsia" w:cstheme="minorEastAsia" w:hint="eastAsia"/>
          <w:color w:val="000000"/>
        </w:rPr>
        <w:t>万吨，预测的（</w:t>
      </w:r>
      <w:r>
        <w:rPr>
          <w:rFonts w:asciiTheme="minorEastAsia" w:hAnsiTheme="minorEastAsia" w:cstheme="minorEastAsia" w:hint="eastAsia"/>
          <w:color w:val="000000"/>
        </w:rPr>
        <w:t>334</w:t>
      </w:r>
      <w:r>
        <w:rPr>
          <w:rFonts w:asciiTheme="minorEastAsia" w:hAnsiTheme="minorEastAsia" w:cstheme="minorEastAsia" w:hint="eastAsia"/>
          <w:color w:val="000000"/>
        </w:rPr>
        <w:t>）资源量</w:t>
      </w:r>
      <w:r>
        <w:rPr>
          <w:rFonts w:asciiTheme="minorEastAsia" w:hAnsiTheme="minorEastAsia" w:cstheme="minorEastAsia" w:hint="eastAsia"/>
          <w:color w:val="000000"/>
        </w:rPr>
        <w:t>887.2</w:t>
      </w:r>
      <w:r>
        <w:rPr>
          <w:rFonts w:asciiTheme="minorEastAsia" w:hAnsiTheme="minorEastAsia" w:cstheme="minorEastAsia" w:hint="eastAsia"/>
          <w:color w:val="000000"/>
        </w:rPr>
        <w:t>万吨，硫分大于</w:t>
      </w:r>
      <w:r>
        <w:rPr>
          <w:rFonts w:asciiTheme="minorEastAsia" w:hAnsiTheme="minorEastAsia" w:cstheme="minorEastAsia" w:hint="eastAsia"/>
          <w:color w:val="000000"/>
        </w:rPr>
        <w:t>3%</w:t>
      </w:r>
      <w:r>
        <w:rPr>
          <w:rFonts w:asciiTheme="minorEastAsia" w:hAnsiTheme="minorEastAsia" w:cstheme="minorEastAsia" w:hint="eastAsia"/>
          <w:color w:val="000000"/>
        </w:rPr>
        <w:t>的资源量</w:t>
      </w:r>
      <w:r>
        <w:rPr>
          <w:rFonts w:asciiTheme="minorEastAsia" w:hAnsiTheme="minorEastAsia" w:cstheme="minorEastAsia" w:hint="eastAsia"/>
          <w:color w:val="000000"/>
        </w:rPr>
        <w:t>1641</w:t>
      </w:r>
      <w:r>
        <w:rPr>
          <w:rFonts w:asciiTheme="minorEastAsia" w:hAnsiTheme="minorEastAsia" w:cstheme="minorEastAsia" w:hint="eastAsia"/>
          <w:color w:val="000000"/>
        </w:rPr>
        <w:t>万吨。</w:t>
      </w:r>
      <w:r>
        <w:rPr>
          <w:rFonts w:asciiTheme="minorEastAsia" w:hAnsiTheme="minorEastAsia" w:cstheme="minorEastAsia" w:hint="eastAsia"/>
          <w:color w:val="000000"/>
        </w:rPr>
        <w:t>2005</w:t>
      </w:r>
      <w:r>
        <w:rPr>
          <w:rFonts w:asciiTheme="minorEastAsia" w:hAnsiTheme="minorEastAsia" w:cstheme="minorEastAsia" w:hint="eastAsia"/>
          <w:color w:val="000000"/>
        </w:rPr>
        <w:t>年</w:t>
      </w:r>
      <w:r>
        <w:rPr>
          <w:rFonts w:asciiTheme="minorEastAsia" w:hAnsiTheme="minorEastAsia" w:cstheme="minorEastAsia" w:hint="eastAsia"/>
          <w:color w:val="000000"/>
        </w:rPr>
        <w:t>2</w:t>
      </w:r>
      <w:r>
        <w:rPr>
          <w:rFonts w:asciiTheme="minorEastAsia" w:hAnsiTheme="minorEastAsia" w:cstheme="minorEastAsia" w:hint="eastAsia"/>
          <w:color w:val="000000"/>
        </w:rPr>
        <w:t>月</w:t>
      </w:r>
      <w:r>
        <w:rPr>
          <w:rFonts w:asciiTheme="minorEastAsia" w:hAnsiTheme="minorEastAsia" w:cstheme="minorEastAsia" w:hint="eastAsia"/>
          <w:color w:val="000000"/>
        </w:rPr>
        <w:t>21</w:t>
      </w:r>
      <w:r>
        <w:rPr>
          <w:rFonts w:asciiTheme="minorEastAsia" w:hAnsiTheme="minorEastAsia" w:cstheme="minorEastAsia" w:hint="eastAsia"/>
          <w:color w:val="000000"/>
        </w:rPr>
        <w:t>日，丰县人民政府与山东省枣庄市中泰煤业集团签订开发投资协议，由中泰集团出资在丰县注册成立了徐州李堂矿业有限公司，投资</w:t>
      </w:r>
      <w:r>
        <w:rPr>
          <w:rFonts w:asciiTheme="minorEastAsia" w:hAnsiTheme="minorEastAsia" w:cstheme="minorEastAsia" w:hint="eastAsia"/>
          <w:color w:val="000000"/>
        </w:rPr>
        <w:t>5.1</w:t>
      </w:r>
      <w:r>
        <w:rPr>
          <w:rFonts w:asciiTheme="minorEastAsia" w:hAnsiTheme="minorEastAsia" w:cstheme="minorEastAsia" w:hint="eastAsia"/>
          <w:color w:val="000000"/>
        </w:rPr>
        <w:t>亿元建设生产能力</w:t>
      </w:r>
      <w:r>
        <w:rPr>
          <w:rFonts w:asciiTheme="minorEastAsia" w:hAnsiTheme="minorEastAsia" w:cstheme="minorEastAsia" w:hint="eastAsia"/>
          <w:color w:val="000000"/>
        </w:rPr>
        <w:t>45</w:t>
      </w:r>
      <w:r>
        <w:rPr>
          <w:rFonts w:asciiTheme="minorEastAsia" w:hAnsiTheme="minorEastAsia" w:cstheme="minorEastAsia" w:hint="eastAsia"/>
          <w:color w:val="000000"/>
        </w:rPr>
        <w:t>万吨</w:t>
      </w:r>
      <w:r>
        <w:rPr>
          <w:rFonts w:asciiTheme="minorEastAsia" w:hAnsiTheme="minorEastAsia" w:cstheme="minorEastAsia" w:hint="eastAsia"/>
          <w:color w:val="000000"/>
        </w:rPr>
        <w:t>/</w:t>
      </w:r>
      <w:r>
        <w:rPr>
          <w:rFonts w:asciiTheme="minorEastAsia" w:hAnsiTheme="minorEastAsia" w:cstheme="minorEastAsia" w:hint="eastAsia"/>
          <w:color w:val="000000"/>
        </w:rPr>
        <w:t>年规模的矿井。</w:t>
      </w:r>
      <w:r>
        <w:rPr>
          <w:rFonts w:asciiTheme="minorEastAsia" w:hAnsiTheme="minorEastAsia" w:cstheme="minorEastAsia" w:hint="eastAsia"/>
          <w:color w:val="000000"/>
        </w:rPr>
        <w:t>2006</w:t>
      </w:r>
      <w:r>
        <w:rPr>
          <w:rFonts w:asciiTheme="minorEastAsia" w:hAnsiTheme="minorEastAsia" w:cstheme="minorEastAsia" w:hint="eastAsia"/>
          <w:color w:val="000000"/>
        </w:rPr>
        <w:t>年</w:t>
      </w:r>
      <w:r>
        <w:rPr>
          <w:rFonts w:asciiTheme="minorEastAsia" w:hAnsiTheme="minorEastAsia" w:cstheme="minorEastAsia" w:hint="eastAsia"/>
          <w:color w:val="000000"/>
        </w:rPr>
        <w:t>3</w:t>
      </w:r>
      <w:r>
        <w:rPr>
          <w:rFonts w:asciiTheme="minorEastAsia" w:hAnsiTheme="minorEastAsia" w:cstheme="minorEastAsia" w:hint="eastAsia"/>
          <w:color w:val="000000"/>
        </w:rPr>
        <w:t>月</w:t>
      </w:r>
      <w:r>
        <w:rPr>
          <w:rFonts w:asciiTheme="minorEastAsia" w:hAnsiTheme="minorEastAsia" w:cstheme="minorEastAsia" w:hint="eastAsia"/>
          <w:color w:val="000000"/>
        </w:rPr>
        <w:t>7</w:t>
      </w:r>
      <w:r>
        <w:rPr>
          <w:rFonts w:asciiTheme="minorEastAsia" w:hAnsiTheme="minorEastAsia" w:cstheme="minorEastAsia" w:hint="eastAsia"/>
          <w:color w:val="000000"/>
        </w:rPr>
        <w:t>日徐州李堂煤矿举行奠基仪式，</w:t>
      </w:r>
      <w:r>
        <w:rPr>
          <w:rFonts w:asciiTheme="minorEastAsia" w:hAnsiTheme="minorEastAsia" w:cstheme="minorEastAsia" w:hint="eastAsia"/>
          <w:color w:val="000000"/>
        </w:rPr>
        <w:t>煤矿建设全面开工，</w:t>
      </w:r>
      <w:r>
        <w:rPr>
          <w:rFonts w:asciiTheme="minorEastAsia" w:hAnsiTheme="minorEastAsia" w:cstheme="minorEastAsia" w:hint="eastAsia"/>
          <w:color w:val="000000"/>
        </w:rPr>
        <w:t>2008</w:t>
      </w:r>
      <w:r>
        <w:rPr>
          <w:rFonts w:asciiTheme="minorEastAsia" w:hAnsiTheme="minorEastAsia" w:cstheme="minorEastAsia" w:hint="eastAsia"/>
          <w:color w:val="000000"/>
        </w:rPr>
        <w:t>年底建成投产。</w:t>
      </w:r>
      <w:r>
        <w:rPr>
          <w:rFonts w:asciiTheme="minorEastAsia" w:hAnsiTheme="minorEastAsia" w:cstheme="minorEastAsia" w:hint="eastAsia"/>
          <w:color w:val="000000"/>
        </w:rPr>
        <w:br/>
        <w:t>  </w:t>
      </w:r>
      <w:r w:rsidR="00A36D32">
        <w:rPr>
          <w:rFonts w:asciiTheme="minorEastAsia" w:hAnsiTheme="minorEastAsia" w:cstheme="minorEastAsia"/>
          <w:color w:val="000000"/>
        </w:rPr>
        <w:t>&lt;</w:t>
      </w:r>
      <w:proofErr w:type="spellStart"/>
      <w:r w:rsidR="00A36D32">
        <w:rPr>
          <w:rFonts w:asciiTheme="minorEastAsia" w:hAnsiTheme="minorEastAsia" w:cstheme="minorEastAsia"/>
          <w:color w:val="000000"/>
        </w:rPr>
        <w:t>af</w:t>
      </w:r>
      <w:proofErr w:type="spellEnd"/>
      <w:r w:rsidR="00A36D32">
        <w:rPr>
          <w:rFonts w:asciiTheme="minorEastAsia" w:hAnsiTheme="minorEastAsia" w:cstheme="minorEastAsia"/>
          <w:color w:val="000000"/>
        </w:rPr>
        <w:t>&gt;</w:t>
      </w:r>
      <w:r>
        <w:rPr>
          <w:rFonts w:asciiTheme="minorEastAsia" w:hAnsiTheme="minorEastAsia" w:cstheme="minorEastAsia" w:hint="eastAsia"/>
          <w:b/>
          <w:bCs/>
          <w:color w:val="000000"/>
        </w:rPr>
        <w:t>砖瓦用粘土</w:t>
      </w:r>
      <w:r w:rsidR="00A36D32">
        <w:rPr>
          <w:rFonts w:asciiTheme="minorEastAsia" w:hAnsiTheme="minorEastAsia" w:cstheme="minorEastAsia"/>
          <w:color w:val="000000"/>
        </w:rPr>
        <w:t>&lt;</w:t>
      </w:r>
      <w:r w:rsidR="00A36D32">
        <w:rPr>
          <w:rFonts w:asciiTheme="minorEastAsia" w:hAnsiTheme="minorEastAsia" w:cstheme="minorEastAsia"/>
          <w:color w:val="000000"/>
        </w:rPr>
        <w:t>/</w:t>
      </w:r>
      <w:proofErr w:type="spellStart"/>
      <w:r w:rsidR="00A36D32">
        <w:rPr>
          <w:rFonts w:asciiTheme="minorEastAsia" w:hAnsiTheme="minorEastAsia" w:cstheme="minorEastAsia"/>
          <w:color w:val="000000"/>
        </w:rPr>
        <w:t>af</w:t>
      </w:r>
      <w:proofErr w:type="spellEnd"/>
      <w:r w:rsidR="00A36D32">
        <w:rPr>
          <w:rFonts w:asciiTheme="minorEastAsia" w:hAnsiTheme="minorEastAsia" w:cstheme="minorEastAsia"/>
          <w:color w:val="000000"/>
        </w:rPr>
        <w:t>&gt;</w:t>
      </w:r>
      <w:r>
        <w:rPr>
          <w:rFonts w:asciiTheme="minorEastAsia" w:hAnsiTheme="minorEastAsia" w:cstheme="minorEastAsia" w:hint="eastAsia"/>
          <w:color w:val="000000"/>
        </w:rPr>
        <w:t xml:space="preserve">  </w:t>
      </w:r>
      <w:r>
        <w:rPr>
          <w:rFonts w:asciiTheme="minorEastAsia" w:hAnsiTheme="minorEastAsia" w:cstheme="minorEastAsia" w:hint="eastAsia"/>
          <w:color w:val="000000"/>
        </w:rPr>
        <w:t>丰县的粘土资源分布十分广泛，粘土主要用于生产砖瓦等民用建材。随着耕地资源的日益减少，国家相继出台了限制实心粘土砖生</w:t>
      </w:r>
      <w:r>
        <w:rPr>
          <w:rFonts w:asciiTheme="minorEastAsia" w:hAnsiTheme="minorEastAsia" w:cstheme="minorEastAsia" w:hint="eastAsia"/>
          <w:color w:val="000000"/>
        </w:rPr>
        <w:lastRenderedPageBreak/>
        <w:t>产的有关政策，严禁破坏耕地和滥采乱挖。粘土资源开采规模逐年下降，可开采的粘土资源越来越少。</w:t>
      </w:r>
    </w:p>
    <w:p w14:paraId="692E86F7" w14:textId="77777777" w:rsidR="004F0F43" w:rsidRDefault="005837BB">
      <w:pPr>
        <w:pStyle w:val="2"/>
      </w:pPr>
      <w:r>
        <w:rPr>
          <w:rFonts w:hint="eastAsia"/>
        </w:rPr>
        <w:t>特色农业</w:t>
      </w:r>
      <w:r>
        <w:rPr>
          <w:rFonts w:hint="eastAsia"/>
        </w:rPr>
        <w:t>  </w:t>
      </w:r>
    </w:p>
    <w:p w14:paraId="38FC94B6" w14:textId="77777777" w:rsidR="004F0F43" w:rsidRDefault="005837BB">
      <w:pPr>
        <w:rPr>
          <w:rFonts w:eastAsia="黑体"/>
          <w:bCs/>
          <w:color w:val="FF0000"/>
          <w:sz w:val="28"/>
          <w:szCs w:val="28"/>
        </w:rPr>
      </w:pPr>
      <w:r>
        <w:rPr>
          <w:rFonts w:hint="eastAsia"/>
          <w:bCs/>
          <w:color w:val="FF0000"/>
          <w:sz w:val="28"/>
          <w:szCs w:val="28"/>
        </w:rPr>
        <w:t>做成点击图片进入网页效果</w:t>
      </w:r>
      <w:r>
        <w:rPr>
          <w:rFonts w:hint="eastAsia"/>
          <w:bCs/>
          <w:color w:val="FF0000"/>
          <w:sz w:val="28"/>
          <w:szCs w:val="28"/>
        </w:rPr>
        <w:t xml:space="preserve"> </w:t>
      </w:r>
      <w:r>
        <w:rPr>
          <w:rFonts w:hint="eastAsia"/>
        </w:rPr>
        <w:t>（</w:t>
      </w:r>
      <w:r>
        <w:rPr>
          <w:rFonts w:hint="eastAsia"/>
        </w:rPr>
        <w:t>示例如下</w:t>
      </w:r>
      <w:r>
        <w:rPr>
          <w:rFonts w:hint="eastAsia"/>
        </w:rPr>
        <w:t>）</w:t>
      </w:r>
    </w:p>
    <w:p w14:paraId="4CE1E1EF" w14:textId="77777777" w:rsidR="004F0F43" w:rsidRDefault="005837BB">
      <w:r>
        <w:rPr>
          <w:rFonts w:hint="eastAsia"/>
          <w:noProof/>
        </w:rPr>
        <w:drawing>
          <wp:inline distT="0" distB="0" distL="114300" distR="114300" wp14:anchorId="2197621A" wp14:editId="479B54CA">
            <wp:extent cx="5273040" cy="1485265"/>
            <wp:effectExtent l="0" t="0" r="3810" b="635"/>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7"/>
                    <a:stretch>
                      <a:fillRect/>
                    </a:stretch>
                  </pic:blipFill>
                  <pic:spPr>
                    <a:xfrm>
                      <a:off x="0" y="0"/>
                      <a:ext cx="5273040" cy="1485265"/>
                    </a:xfrm>
                    <a:prstGeom prst="rect">
                      <a:avLst/>
                    </a:prstGeom>
                  </pic:spPr>
                </pic:pic>
              </a:graphicData>
            </a:graphic>
          </wp:inline>
        </w:drawing>
      </w:r>
    </w:p>
    <w:p w14:paraId="10A5632C" w14:textId="77777777" w:rsidR="004F0F43" w:rsidRDefault="005837BB">
      <w:r>
        <w:rPr>
          <w:rFonts w:hint="eastAsia"/>
          <w:noProof/>
        </w:rPr>
        <w:drawing>
          <wp:anchor distT="0" distB="0" distL="114935" distR="114935" simplePos="0" relativeHeight="251663360" behindDoc="0" locked="0" layoutInCell="1" allowOverlap="1" wp14:anchorId="2D109EF4" wp14:editId="71AEBABF">
            <wp:simplePos x="0" y="0"/>
            <wp:positionH relativeFrom="column">
              <wp:posOffset>-219075</wp:posOffset>
            </wp:positionH>
            <wp:positionV relativeFrom="paragraph">
              <wp:posOffset>182245</wp:posOffset>
            </wp:positionV>
            <wp:extent cx="2111375" cy="1267460"/>
            <wp:effectExtent l="0" t="0" r="3175" b="8890"/>
            <wp:wrapNone/>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8"/>
                    <a:stretch>
                      <a:fillRect/>
                    </a:stretch>
                  </pic:blipFill>
                  <pic:spPr>
                    <a:xfrm>
                      <a:off x="0" y="0"/>
                      <a:ext cx="2111375" cy="1267460"/>
                    </a:xfrm>
                    <a:prstGeom prst="rect">
                      <a:avLst/>
                    </a:prstGeom>
                    <a:noFill/>
                    <a:ln w="9525">
                      <a:noFill/>
                    </a:ln>
                  </pic:spPr>
                </pic:pic>
              </a:graphicData>
            </a:graphic>
          </wp:anchor>
        </w:drawing>
      </w:r>
      <w:r>
        <w:rPr>
          <w:rFonts w:hint="eastAsia"/>
          <w:noProof/>
        </w:rPr>
        <w:drawing>
          <wp:anchor distT="0" distB="0" distL="114935" distR="114935" simplePos="0" relativeHeight="251664384" behindDoc="0" locked="0" layoutInCell="1" allowOverlap="1" wp14:anchorId="573F35DC" wp14:editId="2F021828">
            <wp:simplePos x="0" y="0"/>
            <wp:positionH relativeFrom="column">
              <wp:posOffset>2000250</wp:posOffset>
            </wp:positionH>
            <wp:positionV relativeFrom="paragraph">
              <wp:posOffset>41910</wp:posOffset>
            </wp:positionV>
            <wp:extent cx="2162175" cy="1422400"/>
            <wp:effectExtent l="0" t="0" r="9525" b="6350"/>
            <wp:wrapNone/>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9"/>
                    <a:stretch>
                      <a:fillRect/>
                    </a:stretch>
                  </pic:blipFill>
                  <pic:spPr>
                    <a:xfrm>
                      <a:off x="0" y="0"/>
                      <a:ext cx="2162175" cy="1422400"/>
                    </a:xfrm>
                    <a:prstGeom prst="rect">
                      <a:avLst/>
                    </a:prstGeom>
                    <a:noFill/>
                    <a:ln w="9525">
                      <a:noFill/>
                    </a:ln>
                  </pic:spPr>
                </pic:pic>
              </a:graphicData>
            </a:graphic>
          </wp:anchor>
        </w:drawing>
      </w:r>
      <w:r>
        <w:rPr>
          <w:rFonts w:hint="eastAsia"/>
          <w:noProof/>
        </w:rPr>
        <w:drawing>
          <wp:anchor distT="0" distB="0" distL="114935" distR="114935" simplePos="0" relativeHeight="251662336" behindDoc="0" locked="0" layoutInCell="1" allowOverlap="1" wp14:anchorId="7E658B32" wp14:editId="189A071C">
            <wp:simplePos x="0" y="0"/>
            <wp:positionH relativeFrom="column">
              <wp:posOffset>4344670</wp:posOffset>
            </wp:positionH>
            <wp:positionV relativeFrom="paragraph">
              <wp:posOffset>181610</wp:posOffset>
            </wp:positionV>
            <wp:extent cx="1691005" cy="1217295"/>
            <wp:effectExtent l="0" t="0" r="4445" b="1905"/>
            <wp:wrapNone/>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0"/>
                    <a:srcRect b="6452"/>
                    <a:stretch>
                      <a:fillRect/>
                    </a:stretch>
                  </pic:blipFill>
                  <pic:spPr>
                    <a:xfrm>
                      <a:off x="0" y="0"/>
                      <a:ext cx="1691005" cy="1217295"/>
                    </a:xfrm>
                    <a:prstGeom prst="rect">
                      <a:avLst/>
                    </a:prstGeom>
                    <a:noFill/>
                    <a:ln w="9525">
                      <a:noFill/>
                    </a:ln>
                  </pic:spPr>
                </pic:pic>
              </a:graphicData>
            </a:graphic>
          </wp:anchor>
        </w:drawing>
      </w:r>
    </w:p>
    <w:p w14:paraId="33DA3E31" w14:textId="77777777" w:rsidR="004F0F43" w:rsidRDefault="004F0F43">
      <w:pPr>
        <w:rPr>
          <w:rFonts w:asciiTheme="minorEastAsia" w:hAnsiTheme="minorEastAsia" w:cstheme="minorEastAsia"/>
          <w:sz w:val="24"/>
        </w:rPr>
      </w:pPr>
    </w:p>
    <w:p w14:paraId="5690A1E9" w14:textId="77777777" w:rsidR="004F0F43" w:rsidRDefault="004F0F43">
      <w:pPr>
        <w:rPr>
          <w:rFonts w:asciiTheme="minorEastAsia" w:hAnsiTheme="minorEastAsia" w:cstheme="minorEastAsia"/>
          <w:color w:val="000000"/>
          <w:sz w:val="24"/>
        </w:rPr>
      </w:pPr>
    </w:p>
    <w:p w14:paraId="05A045C2" w14:textId="77777777" w:rsidR="004F0F43" w:rsidRDefault="004F0F43">
      <w:pPr>
        <w:rPr>
          <w:rFonts w:asciiTheme="minorEastAsia" w:hAnsiTheme="minorEastAsia" w:cstheme="minorEastAsia"/>
          <w:color w:val="000000"/>
          <w:sz w:val="24"/>
        </w:rPr>
      </w:pPr>
    </w:p>
    <w:p w14:paraId="70A0DC58" w14:textId="77777777" w:rsidR="004F0F43" w:rsidRDefault="004F0F43">
      <w:pPr>
        <w:rPr>
          <w:rFonts w:asciiTheme="minorEastAsia" w:hAnsiTheme="minorEastAsia" w:cstheme="minorEastAsia"/>
          <w:color w:val="000000"/>
          <w:sz w:val="24"/>
        </w:rPr>
      </w:pPr>
    </w:p>
    <w:p w14:paraId="66321700" w14:textId="77777777" w:rsidR="004F0F43" w:rsidRDefault="004F0F43">
      <w:pPr>
        <w:rPr>
          <w:rFonts w:asciiTheme="minorEastAsia" w:hAnsiTheme="minorEastAsia" w:cstheme="minorEastAsia"/>
          <w:color w:val="000000"/>
          <w:sz w:val="24"/>
        </w:rPr>
      </w:pPr>
    </w:p>
    <w:p w14:paraId="2AA93EBB" w14:textId="77777777" w:rsidR="004F0F43" w:rsidRDefault="005837BB">
      <w:pPr>
        <w:rPr>
          <w:rFonts w:asciiTheme="minorEastAsia" w:hAnsiTheme="minorEastAsia" w:cstheme="minorEastAsia"/>
          <w:sz w:val="24"/>
        </w:rPr>
      </w:pPr>
      <w:r>
        <w:rPr>
          <w:rFonts w:asciiTheme="minorEastAsia" w:hAnsiTheme="minorEastAsia" w:cstheme="minorEastAsia" w:hint="eastAsia"/>
          <w:color w:val="000000"/>
          <w:sz w:val="24"/>
        </w:rPr>
        <w:t xml:space="preserve">                    </w:t>
      </w:r>
    </w:p>
    <w:p w14:paraId="39D85CB5" w14:textId="77777777" w:rsidR="004F0F43" w:rsidRDefault="004F0F43"/>
    <w:p w14:paraId="3C695E40" w14:textId="77777777" w:rsidR="004F0F43" w:rsidRDefault="005837BB">
      <w:r>
        <w:rPr>
          <w:rFonts w:hint="eastAsia"/>
        </w:rPr>
        <w:t>优质果品</w:t>
      </w:r>
      <w:r>
        <w:rPr>
          <w:rFonts w:hint="eastAsia"/>
        </w:rPr>
        <w:t xml:space="preserve">                         </w:t>
      </w:r>
      <w:r>
        <w:rPr>
          <w:rFonts w:hint="eastAsia"/>
        </w:rPr>
        <w:t>特色蔬菜</w:t>
      </w:r>
      <w:r>
        <w:rPr>
          <w:rFonts w:hint="eastAsia"/>
        </w:rPr>
        <w:t xml:space="preserve">                         </w:t>
      </w:r>
      <w:r>
        <w:rPr>
          <w:rFonts w:hint="eastAsia"/>
        </w:rPr>
        <w:t>特种养殖</w:t>
      </w:r>
    </w:p>
    <w:p w14:paraId="31519691" w14:textId="77777777" w:rsidR="004F0F43" w:rsidRDefault="005837BB">
      <w:pPr>
        <w:pStyle w:val="3"/>
        <w:spacing w:line="360" w:lineRule="auto"/>
        <w:rPr>
          <w:rFonts w:asciiTheme="minorEastAsia" w:hAnsiTheme="minorEastAsia" w:cstheme="minorEastAsia"/>
          <w:sz w:val="24"/>
        </w:rPr>
      </w:pPr>
      <w:r>
        <w:rPr>
          <w:rFonts w:asciiTheme="minorEastAsia" w:hAnsiTheme="minorEastAsia" w:cstheme="minorEastAsia" w:hint="eastAsia"/>
          <w:sz w:val="24"/>
        </w:rPr>
        <w:t>优质果品</w:t>
      </w:r>
    </w:p>
    <w:p w14:paraId="2209FFEF" w14:textId="77777777" w:rsidR="004F0F43" w:rsidRDefault="004F0F43">
      <w:pPr>
        <w:rPr>
          <w:rFonts w:asciiTheme="minorEastAsia" w:hAnsiTheme="minorEastAsia" w:cstheme="minorEastAsia"/>
          <w:sz w:val="24"/>
        </w:rPr>
      </w:pPr>
    </w:p>
    <w:p w14:paraId="74AC43B2" w14:textId="77777777" w:rsidR="004F0F43" w:rsidRDefault="004F0F43">
      <w:pPr>
        <w:rPr>
          <w:rFonts w:asciiTheme="minorEastAsia" w:hAnsiTheme="minorEastAsia" w:cstheme="minorEastAsia"/>
          <w:sz w:val="24"/>
        </w:rPr>
      </w:pPr>
    </w:p>
    <w:p w14:paraId="0FADF5A2" w14:textId="77777777" w:rsidR="004F0F43" w:rsidRDefault="005837BB">
      <w:pPr>
        <w:spacing w:line="360" w:lineRule="auto"/>
        <w:ind w:firstLineChars="1500" w:firstLine="3600"/>
        <w:jc w:val="left"/>
        <w:rPr>
          <w:rFonts w:asciiTheme="minorEastAsia" w:hAnsiTheme="minorEastAsia" w:cstheme="minorEastAsia"/>
          <w:color w:val="000000"/>
          <w:sz w:val="24"/>
        </w:rPr>
      </w:pPr>
      <w:r>
        <w:rPr>
          <w:rFonts w:asciiTheme="minorEastAsia" w:hAnsiTheme="minorEastAsia" w:cstheme="minorEastAsia" w:hint="eastAsia"/>
          <w:b/>
          <w:bCs/>
          <w:sz w:val="24"/>
        </w:rPr>
        <w:t>红富士苹果系列</w:t>
      </w:r>
      <w:r>
        <w:rPr>
          <w:rStyle w:val="a4"/>
          <w:rFonts w:asciiTheme="minorEastAsia" w:hAnsiTheme="minorEastAsia" w:cstheme="minorEastAsia" w:hint="eastAsia"/>
          <w:bCs/>
          <w:color w:val="000000"/>
          <w:sz w:val="24"/>
        </w:rPr>
        <w:br/>
      </w:r>
      <w:r>
        <w:rPr>
          <w:rFonts w:asciiTheme="minorEastAsia" w:hAnsiTheme="minorEastAsia" w:cstheme="minorEastAsia" w:hint="eastAsia"/>
          <w:color w:val="000000"/>
          <w:sz w:val="24"/>
        </w:rPr>
        <w:t>  </w:t>
      </w:r>
      <w:r>
        <w:rPr>
          <w:rFonts w:asciiTheme="minorEastAsia" w:hAnsiTheme="minorEastAsia" w:cstheme="minorEastAsia" w:hint="eastAsia"/>
          <w:color w:val="000000"/>
          <w:sz w:val="24"/>
        </w:rPr>
        <w:t>丰县大沙河牌红富士是丰县果品的拳头产品。目前全县</w:t>
      </w:r>
      <w:r>
        <w:rPr>
          <w:rFonts w:asciiTheme="minorEastAsia" w:hAnsiTheme="minorEastAsia" w:cstheme="minorEastAsia" w:hint="eastAsia"/>
          <w:color w:val="000000"/>
          <w:sz w:val="24"/>
        </w:rPr>
        <w:t>30</w:t>
      </w:r>
      <w:r>
        <w:rPr>
          <w:rFonts w:asciiTheme="minorEastAsia" w:hAnsiTheme="minorEastAsia" w:cstheme="minorEastAsia" w:hint="eastAsia"/>
          <w:color w:val="000000"/>
          <w:sz w:val="24"/>
        </w:rPr>
        <w:t>余万亩，重点分布在宋楼、华山、大沙河等镇区，年产量超过</w:t>
      </w:r>
      <w:r>
        <w:rPr>
          <w:rFonts w:asciiTheme="minorEastAsia" w:hAnsiTheme="minorEastAsia" w:cstheme="minorEastAsia" w:hint="eastAsia"/>
          <w:color w:val="000000"/>
          <w:sz w:val="24"/>
        </w:rPr>
        <w:t>30</w:t>
      </w:r>
      <w:r>
        <w:rPr>
          <w:rFonts w:asciiTheme="minorEastAsia" w:hAnsiTheme="minorEastAsia" w:cstheme="minorEastAsia" w:hint="eastAsia"/>
          <w:color w:val="000000"/>
          <w:sz w:val="24"/>
        </w:rPr>
        <w:t>万吨，十月中下旬成熟。丰县红富士苹果具有果个大，肉质细，风味浓郁，爽口多汁、甜脆味美、色泽艳丽、可溶性固形物含量极高和极耐储藏等优点，享誉海内外，远销新加坡、马来西亚、南韩等一些国家，深受国内外消费者的厚爱。</w:t>
      </w:r>
      <w:r>
        <w:rPr>
          <w:rFonts w:asciiTheme="minorEastAsia" w:hAnsiTheme="minorEastAsia" w:cstheme="minorEastAsia" w:hint="eastAsia"/>
          <w:color w:val="000000"/>
          <w:sz w:val="24"/>
        </w:rPr>
        <w:t xml:space="preserve"> </w:t>
      </w:r>
      <w:r>
        <w:rPr>
          <w:rFonts w:asciiTheme="minorEastAsia" w:hAnsiTheme="minorEastAsia" w:cstheme="minorEastAsia" w:hint="eastAsia"/>
          <w:color w:val="000000"/>
          <w:sz w:val="24"/>
        </w:rPr>
        <w:t>富士苹果原产于日本。</w:t>
      </w:r>
      <w:r>
        <w:rPr>
          <w:rFonts w:asciiTheme="minorEastAsia" w:hAnsiTheme="minorEastAsia" w:cstheme="minorEastAsia" w:hint="eastAsia"/>
          <w:color w:val="000000"/>
          <w:sz w:val="24"/>
        </w:rPr>
        <w:t>1939</w:t>
      </w:r>
      <w:r>
        <w:rPr>
          <w:rFonts w:asciiTheme="minorEastAsia" w:hAnsiTheme="minorEastAsia" w:cstheme="minorEastAsia" w:hint="eastAsia"/>
          <w:color w:val="000000"/>
          <w:sz w:val="24"/>
        </w:rPr>
        <w:t>年日本农林水产省果树试验场盛岗支场选用“国光”和“元帅”进行杂交。</w:t>
      </w:r>
      <w:r>
        <w:rPr>
          <w:rFonts w:asciiTheme="minorEastAsia" w:hAnsiTheme="minorEastAsia" w:cstheme="minorEastAsia" w:hint="eastAsia"/>
          <w:color w:val="000000"/>
          <w:sz w:val="24"/>
        </w:rPr>
        <w:t>1951</w:t>
      </w:r>
      <w:r>
        <w:rPr>
          <w:rFonts w:asciiTheme="minorEastAsia" w:hAnsiTheme="minorEastAsia" w:cstheme="minorEastAsia" w:hint="eastAsia"/>
          <w:color w:val="000000"/>
          <w:sz w:val="24"/>
        </w:rPr>
        <w:t>年从</w:t>
      </w:r>
      <w:r>
        <w:rPr>
          <w:rFonts w:asciiTheme="minorEastAsia" w:hAnsiTheme="minorEastAsia" w:cstheme="minorEastAsia" w:hint="eastAsia"/>
          <w:color w:val="000000"/>
          <w:sz w:val="24"/>
        </w:rPr>
        <w:t>596</w:t>
      </w:r>
      <w:r>
        <w:rPr>
          <w:rFonts w:asciiTheme="minorEastAsia" w:hAnsiTheme="minorEastAsia" w:cstheme="minorEastAsia" w:hint="eastAsia"/>
          <w:color w:val="000000"/>
          <w:sz w:val="24"/>
        </w:rPr>
        <w:t>个单系中选出这一杂种单株，经过</w:t>
      </w:r>
      <w:r>
        <w:rPr>
          <w:rFonts w:asciiTheme="minorEastAsia" w:hAnsiTheme="minorEastAsia" w:cstheme="minorEastAsia" w:hint="eastAsia"/>
          <w:color w:val="000000"/>
          <w:sz w:val="24"/>
        </w:rPr>
        <w:t>20</w:t>
      </w:r>
      <w:r>
        <w:rPr>
          <w:rFonts w:asciiTheme="minorEastAsia" w:hAnsiTheme="minorEastAsia" w:cstheme="minorEastAsia" w:hint="eastAsia"/>
          <w:color w:val="000000"/>
          <w:sz w:val="24"/>
        </w:rPr>
        <w:t>多年的培育</w:t>
      </w:r>
      <w:r>
        <w:rPr>
          <w:rFonts w:asciiTheme="minorEastAsia" w:hAnsiTheme="minorEastAsia" w:cstheme="minorEastAsia" w:hint="eastAsia"/>
          <w:color w:val="000000"/>
          <w:sz w:val="24"/>
        </w:rPr>
        <w:t>和选择，</w:t>
      </w:r>
      <w:r>
        <w:rPr>
          <w:rFonts w:asciiTheme="minorEastAsia" w:hAnsiTheme="minorEastAsia" w:cstheme="minorEastAsia" w:hint="eastAsia"/>
          <w:color w:val="000000"/>
          <w:sz w:val="24"/>
        </w:rPr>
        <w:t>1958</w:t>
      </w:r>
      <w:r>
        <w:rPr>
          <w:rFonts w:asciiTheme="minorEastAsia" w:hAnsiTheme="minorEastAsia" w:cstheme="minorEastAsia" w:hint="eastAsia"/>
          <w:color w:val="000000"/>
          <w:sz w:val="24"/>
        </w:rPr>
        <w:t>年定名为“东北</w:t>
      </w:r>
      <w:r>
        <w:rPr>
          <w:rFonts w:asciiTheme="minorEastAsia" w:hAnsiTheme="minorEastAsia" w:cstheme="minorEastAsia" w:hint="eastAsia"/>
          <w:color w:val="000000"/>
          <w:sz w:val="24"/>
        </w:rPr>
        <w:t>7</w:t>
      </w:r>
      <w:r>
        <w:rPr>
          <w:rFonts w:asciiTheme="minorEastAsia" w:hAnsiTheme="minorEastAsia" w:cstheme="minorEastAsia" w:hint="eastAsia"/>
          <w:color w:val="000000"/>
          <w:sz w:val="24"/>
        </w:rPr>
        <w:t>号”。于</w:t>
      </w:r>
      <w:r>
        <w:rPr>
          <w:rFonts w:asciiTheme="minorEastAsia" w:hAnsiTheme="minorEastAsia" w:cstheme="minorEastAsia" w:hint="eastAsia"/>
          <w:color w:val="000000"/>
          <w:sz w:val="24"/>
        </w:rPr>
        <w:t>1962</w:t>
      </w:r>
      <w:r>
        <w:rPr>
          <w:rFonts w:asciiTheme="minorEastAsia" w:hAnsiTheme="minorEastAsia" w:cstheme="minorEastAsia" w:hint="eastAsia"/>
          <w:color w:val="000000"/>
          <w:sz w:val="24"/>
        </w:rPr>
        <w:t>年又重新命名为“富士”。</w:t>
      </w:r>
      <w:r>
        <w:rPr>
          <w:rFonts w:asciiTheme="minorEastAsia" w:hAnsiTheme="minorEastAsia" w:cstheme="minorEastAsia" w:hint="eastAsia"/>
          <w:color w:val="000000"/>
          <w:sz w:val="24"/>
        </w:rPr>
        <w:br/>
      </w:r>
      <w:r>
        <w:rPr>
          <w:rFonts w:asciiTheme="minorEastAsia" w:hAnsiTheme="minorEastAsia" w:cstheme="minorEastAsia" w:hint="eastAsia"/>
          <w:color w:val="000000"/>
          <w:sz w:val="24"/>
        </w:rPr>
        <w:lastRenderedPageBreak/>
        <w:t> </w:t>
      </w:r>
      <w:r>
        <w:rPr>
          <w:rFonts w:asciiTheme="minorEastAsia" w:hAnsiTheme="minorEastAsia" w:cstheme="minorEastAsia" w:hint="eastAsia"/>
          <w:color w:val="000000"/>
          <w:sz w:val="24"/>
        </w:rPr>
        <w:t xml:space="preserve"> </w:t>
      </w:r>
      <w:r>
        <w:rPr>
          <w:rFonts w:asciiTheme="minorEastAsia" w:hAnsiTheme="minorEastAsia" w:cstheme="minorEastAsia" w:hint="eastAsia"/>
          <w:color w:val="000000"/>
          <w:sz w:val="24"/>
        </w:rPr>
        <w:t xml:space="preserve"> </w:t>
      </w:r>
      <w:r>
        <w:rPr>
          <w:rFonts w:asciiTheme="minorEastAsia" w:hAnsiTheme="minorEastAsia" w:cstheme="minorEastAsia" w:hint="eastAsia"/>
          <w:color w:val="000000"/>
          <w:sz w:val="24"/>
        </w:rPr>
        <w:t>丰县红富士苹果于</w:t>
      </w:r>
      <w:r>
        <w:rPr>
          <w:rFonts w:asciiTheme="minorEastAsia" w:hAnsiTheme="minorEastAsia" w:cstheme="minorEastAsia" w:hint="eastAsia"/>
          <w:color w:val="000000"/>
          <w:sz w:val="24"/>
        </w:rPr>
        <w:t>1972</w:t>
      </w:r>
      <w:r>
        <w:rPr>
          <w:rFonts w:asciiTheme="minorEastAsia" w:hAnsiTheme="minorEastAsia" w:cstheme="minorEastAsia" w:hint="eastAsia"/>
          <w:color w:val="000000"/>
          <w:sz w:val="24"/>
        </w:rPr>
        <w:t>年由河北、山东科研单位引入，并与南京农业大学共同进行引种试栽研究，在研究过程中，针对红富士苹果着色差进行有目的优选品种，形成丰县红富士的雏形。</w:t>
      </w:r>
      <w:r>
        <w:rPr>
          <w:rFonts w:asciiTheme="minorEastAsia" w:hAnsiTheme="minorEastAsia" w:cstheme="minorEastAsia" w:hint="eastAsia"/>
          <w:color w:val="000000"/>
          <w:sz w:val="24"/>
        </w:rPr>
        <w:t>1982</w:t>
      </w:r>
      <w:r>
        <w:rPr>
          <w:rFonts w:asciiTheme="minorEastAsia" w:hAnsiTheme="minorEastAsia" w:cstheme="minorEastAsia" w:hint="eastAsia"/>
          <w:color w:val="000000"/>
          <w:sz w:val="24"/>
        </w:rPr>
        <w:t>年富士苹果引种试栽成功并决定大面积发展，正式决定为丰县果品发展的主栽品种。</w:t>
      </w:r>
      <w:r>
        <w:rPr>
          <w:rFonts w:asciiTheme="minorEastAsia" w:hAnsiTheme="minorEastAsia" w:cstheme="minorEastAsia" w:hint="eastAsia"/>
          <w:color w:val="000000"/>
          <w:sz w:val="24"/>
        </w:rPr>
        <w:t>1985</w:t>
      </w:r>
      <w:r>
        <w:rPr>
          <w:rFonts w:asciiTheme="minorEastAsia" w:hAnsiTheme="minorEastAsia" w:cstheme="minorEastAsia" w:hint="eastAsia"/>
          <w:color w:val="000000"/>
          <w:sz w:val="24"/>
        </w:rPr>
        <w:t>—</w:t>
      </w:r>
      <w:r>
        <w:rPr>
          <w:rFonts w:asciiTheme="minorEastAsia" w:hAnsiTheme="minorEastAsia" w:cstheme="minorEastAsia" w:hint="eastAsia"/>
          <w:color w:val="000000"/>
          <w:sz w:val="24"/>
        </w:rPr>
        <w:t>1987</w:t>
      </w:r>
      <w:r>
        <w:rPr>
          <w:rFonts w:asciiTheme="minorEastAsia" w:hAnsiTheme="minorEastAsia" w:cstheme="minorEastAsia" w:hint="eastAsia"/>
          <w:color w:val="000000"/>
          <w:sz w:val="24"/>
        </w:rPr>
        <w:t>年为丰县红富士苹果第一个快速发展时期，全县果树面积达到</w:t>
      </w:r>
      <w:r>
        <w:rPr>
          <w:rFonts w:asciiTheme="minorEastAsia" w:hAnsiTheme="minorEastAsia" w:cstheme="minorEastAsia" w:hint="eastAsia"/>
          <w:color w:val="000000"/>
          <w:sz w:val="24"/>
        </w:rPr>
        <w:t>23.4</w:t>
      </w:r>
      <w:r>
        <w:rPr>
          <w:rFonts w:asciiTheme="minorEastAsia" w:hAnsiTheme="minorEastAsia" w:cstheme="minorEastAsia" w:hint="eastAsia"/>
          <w:color w:val="000000"/>
          <w:sz w:val="24"/>
        </w:rPr>
        <w:t>万亩。</w:t>
      </w:r>
      <w:r>
        <w:rPr>
          <w:rFonts w:asciiTheme="minorEastAsia" w:hAnsiTheme="minorEastAsia" w:cstheme="minorEastAsia" w:hint="eastAsia"/>
          <w:color w:val="000000"/>
          <w:sz w:val="24"/>
        </w:rPr>
        <w:t>1988</w:t>
      </w:r>
      <w:r>
        <w:rPr>
          <w:rFonts w:asciiTheme="minorEastAsia" w:hAnsiTheme="minorEastAsia" w:cstheme="minorEastAsia" w:hint="eastAsia"/>
          <w:color w:val="000000"/>
          <w:sz w:val="24"/>
        </w:rPr>
        <w:t>年至</w:t>
      </w:r>
      <w:r>
        <w:rPr>
          <w:rFonts w:asciiTheme="minorEastAsia" w:hAnsiTheme="minorEastAsia" w:cstheme="minorEastAsia" w:hint="eastAsia"/>
          <w:color w:val="000000"/>
          <w:sz w:val="24"/>
        </w:rPr>
        <w:t>1992</w:t>
      </w:r>
      <w:r>
        <w:rPr>
          <w:rFonts w:asciiTheme="minorEastAsia" w:hAnsiTheme="minorEastAsia" w:cstheme="minorEastAsia" w:hint="eastAsia"/>
          <w:color w:val="000000"/>
          <w:sz w:val="24"/>
        </w:rPr>
        <w:t>年春为丰县果树的巩固时期，果树技术队伍、管理水平、果品的产量和质量有了突破性的</w:t>
      </w:r>
      <w:r>
        <w:rPr>
          <w:rFonts w:asciiTheme="minorEastAsia" w:hAnsiTheme="minorEastAsia" w:cstheme="minorEastAsia" w:hint="eastAsia"/>
          <w:color w:val="000000"/>
          <w:sz w:val="24"/>
        </w:rPr>
        <w:t>提高。以红富士苹果为主的果树生产被县委、县政府确定为丰县的支柱产业。为使树种、品种更加优化、更加合理、更面向市场化，注重引进了富士苹果的着色系和早、中、晚熟的优良品种。先后引入的日本着色系品种有长富</w:t>
      </w:r>
      <w:r>
        <w:rPr>
          <w:rFonts w:asciiTheme="minorEastAsia" w:hAnsiTheme="minorEastAsia" w:cstheme="minorEastAsia" w:hint="eastAsia"/>
          <w:color w:val="000000"/>
          <w:sz w:val="24"/>
        </w:rPr>
        <w:t>1</w:t>
      </w:r>
      <w:r>
        <w:rPr>
          <w:rFonts w:asciiTheme="minorEastAsia" w:hAnsiTheme="minorEastAsia" w:cstheme="minorEastAsia" w:hint="eastAsia"/>
          <w:color w:val="000000"/>
          <w:sz w:val="24"/>
        </w:rPr>
        <w:t>、长富</w:t>
      </w:r>
      <w:r>
        <w:rPr>
          <w:rFonts w:asciiTheme="minorEastAsia" w:hAnsiTheme="minorEastAsia" w:cstheme="minorEastAsia" w:hint="eastAsia"/>
          <w:color w:val="000000"/>
          <w:sz w:val="24"/>
        </w:rPr>
        <w:t>2</w:t>
      </w:r>
      <w:r>
        <w:rPr>
          <w:rFonts w:asciiTheme="minorEastAsia" w:hAnsiTheme="minorEastAsia" w:cstheme="minorEastAsia" w:hint="eastAsia"/>
          <w:color w:val="000000"/>
          <w:sz w:val="24"/>
        </w:rPr>
        <w:t>，秋富</w:t>
      </w:r>
      <w:r>
        <w:rPr>
          <w:rFonts w:asciiTheme="minorEastAsia" w:hAnsiTheme="minorEastAsia" w:cstheme="minorEastAsia" w:hint="eastAsia"/>
          <w:color w:val="000000"/>
          <w:sz w:val="24"/>
        </w:rPr>
        <w:t>1</w:t>
      </w:r>
      <w:r>
        <w:rPr>
          <w:rFonts w:asciiTheme="minorEastAsia" w:hAnsiTheme="minorEastAsia" w:cstheme="minorEastAsia" w:hint="eastAsia"/>
          <w:color w:val="000000"/>
          <w:sz w:val="24"/>
        </w:rPr>
        <w:t>，青富</w:t>
      </w:r>
      <w:r>
        <w:rPr>
          <w:rFonts w:asciiTheme="minorEastAsia" w:hAnsiTheme="minorEastAsia" w:cstheme="minorEastAsia" w:hint="eastAsia"/>
          <w:color w:val="000000"/>
          <w:sz w:val="24"/>
        </w:rPr>
        <w:t>4</w:t>
      </w:r>
      <w:r>
        <w:rPr>
          <w:rFonts w:asciiTheme="minorEastAsia" w:hAnsiTheme="minorEastAsia" w:cstheme="minorEastAsia" w:hint="eastAsia"/>
          <w:color w:val="000000"/>
          <w:sz w:val="24"/>
        </w:rPr>
        <w:t>等，九十年代初，又引入惠民短枝，宫岐短枝，</w:t>
      </w:r>
      <w:r>
        <w:rPr>
          <w:rFonts w:asciiTheme="minorEastAsia" w:hAnsiTheme="minorEastAsia" w:cstheme="minorEastAsia" w:hint="eastAsia"/>
          <w:color w:val="000000"/>
          <w:sz w:val="24"/>
        </w:rPr>
        <w:t>2001</w:t>
      </w:r>
      <w:r>
        <w:rPr>
          <w:rFonts w:asciiTheme="minorEastAsia" w:hAnsiTheme="minorEastAsia" w:cstheme="minorEastAsia" w:hint="eastAsia"/>
          <w:color w:val="000000"/>
          <w:sz w:val="24"/>
        </w:rPr>
        <w:t>富士等，从而形成丰县红富士的品种体系。从</w:t>
      </w:r>
      <w:r>
        <w:rPr>
          <w:rFonts w:asciiTheme="minorEastAsia" w:hAnsiTheme="minorEastAsia" w:cstheme="minorEastAsia" w:hint="eastAsia"/>
          <w:color w:val="000000"/>
          <w:sz w:val="24"/>
        </w:rPr>
        <w:t>1997</w:t>
      </w:r>
      <w:r>
        <w:rPr>
          <w:rFonts w:asciiTheme="minorEastAsia" w:hAnsiTheme="minorEastAsia" w:cstheme="minorEastAsia" w:hint="eastAsia"/>
          <w:color w:val="000000"/>
          <w:sz w:val="24"/>
        </w:rPr>
        <w:t>年开始在全县范围内开展了大规模的富士芽变选育工作，使丰县红富士的品种体系更加优化。到</w:t>
      </w:r>
      <w:r>
        <w:rPr>
          <w:rFonts w:asciiTheme="minorEastAsia" w:hAnsiTheme="minorEastAsia" w:cstheme="minorEastAsia" w:hint="eastAsia"/>
          <w:color w:val="000000"/>
          <w:sz w:val="24"/>
        </w:rPr>
        <w:t>1999</w:t>
      </w:r>
      <w:r>
        <w:rPr>
          <w:rFonts w:asciiTheme="minorEastAsia" w:hAnsiTheme="minorEastAsia" w:cstheme="minorEastAsia" w:hint="eastAsia"/>
          <w:color w:val="000000"/>
          <w:sz w:val="24"/>
        </w:rPr>
        <w:t>年选育出了适合丰县栽培的具有着色易，色泽好，成熟期提前一个月左右的早熟、着色品种“丰富</w:t>
      </w:r>
      <w:r>
        <w:rPr>
          <w:rFonts w:asciiTheme="minorEastAsia" w:hAnsiTheme="minorEastAsia" w:cstheme="minorEastAsia" w:hint="eastAsia"/>
          <w:color w:val="000000"/>
          <w:sz w:val="24"/>
        </w:rPr>
        <w:t>1</w:t>
      </w:r>
      <w:r>
        <w:rPr>
          <w:rFonts w:asciiTheme="minorEastAsia" w:hAnsiTheme="minorEastAsia" w:cstheme="minorEastAsia" w:hint="eastAsia"/>
          <w:color w:val="000000"/>
          <w:sz w:val="24"/>
        </w:rPr>
        <w:t>号”，并通</w:t>
      </w:r>
      <w:r>
        <w:rPr>
          <w:rFonts w:asciiTheme="minorEastAsia" w:hAnsiTheme="minorEastAsia" w:cstheme="minorEastAsia" w:hint="eastAsia"/>
          <w:color w:val="000000"/>
          <w:sz w:val="24"/>
        </w:rPr>
        <w:t>过了市级鉴定，</w:t>
      </w:r>
      <w:r>
        <w:rPr>
          <w:rFonts w:asciiTheme="minorEastAsia" w:hAnsiTheme="minorEastAsia" w:cstheme="minorEastAsia" w:hint="eastAsia"/>
          <w:color w:val="000000"/>
          <w:sz w:val="24"/>
        </w:rPr>
        <w:t>2001</w:t>
      </w:r>
      <w:r>
        <w:rPr>
          <w:rFonts w:asciiTheme="minorEastAsia" w:hAnsiTheme="minorEastAsia" w:cstheme="minorEastAsia" w:hint="eastAsia"/>
          <w:color w:val="000000"/>
          <w:sz w:val="24"/>
        </w:rPr>
        <w:t>年通过了江苏省农作物品种委员会审定，并命名为“丰富</w:t>
      </w:r>
      <w:r>
        <w:rPr>
          <w:rFonts w:asciiTheme="minorEastAsia" w:hAnsiTheme="minorEastAsia" w:cstheme="minorEastAsia" w:hint="eastAsia"/>
          <w:color w:val="000000"/>
          <w:sz w:val="24"/>
        </w:rPr>
        <w:t>1</w:t>
      </w:r>
      <w:r>
        <w:rPr>
          <w:rFonts w:asciiTheme="minorEastAsia" w:hAnsiTheme="minorEastAsia" w:cstheme="minorEastAsia" w:hint="eastAsia"/>
          <w:color w:val="000000"/>
          <w:sz w:val="24"/>
        </w:rPr>
        <w:t>号”。</w:t>
      </w:r>
      <w:r>
        <w:rPr>
          <w:rFonts w:asciiTheme="minorEastAsia" w:hAnsiTheme="minorEastAsia" w:cstheme="minorEastAsia" w:hint="eastAsia"/>
          <w:color w:val="000000"/>
          <w:sz w:val="24"/>
        </w:rPr>
        <w:t xml:space="preserve"> </w:t>
      </w:r>
      <w:r>
        <w:rPr>
          <w:rFonts w:asciiTheme="minorEastAsia" w:hAnsiTheme="minorEastAsia" w:cstheme="minorEastAsia" w:hint="eastAsia"/>
          <w:color w:val="000000"/>
          <w:sz w:val="24"/>
        </w:rPr>
        <w:t>从</w:t>
      </w:r>
      <w:r>
        <w:rPr>
          <w:rFonts w:asciiTheme="minorEastAsia" w:hAnsiTheme="minorEastAsia" w:cstheme="minorEastAsia" w:hint="eastAsia"/>
          <w:color w:val="000000"/>
          <w:sz w:val="24"/>
        </w:rPr>
        <w:t>1990</w:t>
      </w:r>
      <w:r>
        <w:rPr>
          <w:rFonts w:asciiTheme="minorEastAsia" w:hAnsiTheme="minorEastAsia" w:cstheme="minorEastAsia" w:hint="eastAsia"/>
          <w:color w:val="000000"/>
          <w:sz w:val="24"/>
        </w:rPr>
        <w:t>年起丰县县委、县政府决定每年的</w:t>
      </w:r>
      <w:r>
        <w:rPr>
          <w:rFonts w:asciiTheme="minorEastAsia" w:hAnsiTheme="minorEastAsia" w:cstheme="minorEastAsia" w:hint="eastAsia"/>
          <w:color w:val="000000"/>
          <w:sz w:val="24"/>
        </w:rPr>
        <w:t>11</w:t>
      </w:r>
      <w:r>
        <w:rPr>
          <w:rFonts w:asciiTheme="minorEastAsia" w:hAnsiTheme="minorEastAsia" w:cstheme="minorEastAsia" w:hint="eastAsia"/>
          <w:color w:val="000000"/>
          <w:sz w:val="24"/>
        </w:rPr>
        <w:t>月</w:t>
      </w:r>
      <w:r>
        <w:rPr>
          <w:rFonts w:asciiTheme="minorEastAsia" w:hAnsiTheme="minorEastAsia" w:cstheme="minorEastAsia" w:hint="eastAsia"/>
          <w:color w:val="000000"/>
          <w:sz w:val="24"/>
        </w:rPr>
        <w:t>8</w:t>
      </w:r>
      <w:r>
        <w:rPr>
          <w:rFonts w:asciiTheme="minorEastAsia" w:hAnsiTheme="minorEastAsia" w:cstheme="minorEastAsia" w:hint="eastAsia"/>
          <w:color w:val="000000"/>
          <w:sz w:val="24"/>
        </w:rPr>
        <w:t>日作为“中国•丰县红富士苹果节”，果树生产出现了崭新的面貌。</w:t>
      </w:r>
    </w:p>
    <w:p w14:paraId="1FB505F8" w14:textId="77777777" w:rsidR="004F0F43" w:rsidRDefault="005837BB">
      <w:pPr>
        <w:pStyle w:val="a3"/>
        <w:widowControl/>
        <w:spacing w:line="360" w:lineRule="auto"/>
        <w:rPr>
          <w:rFonts w:asciiTheme="minorEastAsia" w:hAnsiTheme="minorEastAsia" w:cstheme="minorEastAsia"/>
          <w:color w:val="000000"/>
        </w:rPr>
      </w:pPr>
      <w:r>
        <w:rPr>
          <w:rFonts w:asciiTheme="minorEastAsia" w:hAnsiTheme="minorEastAsia" w:cstheme="minorEastAsia" w:hint="eastAsia"/>
          <w:noProof/>
          <w:color w:val="000000"/>
        </w:rPr>
        <w:drawing>
          <wp:inline distT="0" distB="0" distL="114300" distR="114300" wp14:anchorId="680F8015" wp14:editId="35B18756">
            <wp:extent cx="2400300" cy="17621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2400300" cy="1762125"/>
                    </a:xfrm>
                    <a:prstGeom prst="rect">
                      <a:avLst/>
                    </a:prstGeom>
                    <a:noFill/>
                    <a:ln w="9525">
                      <a:noFill/>
                    </a:ln>
                  </pic:spPr>
                </pic:pic>
              </a:graphicData>
            </a:graphic>
          </wp:inline>
        </w:drawing>
      </w:r>
    </w:p>
    <w:p w14:paraId="7EB2C4D2" w14:textId="77777777" w:rsidR="004F0F43" w:rsidRDefault="005837BB">
      <w:pPr>
        <w:pStyle w:val="a3"/>
        <w:widowControl/>
        <w:spacing w:line="360" w:lineRule="auto"/>
        <w:jc w:val="center"/>
        <w:rPr>
          <w:rFonts w:asciiTheme="minorEastAsia" w:hAnsiTheme="minorEastAsia" w:cstheme="minorEastAsia"/>
          <w:color w:val="000000"/>
        </w:rPr>
      </w:pPr>
      <w:r>
        <w:rPr>
          <w:rFonts w:asciiTheme="minorEastAsia" w:hAnsiTheme="minorEastAsia" w:cstheme="minorEastAsia" w:hint="eastAsia"/>
          <w:color w:val="000000"/>
        </w:rPr>
        <w:br/>
      </w:r>
    </w:p>
    <w:p w14:paraId="2B35A24D" w14:textId="77777777" w:rsidR="004F0F43" w:rsidRDefault="005837BB">
      <w:pPr>
        <w:jc w:val="center"/>
        <w:rPr>
          <w:b/>
          <w:bCs/>
          <w:sz w:val="24"/>
        </w:rPr>
      </w:pPr>
      <w:r>
        <w:rPr>
          <w:rFonts w:hint="eastAsia"/>
          <w:b/>
          <w:bCs/>
          <w:sz w:val="24"/>
        </w:rPr>
        <w:t>中、早熟苹果系列</w:t>
      </w:r>
    </w:p>
    <w:p w14:paraId="43A0411C" w14:textId="77777777" w:rsidR="004F0F43" w:rsidRDefault="005837BB">
      <w:pPr>
        <w:pStyle w:val="a3"/>
        <w:widowControl/>
        <w:spacing w:line="360" w:lineRule="auto"/>
        <w:rPr>
          <w:rFonts w:asciiTheme="minorEastAsia" w:hAnsiTheme="minorEastAsia" w:cstheme="minorEastAsia"/>
          <w:color w:val="000000"/>
        </w:rPr>
      </w:pPr>
      <w:r>
        <w:rPr>
          <w:rStyle w:val="a4"/>
          <w:rFonts w:asciiTheme="minorEastAsia" w:hAnsiTheme="minorEastAsia" w:cstheme="minorEastAsia" w:hint="eastAsia"/>
          <w:color w:val="000000"/>
        </w:rPr>
        <w:br/>
      </w:r>
      <w:r>
        <w:rPr>
          <w:rFonts w:asciiTheme="minorEastAsia" w:hAnsiTheme="minorEastAsia" w:cstheme="minorEastAsia" w:hint="eastAsia"/>
          <w:color w:val="000000"/>
        </w:rPr>
        <w:t>  </w:t>
      </w:r>
      <w:r>
        <w:rPr>
          <w:rFonts w:asciiTheme="minorEastAsia" w:hAnsiTheme="minorEastAsia" w:cstheme="minorEastAsia" w:hint="eastAsia"/>
          <w:color w:val="000000"/>
        </w:rPr>
        <w:t>中、早熟苹果的发展进一步优化了丰县的果品结构，改变了晚熟品种比例单</w:t>
      </w:r>
      <w:r>
        <w:rPr>
          <w:rFonts w:asciiTheme="minorEastAsia" w:hAnsiTheme="minorEastAsia" w:cstheme="minorEastAsia" w:hint="eastAsia"/>
          <w:color w:val="000000"/>
        </w:rPr>
        <w:lastRenderedPageBreak/>
        <w:t>一的局面，九十年代中期，丰县引入了皇家嘎拉和美国八号两个早熟的苹果品种，通过试栽，在本地表现良好，目前发展有</w:t>
      </w:r>
      <w:r>
        <w:rPr>
          <w:rFonts w:asciiTheme="minorEastAsia" w:hAnsiTheme="minorEastAsia" w:cstheme="minorEastAsia" w:hint="eastAsia"/>
          <w:color w:val="000000"/>
        </w:rPr>
        <w:t>6</w:t>
      </w:r>
      <w:r>
        <w:rPr>
          <w:rFonts w:asciiTheme="minorEastAsia" w:hAnsiTheme="minorEastAsia" w:cstheme="minorEastAsia" w:hint="eastAsia"/>
          <w:color w:val="000000"/>
        </w:rPr>
        <w:t>万余亩，产量超过</w:t>
      </w:r>
      <w:r>
        <w:rPr>
          <w:rFonts w:asciiTheme="minorEastAsia" w:hAnsiTheme="minorEastAsia" w:cstheme="minorEastAsia" w:hint="eastAsia"/>
          <w:color w:val="000000"/>
        </w:rPr>
        <w:t>8</w:t>
      </w:r>
      <w:r>
        <w:rPr>
          <w:rFonts w:asciiTheme="minorEastAsia" w:hAnsiTheme="minorEastAsia" w:cstheme="minorEastAsia" w:hint="eastAsia"/>
          <w:color w:val="000000"/>
        </w:rPr>
        <w:t>万吨。</w:t>
      </w:r>
      <w:r>
        <w:rPr>
          <w:rFonts w:asciiTheme="minorEastAsia" w:hAnsiTheme="minorEastAsia" w:cstheme="minorEastAsia" w:hint="eastAsia"/>
          <w:color w:val="000000"/>
        </w:rPr>
        <w:br/>
      </w:r>
      <w:r>
        <w:rPr>
          <w:rFonts w:asciiTheme="minorEastAsia" w:hAnsiTheme="minorEastAsia" w:cstheme="minorEastAsia" w:hint="eastAsia"/>
          <w:color w:val="000000"/>
        </w:rPr>
        <w:t>  </w:t>
      </w:r>
      <w:r>
        <w:rPr>
          <w:rFonts w:asciiTheme="minorEastAsia" w:hAnsiTheme="minorEastAsia" w:cstheme="minorEastAsia" w:hint="eastAsia"/>
          <w:color w:val="000000"/>
        </w:rPr>
        <w:t>嘎拉原产新西兰，是人工杂交育成，</w:t>
      </w:r>
      <w:r>
        <w:rPr>
          <w:rFonts w:asciiTheme="minorEastAsia" w:hAnsiTheme="minorEastAsia" w:cstheme="minorEastAsia" w:hint="eastAsia"/>
          <w:color w:val="000000"/>
        </w:rPr>
        <w:t>1939</w:t>
      </w:r>
      <w:r>
        <w:rPr>
          <w:rFonts w:asciiTheme="minorEastAsia" w:hAnsiTheme="minorEastAsia" w:cstheme="minorEastAsia" w:hint="eastAsia"/>
          <w:color w:val="000000"/>
        </w:rPr>
        <w:t>年选出，</w:t>
      </w:r>
      <w:r>
        <w:rPr>
          <w:rFonts w:asciiTheme="minorEastAsia" w:hAnsiTheme="minorEastAsia" w:cstheme="minorEastAsia" w:hint="eastAsia"/>
          <w:color w:val="000000"/>
        </w:rPr>
        <w:t>1960</w:t>
      </w:r>
      <w:r>
        <w:rPr>
          <w:rFonts w:asciiTheme="minorEastAsia" w:hAnsiTheme="minorEastAsia" w:cstheme="minorEastAsia" w:hint="eastAsia"/>
          <w:color w:val="000000"/>
        </w:rPr>
        <w:t>年发表命名，已列为世界性推广品种，</w:t>
      </w:r>
      <w:r>
        <w:rPr>
          <w:rFonts w:asciiTheme="minorEastAsia" w:hAnsiTheme="minorEastAsia" w:cstheme="minorEastAsia" w:hint="eastAsia"/>
          <w:color w:val="000000"/>
        </w:rPr>
        <w:t>1979</w:t>
      </w:r>
      <w:r>
        <w:rPr>
          <w:rFonts w:asciiTheme="minorEastAsia" w:hAnsiTheme="minorEastAsia" w:cstheme="minorEastAsia" w:hint="eastAsia"/>
          <w:color w:val="000000"/>
        </w:rPr>
        <w:t>年我国从日本引入。果个中等，单果重</w:t>
      </w:r>
      <w:r>
        <w:rPr>
          <w:rFonts w:asciiTheme="minorEastAsia" w:hAnsiTheme="minorEastAsia" w:cstheme="minorEastAsia" w:hint="eastAsia"/>
          <w:color w:val="000000"/>
        </w:rPr>
        <w:t>130-140</w:t>
      </w:r>
      <w:r>
        <w:rPr>
          <w:rFonts w:asciiTheme="minorEastAsia" w:hAnsiTheme="minorEastAsia" w:cstheme="minorEastAsia" w:hint="eastAsia"/>
          <w:color w:val="000000"/>
        </w:rPr>
        <w:t>克；果实为短圆锥形，果皮较薄，底色金黄，有光泽，果面有橙红色条纹，比嘎拉颜色艳丽；果肉浅黄色，肉质细脆，汁多，甜酸适口，品质上等；</w:t>
      </w:r>
      <w:r>
        <w:rPr>
          <w:rFonts w:asciiTheme="minorEastAsia" w:hAnsiTheme="minorEastAsia" w:cstheme="minorEastAsia" w:hint="eastAsia"/>
          <w:color w:val="000000"/>
        </w:rPr>
        <w:t>8</w:t>
      </w:r>
      <w:r>
        <w:rPr>
          <w:rFonts w:asciiTheme="minorEastAsia" w:hAnsiTheme="minorEastAsia" w:cstheme="minorEastAsia" w:hint="eastAsia"/>
          <w:color w:val="000000"/>
        </w:rPr>
        <w:t>月上中旬成熟，较耐贮藏。此品种幼树结果早，座果率高，丰产；成熟时正值苹果淡季，是一个理想的中早熟优良品种。</w:t>
      </w:r>
      <w:r>
        <w:rPr>
          <w:rFonts w:asciiTheme="minorEastAsia" w:hAnsiTheme="minorEastAsia" w:cstheme="minorEastAsia" w:hint="eastAsia"/>
          <w:color w:val="000000"/>
        </w:rPr>
        <w:br/>
      </w:r>
      <w:r>
        <w:rPr>
          <w:rFonts w:asciiTheme="minorEastAsia" w:hAnsiTheme="minorEastAsia" w:cstheme="minorEastAsia" w:hint="eastAsia"/>
          <w:color w:val="000000"/>
        </w:rPr>
        <w:br/>
        <w:t>  </w:t>
      </w:r>
      <w:r>
        <w:rPr>
          <w:rFonts w:asciiTheme="minorEastAsia" w:hAnsiTheme="minorEastAsia" w:cstheme="minorEastAsia" w:hint="eastAsia"/>
          <w:color w:val="000000"/>
        </w:rPr>
        <w:t>美国八号苹果：美国品种，</w:t>
      </w:r>
      <w:r>
        <w:rPr>
          <w:rFonts w:asciiTheme="minorEastAsia" w:hAnsiTheme="minorEastAsia" w:cstheme="minorEastAsia" w:hint="eastAsia"/>
          <w:color w:val="000000"/>
        </w:rPr>
        <w:t>1984</w:t>
      </w:r>
      <w:r>
        <w:rPr>
          <w:rFonts w:asciiTheme="minorEastAsia" w:hAnsiTheme="minorEastAsia" w:cstheme="minorEastAsia" w:hint="eastAsia"/>
          <w:color w:val="000000"/>
        </w:rPr>
        <w:t>年引入中国农科院郑州果树研究所。果实近圆形，大型果，果个整齐，无偏斜果。平均单果重</w:t>
      </w:r>
      <w:r>
        <w:rPr>
          <w:rFonts w:asciiTheme="minorEastAsia" w:hAnsiTheme="minorEastAsia" w:cstheme="minorEastAsia" w:hint="eastAsia"/>
          <w:color w:val="000000"/>
        </w:rPr>
        <w:t>2</w:t>
      </w:r>
      <w:r>
        <w:rPr>
          <w:rFonts w:asciiTheme="minorEastAsia" w:hAnsiTheme="minorEastAsia" w:cstheme="minorEastAsia" w:hint="eastAsia"/>
          <w:color w:val="000000"/>
        </w:rPr>
        <w:t>40</w:t>
      </w:r>
      <w:r>
        <w:rPr>
          <w:rFonts w:asciiTheme="minorEastAsia" w:hAnsiTheme="minorEastAsia" w:cstheme="minorEastAsia" w:hint="eastAsia"/>
          <w:color w:val="000000"/>
        </w:rPr>
        <w:t>克，最大果重</w:t>
      </w:r>
      <w:r>
        <w:rPr>
          <w:rFonts w:asciiTheme="minorEastAsia" w:hAnsiTheme="minorEastAsia" w:cstheme="minorEastAsia" w:hint="eastAsia"/>
          <w:color w:val="000000"/>
        </w:rPr>
        <w:t>310</w:t>
      </w:r>
      <w:r>
        <w:rPr>
          <w:rFonts w:asciiTheme="minorEastAsia" w:hAnsiTheme="minorEastAsia" w:cstheme="minorEastAsia" w:hint="eastAsia"/>
          <w:color w:val="000000"/>
        </w:rPr>
        <w:t>克；果面光洁，无果锈，果皮底色乳黄，全面覆盖鲜红色霞彩，十分艳丽，有蜡质光泽。果肉黄白色，肉质细致，脆而多汁，风味酸甜适口，芳香较浓。可溶性固形物</w:t>
      </w:r>
      <w:r>
        <w:rPr>
          <w:rFonts w:asciiTheme="minorEastAsia" w:hAnsiTheme="minorEastAsia" w:cstheme="minorEastAsia" w:hint="eastAsia"/>
          <w:color w:val="000000"/>
        </w:rPr>
        <w:t>14.2</w:t>
      </w:r>
      <w:r>
        <w:rPr>
          <w:rFonts w:asciiTheme="minorEastAsia" w:hAnsiTheme="minorEastAsia" w:cstheme="minorEastAsia" w:hint="eastAsia"/>
          <w:color w:val="000000"/>
        </w:rPr>
        <w:t>％，成熟期在</w:t>
      </w:r>
      <w:r>
        <w:rPr>
          <w:rFonts w:asciiTheme="minorEastAsia" w:hAnsiTheme="minorEastAsia" w:cstheme="minorEastAsia" w:hint="eastAsia"/>
          <w:color w:val="000000"/>
        </w:rPr>
        <w:t>8</w:t>
      </w:r>
      <w:r>
        <w:rPr>
          <w:rFonts w:asciiTheme="minorEastAsia" w:hAnsiTheme="minorEastAsia" w:cstheme="minorEastAsia" w:hint="eastAsia"/>
          <w:color w:val="000000"/>
        </w:rPr>
        <w:t>月中旬。</w:t>
      </w:r>
    </w:p>
    <w:p w14:paraId="75EEA08B" w14:textId="77777777" w:rsidR="004F0F43" w:rsidRDefault="005837BB">
      <w:pPr>
        <w:pStyle w:val="a3"/>
        <w:widowControl/>
        <w:spacing w:line="360" w:lineRule="auto"/>
        <w:rPr>
          <w:rFonts w:asciiTheme="minorEastAsia" w:hAnsiTheme="minorEastAsia" w:cstheme="minorEastAsia"/>
          <w:color w:val="000000"/>
        </w:rPr>
      </w:pPr>
      <w:r>
        <w:rPr>
          <w:rFonts w:asciiTheme="minorEastAsia" w:hAnsiTheme="minorEastAsia" w:cstheme="minorEastAsia" w:hint="eastAsia"/>
          <w:noProof/>
          <w:color w:val="000000"/>
        </w:rPr>
        <w:drawing>
          <wp:inline distT="0" distB="0" distL="114300" distR="114300" wp14:anchorId="76A1C2AF" wp14:editId="36B6A89D">
            <wp:extent cx="2381250" cy="339090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2381250" cy="3390900"/>
                    </a:xfrm>
                    <a:prstGeom prst="rect">
                      <a:avLst/>
                    </a:prstGeom>
                    <a:noFill/>
                    <a:ln w="9525">
                      <a:noFill/>
                    </a:ln>
                  </pic:spPr>
                </pic:pic>
              </a:graphicData>
            </a:graphic>
          </wp:inline>
        </w:drawing>
      </w:r>
      <w:r>
        <w:rPr>
          <w:rFonts w:asciiTheme="minorEastAsia" w:hAnsiTheme="minorEastAsia" w:cstheme="minorEastAsia" w:hint="eastAsia"/>
          <w:color w:val="000000"/>
        </w:rPr>
        <w:br/>
      </w:r>
    </w:p>
    <w:p w14:paraId="5E91D860" w14:textId="77777777" w:rsidR="004F0F43" w:rsidRDefault="005837BB">
      <w:pPr>
        <w:jc w:val="center"/>
        <w:rPr>
          <w:b/>
          <w:bCs/>
          <w:sz w:val="24"/>
        </w:rPr>
      </w:pPr>
      <w:r>
        <w:rPr>
          <w:rFonts w:hint="eastAsia"/>
          <w:b/>
          <w:bCs/>
          <w:sz w:val="24"/>
        </w:rPr>
        <w:t>丰县白酥梨及中、早熟品种系列</w:t>
      </w:r>
    </w:p>
    <w:p w14:paraId="1C26B9A9" w14:textId="77777777" w:rsidR="004F0F43" w:rsidRDefault="005837BB">
      <w:pPr>
        <w:pStyle w:val="a3"/>
        <w:widowControl/>
        <w:spacing w:line="360" w:lineRule="auto"/>
      </w:pPr>
      <w:r>
        <w:rPr>
          <w:rStyle w:val="30"/>
          <w:rFonts w:asciiTheme="minorEastAsia" w:hAnsiTheme="minorEastAsia" w:cstheme="minorEastAsia" w:hint="eastAsia"/>
          <w:sz w:val="24"/>
        </w:rPr>
        <w:lastRenderedPageBreak/>
        <w:br/>
      </w:r>
      <w:r>
        <w:rPr>
          <w:rFonts w:asciiTheme="minorEastAsia" w:hAnsiTheme="minorEastAsia" w:cstheme="minorEastAsia" w:hint="eastAsia"/>
          <w:color w:val="000000"/>
        </w:rPr>
        <w:t> </w:t>
      </w:r>
      <w:r>
        <w:rPr>
          <w:rFonts w:asciiTheme="minorEastAsia" w:hAnsiTheme="minorEastAsia" w:cstheme="minorEastAsia" w:hint="eastAsia"/>
          <w:color w:val="000000"/>
        </w:rPr>
        <w:t xml:space="preserve">  </w:t>
      </w:r>
      <w:r>
        <w:rPr>
          <w:rFonts w:asciiTheme="minorEastAsia" w:hAnsiTheme="minorEastAsia" w:cstheme="minorEastAsia" w:hint="eastAsia"/>
          <w:color w:val="000000"/>
        </w:rPr>
        <w:t>丰县白酥梨是丰县的又一主导品种，和红富士一并称为丰县的两大拳头产品。现有面积</w:t>
      </w:r>
      <w:r>
        <w:rPr>
          <w:rFonts w:asciiTheme="minorEastAsia" w:hAnsiTheme="minorEastAsia" w:cstheme="minorEastAsia" w:hint="eastAsia"/>
          <w:color w:val="000000"/>
        </w:rPr>
        <w:t>7</w:t>
      </w:r>
      <w:r>
        <w:rPr>
          <w:rFonts w:asciiTheme="minorEastAsia" w:hAnsiTheme="minorEastAsia" w:cstheme="minorEastAsia" w:hint="eastAsia"/>
          <w:color w:val="000000"/>
        </w:rPr>
        <w:t>万余亩，年产果品超过</w:t>
      </w:r>
      <w:r>
        <w:rPr>
          <w:rFonts w:asciiTheme="minorEastAsia" w:hAnsiTheme="minorEastAsia" w:cstheme="minorEastAsia" w:hint="eastAsia"/>
          <w:color w:val="000000"/>
        </w:rPr>
        <w:t>11</w:t>
      </w:r>
      <w:r>
        <w:rPr>
          <w:rFonts w:asciiTheme="minorEastAsia" w:hAnsiTheme="minorEastAsia" w:cstheme="minorEastAsia" w:hint="eastAsia"/>
          <w:color w:val="000000"/>
        </w:rPr>
        <w:t>万吨。丰县白酥梨栽培历史悠久，宋楼镇李大楼村还现存有百年以上的梨树</w:t>
      </w:r>
      <w:r>
        <w:rPr>
          <w:rFonts w:asciiTheme="minorEastAsia" w:hAnsiTheme="minorEastAsia" w:cstheme="minorEastAsia" w:hint="eastAsia"/>
          <w:color w:val="000000"/>
        </w:rPr>
        <w:t>668</w:t>
      </w:r>
      <w:r>
        <w:rPr>
          <w:rFonts w:asciiTheme="minorEastAsia" w:hAnsiTheme="minorEastAsia" w:cstheme="minorEastAsia" w:hint="eastAsia"/>
          <w:color w:val="000000"/>
        </w:rPr>
        <w:t>株。</w:t>
      </w:r>
      <w:r>
        <w:rPr>
          <w:rFonts w:asciiTheme="minorEastAsia" w:hAnsiTheme="minorEastAsia" w:cstheme="minorEastAsia" w:hint="eastAsia"/>
          <w:color w:val="000000"/>
        </w:rPr>
        <w:t>-</w:t>
      </w:r>
      <w:r>
        <w:rPr>
          <w:rFonts w:asciiTheme="minorEastAsia" w:hAnsiTheme="minorEastAsia" w:cstheme="minorEastAsia" w:hint="eastAsia"/>
          <w:color w:val="000000"/>
        </w:rPr>
        <w:t>白酥梨果皮呈淡金黄色，平滑而有腊质光泽；果肉洁白如玉，酥脆爽口，浓甜如蜜，风味纯正，更兼</w:t>
      </w:r>
      <w:r>
        <w:rPr>
          <w:rFonts w:asciiTheme="minorEastAsia" w:hAnsiTheme="minorEastAsia" w:cstheme="minorEastAsia" w:hint="eastAsia"/>
          <w:color w:val="000000"/>
        </w:rPr>
        <w:t>皮薄多汁、弹指即破、入口即酥、落地无渣的特点。曾荣获第三届国际农业博览会产品第一名，第三届名特优果品展销会“中华名果”的称号。产品畅销全国</w:t>
      </w:r>
      <w:r>
        <w:rPr>
          <w:rFonts w:asciiTheme="minorEastAsia" w:hAnsiTheme="minorEastAsia" w:cstheme="minorEastAsia" w:hint="eastAsia"/>
          <w:color w:val="000000"/>
        </w:rPr>
        <w:t>30</w:t>
      </w:r>
      <w:r>
        <w:rPr>
          <w:rFonts w:asciiTheme="minorEastAsia" w:hAnsiTheme="minorEastAsia" w:cstheme="minorEastAsia" w:hint="eastAsia"/>
          <w:color w:val="000000"/>
        </w:rPr>
        <w:t>多个大、中城市，并销往港、澳、台，出口东南亚、俄罗斯等国，深受中外广大消费者的欢迎。</w:t>
      </w:r>
      <w:r>
        <w:rPr>
          <w:rFonts w:asciiTheme="minorEastAsia" w:hAnsiTheme="minorEastAsia" w:cstheme="minorEastAsia" w:hint="eastAsia"/>
          <w:color w:val="000000"/>
        </w:rPr>
        <w:t>2000</w:t>
      </w:r>
      <w:r>
        <w:rPr>
          <w:rFonts w:asciiTheme="minorEastAsia" w:hAnsiTheme="minorEastAsia" w:cstheme="minorEastAsia" w:hint="eastAsia"/>
          <w:color w:val="000000"/>
        </w:rPr>
        <w:t>年起，丰县又设立了“梨花节”，进一步推动了梨果生产的发展。</w:t>
      </w:r>
      <w:r>
        <w:rPr>
          <w:rFonts w:asciiTheme="minorEastAsia" w:hAnsiTheme="minorEastAsia" w:cstheme="minorEastAsia" w:hint="eastAsia"/>
          <w:color w:val="000000"/>
        </w:rPr>
        <w:br/>
        <w:t xml:space="preserve">  </w:t>
      </w:r>
      <w:r>
        <w:rPr>
          <w:rFonts w:asciiTheme="minorEastAsia" w:hAnsiTheme="minorEastAsia" w:cstheme="minorEastAsia" w:hint="eastAsia"/>
          <w:color w:val="000000"/>
        </w:rPr>
        <w:t xml:space="preserve"> </w:t>
      </w:r>
      <w:r>
        <w:rPr>
          <w:rFonts w:asciiTheme="minorEastAsia" w:hAnsiTheme="minorEastAsia" w:cstheme="minorEastAsia" w:hint="eastAsia"/>
          <w:color w:val="000000"/>
        </w:rPr>
        <w:t>近年来，为优化梨品种结构，我县不断引进优新品种，自九十年代末，先后引进发展了一批早、中熟品种，主要有翠冠、黄冠、圆黄等，通过高接换种和新植，发展面积有</w:t>
      </w:r>
      <w:r>
        <w:rPr>
          <w:rFonts w:asciiTheme="minorEastAsia" w:hAnsiTheme="minorEastAsia" w:cstheme="minorEastAsia" w:hint="eastAsia"/>
          <w:color w:val="000000"/>
        </w:rPr>
        <w:t>3</w:t>
      </w:r>
      <w:r>
        <w:rPr>
          <w:rFonts w:asciiTheme="minorEastAsia" w:hAnsiTheme="minorEastAsia" w:cstheme="minorEastAsia" w:hint="eastAsia"/>
          <w:color w:val="000000"/>
        </w:rPr>
        <w:t>万余亩。</w:t>
      </w:r>
      <w:r>
        <w:rPr>
          <w:rFonts w:asciiTheme="minorEastAsia" w:hAnsiTheme="minorEastAsia" w:cstheme="minorEastAsia" w:hint="eastAsia"/>
          <w:color w:val="000000"/>
        </w:rPr>
        <w:br/>
      </w:r>
      <w:r>
        <w:rPr>
          <w:rFonts w:asciiTheme="minorEastAsia" w:hAnsiTheme="minorEastAsia" w:cstheme="minorEastAsia" w:hint="eastAsia"/>
          <w:color w:val="000000"/>
        </w:rPr>
        <w:t>翠冠：果实近圆形，果形指数</w:t>
      </w:r>
      <w:r>
        <w:rPr>
          <w:rFonts w:asciiTheme="minorEastAsia" w:hAnsiTheme="minorEastAsia" w:cstheme="minorEastAsia" w:hint="eastAsia"/>
          <w:color w:val="000000"/>
        </w:rPr>
        <w:t>0.96</w:t>
      </w:r>
      <w:r>
        <w:rPr>
          <w:rFonts w:asciiTheme="minorEastAsia" w:hAnsiTheme="minorEastAsia" w:cstheme="minorEastAsia" w:hint="eastAsia"/>
          <w:color w:val="000000"/>
        </w:rPr>
        <w:t>，果个大，平均单</w:t>
      </w:r>
      <w:r>
        <w:rPr>
          <w:rFonts w:asciiTheme="minorEastAsia" w:hAnsiTheme="minorEastAsia" w:cstheme="minorEastAsia" w:hint="eastAsia"/>
          <w:color w:val="000000"/>
        </w:rPr>
        <w:t>果重</w:t>
      </w:r>
      <w:r>
        <w:rPr>
          <w:rFonts w:asciiTheme="minorEastAsia" w:hAnsiTheme="minorEastAsia" w:cstheme="minorEastAsia" w:hint="eastAsia"/>
          <w:color w:val="000000"/>
        </w:rPr>
        <w:t>230g</w:t>
      </w:r>
      <w:r>
        <w:rPr>
          <w:rFonts w:asciiTheme="minorEastAsia" w:hAnsiTheme="minorEastAsia" w:cstheme="minorEastAsia" w:hint="eastAsia"/>
          <w:color w:val="000000"/>
        </w:rPr>
        <w:t>，最大单果重</w:t>
      </w:r>
      <w:r>
        <w:rPr>
          <w:rFonts w:asciiTheme="minorEastAsia" w:hAnsiTheme="minorEastAsia" w:cstheme="minorEastAsia" w:hint="eastAsia"/>
          <w:color w:val="000000"/>
        </w:rPr>
        <w:t>400g</w:t>
      </w:r>
      <w:r>
        <w:rPr>
          <w:rFonts w:asciiTheme="minorEastAsia" w:hAnsiTheme="minorEastAsia" w:cstheme="minorEastAsia" w:hint="eastAsia"/>
          <w:color w:val="000000"/>
        </w:rPr>
        <w:t>，果实为绿色，套袋果为黄色，果面光滑。果皮薄，果心小，果肉白色，肉质细嫩，汁液多，味甜，品质上等，可溶性固形物含量</w:t>
      </w:r>
      <w:r>
        <w:rPr>
          <w:rFonts w:asciiTheme="minorEastAsia" w:hAnsiTheme="minorEastAsia" w:cstheme="minorEastAsia" w:hint="eastAsia"/>
          <w:color w:val="000000"/>
        </w:rPr>
        <w:t>12%</w:t>
      </w:r>
      <w:r>
        <w:rPr>
          <w:rFonts w:asciiTheme="minorEastAsia" w:hAnsiTheme="minorEastAsia" w:cstheme="minorEastAsia" w:hint="eastAsia"/>
          <w:color w:val="000000"/>
        </w:rPr>
        <w:t>～</w:t>
      </w:r>
      <w:r>
        <w:rPr>
          <w:rFonts w:asciiTheme="minorEastAsia" w:hAnsiTheme="minorEastAsia" w:cstheme="minorEastAsia" w:hint="eastAsia"/>
          <w:color w:val="000000"/>
        </w:rPr>
        <w:t>13%</w:t>
      </w:r>
      <w:r>
        <w:rPr>
          <w:rFonts w:asciiTheme="minorEastAsia" w:hAnsiTheme="minorEastAsia" w:cstheme="minorEastAsia" w:hint="eastAsia"/>
          <w:color w:val="000000"/>
        </w:rPr>
        <w:t>；生长势强，萌芽率高，</w:t>
      </w:r>
      <w:r>
        <w:rPr>
          <w:rFonts w:asciiTheme="minorEastAsia" w:hAnsiTheme="minorEastAsia" w:cstheme="minorEastAsia" w:hint="eastAsia"/>
          <w:noProof/>
          <w:color w:val="000000"/>
        </w:rPr>
        <w:drawing>
          <wp:anchor distT="0" distB="0" distL="114935" distR="114935" simplePos="0" relativeHeight="251658240" behindDoc="0" locked="0" layoutInCell="1" allowOverlap="1" wp14:anchorId="186F5E63" wp14:editId="0384BD28">
            <wp:simplePos x="0" y="0"/>
            <wp:positionH relativeFrom="column">
              <wp:posOffset>1501140</wp:posOffset>
            </wp:positionH>
            <wp:positionV relativeFrom="paragraph">
              <wp:posOffset>6610985</wp:posOffset>
            </wp:positionV>
            <wp:extent cx="2670810" cy="1897380"/>
            <wp:effectExtent l="0" t="0" r="15240" b="7620"/>
            <wp:wrapNone/>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3"/>
                    <a:stretch>
                      <a:fillRect/>
                    </a:stretch>
                  </pic:blipFill>
                  <pic:spPr>
                    <a:xfrm>
                      <a:off x="0" y="0"/>
                      <a:ext cx="2670810" cy="1897380"/>
                    </a:xfrm>
                    <a:prstGeom prst="rect">
                      <a:avLst/>
                    </a:prstGeom>
                    <a:noFill/>
                    <a:ln w="9525">
                      <a:noFill/>
                    </a:ln>
                  </pic:spPr>
                </pic:pic>
              </a:graphicData>
            </a:graphic>
          </wp:anchor>
        </w:drawing>
      </w:r>
      <w:r>
        <w:rPr>
          <w:rFonts w:asciiTheme="minorEastAsia" w:hAnsiTheme="minorEastAsia" w:cstheme="minorEastAsia" w:hint="eastAsia"/>
          <w:color w:val="000000"/>
        </w:rPr>
        <w:t>成枝力强。易形成花芽，结果早，以长果枝和短果枝结果为主，丰产，在科学管理的条件下大小年结果现象不明显。一般</w:t>
      </w:r>
      <w:r>
        <w:rPr>
          <w:rFonts w:asciiTheme="minorEastAsia" w:hAnsiTheme="minorEastAsia" w:cstheme="minorEastAsia" w:hint="eastAsia"/>
          <w:color w:val="000000"/>
        </w:rPr>
        <w:t>3</w:t>
      </w:r>
      <w:r>
        <w:rPr>
          <w:rFonts w:asciiTheme="minorEastAsia" w:hAnsiTheme="minorEastAsia" w:cstheme="minorEastAsia" w:hint="eastAsia"/>
          <w:color w:val="000000"/>
        </w:rPr>
        <w:t>月中旬萌芽，</w:t>
      </w:r>
      <w:r>
        <w:rPr>
          <w:rFonts w:asciiTheme="minorEastAsia" w:hAnsiTheme="minorEastAsia" w:cstheme="minorEastAsia" w:hint="eastAsia"/>
          <w:color w:val="000000"/>
        </w:rPr>
        <w:t>3</w:t>
      </w:r>
      <w:r>
        <w:rPr>
          <w:rFonts w:asciiTheme="minorEastAsia" w:hAnsiTheme="minorEastAsia" w:cstheme="minorEastAsia" w:hint="eastAsia"/>
          <w:color w:val="000000"/>
        </w:rPr>
        <w:t>月下旬开花，</w:t>
      </w:r>
      <w:r>
        <w:rPr>
          <w:rFonts w:asciiTheme="minorEastAsia" w:hAnsiTheme="minorEastAsia" w:cstheme="minorEastAsia" w:hint="eastAsia"/>
          <w:color w:val="000000"/>
        </w:rPr>
        <w:t>7</w:t>
      </w:r>
      <w:r>
        <w:rPr>
          <w:rFonts w:asciiTheme="minorEastAsia" w:hAnsiTheme="minorEastAsia" w:cstheme="minorEastAsia" w:hint="eastAsia"/>
          <w:color w:val="000000"/>
        </w:rPr>
        <w:t>月下旬果实成熟。</w:t>
      </w:r>
      <w:r>
        <w:rPr>
          <w:rFonts w:asciiTheme="minorEastAsia" w:hAnsiTheme="minorEastAsia" w:cstheme="minorEastAsia" w:hint="eastAsia"/>
          <w:color w:val="000000"/>
        </w:rPr>
        <w:br/>
        <w:t>  </w:t>
      </w:r>
      <w:r>
        <w:rPr>
          <w:rFonts w:asciiTheme="minorEastAsia" w:hAnsiTheme="minorEastAsia" w:cstheme="minorEastAsia" w:hint="eastAsia"/>
          <w:color w:val="000000"/>
        </w:rPr>
        <w:t>黄冠：黄冠梨系河北省农林科学院石家庄果树研究所利用雪花梨和新世纪杂交育成的早熟梨新品种，具有成熟早、果个大、外观美、品质优、抗病性强等特点。引入丰县后大力推广发展，目前面</w:t>
      </w:r>
      <w:r>
        <w:rPr>
          <w:rFonts w:asciiTheme="minorEastAsia" w:hAnsiTheme="minorEastAsia" w:cstheme="minorEastAsia" w:hint="eastAsia"/>
          <w:color w:val="000000"/>
        </w:rPr>
        <w:t>积已达</w:t>
      </w:r>
      <w:r>
        <w:rPr>
          <w:rFonts w:asciiTheme="minorEastAsia" w:hAnsiTheme="minorEastAsia" w:cstheme="minorEastAsia" w:hint="eastAsia"/>
          <w:color w:val="000000"/>
        </w:rPr>
        <w:t>1</w:t>
      </w:r>
      <w:r>
        <w:rPr>
          <w:rFonts w:asciiTheme="minorEastAsia" w:hAnsiTheme="minorEastAsia" w:cstheme="minorEastAsia" w:hint="eastAsia"/>
          <w:color w:val="000000"/>
        </w:rPr>
        <w:t>万亩，市场价</w:t>
      </w:r>
      <w:r>
        <w:rPr>
          <w:rFonts w:asciiTheme="minorEastAsia" w:hAnsiTheme="minorEastAsia" w:cstheme="minorEastAsia" w:hint="eastAsia"/>
          <w:color w:val="000000"/>
        </w:rPr>
        <w:t>2.4</w:t>
      </w:r>
      <w:r>
        <w:rPr>
          <w:rFonts w:asciiTheme="minorEastAsia" w:hAnsiTheme="minorEastAsia" w:cstheme="minorEastAsia" w:hint="eastAsia"/>
          <w:color w:val="000000"/>
        </w:rPr>
        <w:t>元</w:t>
      </w:r>
      <w:r>
        <w:rPr>
          <w:rFonts w:asciiTheme="minorEastAsia" w:hAnsiTheme="minorEastAsia" w:cstheme="minorEastAsia" w:hint="eastAsia"/>
          <w:color w:val="000000"/>
        </w:rPr>
        <w:t>/</w:t>
      </w:r>
      <w:r>
        <w:rPr>
          <w:rFonts w:asciiTheme="minorEastAsia" w:hAnsiTheme="minorEastAsia" w:cstheme="minorEastAsia" w:hint="eastAsia"/>
          <w:color w:val="000000"/>
        </w:rPr>
        <w:t>公斤，效益可观，是我县主推品种之一。皇冠果实椭圆形，个大，平均单果重</w:t>
      </w:r>
      <w:r>
        <w:rPr>
          <w:rFonts w:asciiTheme="minorEastAsia" w:hAnsiTheme="minorEastAsia" w:cstheme="minorEastAsia" w:hint="eastAsia"/>
          <w:color w:val="000000"/>
        </w:rPr>
        <w:t>320</w:t>
      </w:r>
      <w:r>
        <w:rPr>
          <w:rFonts w:asciiTheme="minorEastAsia" w:hAnsiTheme="minorEastAsia" w:cstheme="minorEastAsia" w:hint="eastAsia"/>
          <w:color w:val="000000"/>
        </w:rPr>
        <w:t>克，最大果重</w:t>
      </w:r>
      <w:r>
        <w:rPr>
          <w:rFonts w:asciiTheme="minorEastAsia" w:hAnsiTheme="minorEastAsia" w:cstheme="minorEastAsia" w:hint="eastAsia"/>
          <w:color w:val="000000"/>
        </w:rPr>
        <w:t>580</w:t>
      </w:r>
      <w:r>
        <w:rPr>
          <w:rFonts w:asciiTheme="minorEastAsia" w:hAnsiTheme="minorEastAsia" w:cstheme="minorEastAsia" w:hint="eastAsia"/>
          <w:color w:val="000000"/>
        </w:rPr>
        <w:t>克。果实纵径</w:t>
      </w:r>
      <w:r>
        <w:rPr>
          <w:rFonts w:asciiTheme="minorEastAsia" w:hAnsiTheme="minorEastAsia" w:cstheme="minorEastAsia" w:hint="eastAsia"/>
          <w:color w:val="000000"/>
        </w:rPr>
        <w:t>7.8</w:t>
      </w:r>
      <w:r>
        <w:rPr>
          <w:rFonts w:asciiTheme="minorEastAsia" w:hAnsiTheme="minorEastAsia" w:cstheme="minorEastAsia" w:hint="eastAsia"/>
          <w:color w:val="000000"/>
        </w:rPr>
        <w:t>厘米，横径</w:t>
      </w:r>
      <w:r>
        <w:rPr>
          <w:rFonts w:asciiTheme="minorEastAsia" w:hAnsiTheme="minorEastAsia" w:cstheme="minorEastAsia" w:hint="eastAsia"/>
          <w:color w:val="000000"/>
        </w:rPr>
        <w:t>7.2</w:t>
      </w:r>
      <w:r>
        <w:rPr>
          <w:rFonts w:asciiTheme="minorEastAsia" w:hAnsiTheme="minorEastAsia" w:cstheme="minorEastAsia" w:hint="eastAsia"/>
          <w:color w:val="000000"/>
        </w:rPr>
        <w:t>厘米。果皮黄色，果面光洁，果点小、中密。梗洼窄，萼洼中深，萼片脱落。外观综评极好。果心小，果肉洁白，肉质细腻，松脆，石细胞及残渣少。风味酸甜适口并具浓郁香味。平均可溶性固形物含量为</w:t>
      </w:r>
      <w:r>
        <w:rPr>
          <w:rFonts w:asciiTheme="minorEastAsia" w:hAnsiTheme="minorEastAsia" w:cstheme="minorEastAsia" w:hint="eastAsia"/>
          <w:color w:val="000000"/>
        </w:rPr>
        <w:t>11.4%</w:t>
      </w:r>
      <w:r>
        <w:rPr>
          <w:rFonts w:asciiTheme="minorEastAsia" w:hAnsiTheme="minorEastAsia" w:cstheme="minorEastAsia" w:hint="eastAsia"/>
          <w:color w:val="000000"/>
        </w:rPr>
        <w:t>，品质综评极上。自然条件下可贮藏</w:t>
      </w:r>
      <w:r>
        <w:rPr>
          <w:rFonts w:asciiTheme="minorEastAsia" w:hAnsiTheme="minorEastAsia" w:cstheme="minorEastAsia" w:hint="eastAsia"/>
          <w:color w:val="000000"/>
        </w:rPr>
        <w:t>20</w:t>
      </w:r>
      <w:r>
        <w:rPr>
          <w:rFonts w:asciiTheme="minorEastAsia" w:hAnsiTheme="minorEastAsia" w:cstheme="minorEastAsia" w:hint="eastAsia"/>
          <w:color w:val="000000"/>
        </w:rPr>
        <w:t>天，冷藏条件下可贮至翌年。黄冠梨生长势强，萌芽率高，成枝力中等，开始结果早，采前落果轻，极丰产稳产，对黑星病具高抗能力。</w:t>
      </w:r>
      <w:r>
        <w:rPr>
          <w:rFonts w:asciiTheme="minorEastAsia" w:hAnsiTheme="minorEastAsia" w:cstheme="minorEastAsia" w:hint="eastAsia"/>
          <w:color w:val="000000"/>
        </w:rPr>
        <w:br/>
        <w:t>  </w:t>
      </w:r>
      <w:r>
        <w:rPr>
          <w:rFonts w:asciiTheme="minorEastAsia" w:hAnsiTheme="minorEastAsia" w:cstheme="minorEastAsia" w:hint="eastAsia"/>
          <w:color w:val="000000"/>
        </w:rPr>
        <w:t>圆黄</w:t>
      </w:r>
      <w:r>
        <w:rPr>
          <w:rFonts w:asciiTheme="minorEastAsia" w:hAnsiTheme="minorEastAsia" w:cstheme="minorEastAsia" w:hint="eastAsia"/>
          <w:color w:val="000000"/>
        </w:rPr>
        <w:t>：圆黄梨是韩国园艺研究所于</w:t>
      </w:r>
      <w:r>
        <w:rPr>
          <w:rFonts w:asciiTheme="minorEastAsia" w:hAnsiTheme="minorEastAsia" w:cstheme="minorEastAsia" w:hint="eastAsia"/>
          <w:color w:val="000000"/>
        </w:rPr>
        <w:t>1978</w:t>
      </w:r>
      <w:r>
        <w:rPr>
          <w:rFonts w:asciiTheme="minorEastAsia" w:hAnsiTheme="minorEastAsia" w:cstheme="minorEastAsia" w:hint="eastAsia"/>
          <w:color w:val="000000"/>
        </w:rPr>
        <w:t>年用早生赤×晚三吉杂交育成，</w:t>
      </w:r>
      <w:r>
        <w:rPr>
          <w:rFonts w:asciiTheme="minorEastAsia" w:hAnsiTheme="minorEastAsia" w:cstheme="minorEastAsia" w:hint="eastAsia"/>
          <w:color w:val="000000"/>
        </w:rPr>
        <w:t>1994</w:t>
      </w:r>
      <w:r>
        <w:rPr>
          <w:rFonts w:asciiTheme="minorEastAsia" w:hAnsiTheme="minorEastAsia" w:cstheme="minorEastAsia" w:hint="eastAsia"/>
          <w:color w:val="000000"/>
        </w:rPr>
        <w:lastRenderedPageBreak/>
        <w:t>年命名，属砂梨系统，</w:t>
      </w:r>
      <w:r>
        <w:rPr>
          <w:rFonts w:asciiTheme="minorEastAsia" w:hAnsiTheme="minorEastAsia" w:cstheme="minorEastAsia" w:hint="eastAsia"/>
          <w:color w:val="000000"/>
        </w:rPr>
        <w:t>1999</w:t>
      </w:r>
      <w:r>
        <w:rPr>
          <w:rFonts w:asciiTheme="minorEastAsia" w:hAnsiTheme="minorEastAsia" w:cstheme="minorEastAsia" w:hint="eastAsia"/>
          <w:color w:val="000000"/>
        </w:rPr>
        <w:t>年引进。圆黄梨果实圆形，平均果重</w:t>
      </w:r>
      <w:r>
        <w:rPr>
          <w:rFonts w:asciiTheme="minorEastAsia" w:hAnsiTheme="minorEastAsia" w:cstheme="minorEastAsia" w:hint="eastAsia"/>
          <w:color w:val="000000"/>
        </w:rPr>
        <w:t>350</w:t>
      </w:r>
      <w:r>
        <w:rPr>
          <w:rFonts w:asciiTheme="minorEastAsia" w:hAnsiTheme="minorEastAsia" w:cstheme="minorEastAsia" w:hint="eastAsia"/>
          <w:color w:val="000000"/>
        </w:rPr>
        <w:t>克，经疏果后平均果重可达</w:t>
      </w:r>
      <w:r>
        <w:rPr>
          <w:rFonts w:asciiTheme="minorEastAsia" w:hAnsiTheme="minorEastAsia" w:cstheme="minorEastAsia" w:hint="eastAsia"/>
          <w:color w:val="000000"/>
        </w:rPr>
        <w:t>550</w:t>
      </w:r>
      <w:r>
        <w:rPr>
          <w:rFonts w:asciiTheme="minorEastAsia" w:hAnsiTheme="minorEastAsia" w:cstheme="minorEastAsia" w:hint="eastAsia"/>
          <w:color w:val="000000"/>
        </w:rPr>
        <w:t>克，最大</w:t>
      </w:r>
      <w:r>
        <w:rPr>
          <w:rFonts w:asciiTheme="minorEastAsia" w:hAnsiTheme="minorEastAsia" w:cstheme="minorEastAsia" w:hint="eastAsia"/>
          <w:color w:val="000000"/>
        </w:rPr>
        <w:t>1000</w:t>
      </w:r>
      <w:r>
        <w:rPr>
          <w:rFonts w:asciiTheme="minorEastAsia" w:hAnsiTheme="minorEastAsia" w:cstheme="minorEastAsia" w:hint="eastAsia"/>
          <w:color w:val="000000"/>
        </w:rPr>
        <w:t>克以上，是目前国内同期成熟品种中果型最大的品种。脱萼，果面光滑平整，果点小而稀，皮褐色，套袋后浅褐色，无水锈，无黑斑，外观非常漂亮诱人。果肉雪白，肉质细嫩化渣，极酥脆，几乎无石细胞，口感明显超过丰水。果心小，可食率高，汁液多，含可溶性固形物</w:t>
      </w:r>
      <w:r>
        <w:rPr>
          <w:rFonts w:asciiTheme="minorEastAsia" w:hAnsiTheme="minorEastAsia" w:cstheme="minorEastAsia" w:hint="eastAsia"/>
          <w:color w:val="000000"/>
        </w:rPr>
        <w:t>15.1%</w:t>
      </w:r>
      <w:r>
        <w:rPr>
          <w:rFonts w:asciiTheme="minorEastAsia" w:hAnsiTheme="minorEastAsia" w:cstheme="minorEastAsia" w:hint="eastAsia"/>
          <w:color w:val="000000"/>
        </w:rPr>
        <w:t>以上，成熟后香气极浓，极甜，风味特佳，口感舒适。常温下可贮</w:t>
      </w:r>
      <w:r>
        <w:rPr>
          <w:rFonts w:asciiTheme="minorEastAsia" w:hAnsiTheme="minorEastAsia" w:cstheme="minorEastAsia" w:hint="eastAsia"/>
          <w:color w:val="000000"/>
        </w:rPr>
        <w:t>10</w:t>
      </w:r>
      <w:r>
        <w:rPr>
          <w:rFonts w:asciiTheme="minorEastAsia" w:hAnsiTheme="minorEastAsia" w:cstheme="minorEastAsia" w:hint="eastAsia"/>
          <w:color w:val="000000"/>
        </w:rPr>
        <w:t>～</w:t>
      </w:r>
      <w:r>
        <w:rPr>
          <w:rFonts w:asciiTheme="minorEastAsia" w:hAnsiTheme="minorEastAsia" w:cstheme="minorEastAsia" w:hint="eastAsia"/>
          <w:color w:val="000000"/>
        </w:rPr>
        <w:t>15</w:t>
      </w:r>
      <w:r>
        <w:rPr>
          <w:rFonts w:asciiTheme="minorEastAsia" w:hAnsiTheme="minorEastAsia" w:cstheme="minorEastAsia" w:hint="eastAsia"/>
          <w:color w:val="000000"/>
        </w:rPr>
        <w:t>天，因其果形</w:t>
      </w:r>
      <w:r>
        <w:rPr>
          <w:rFonts w:asciiTheme="minorEastAsia" w:hAnsiTheme="minorEastAsia" w:cstheme="minorEastAsia" w:hint="eastAsia"/>
          <w:color w:val="000000"/>
        </w:rPr>
        <w:t>、品质、外观、抗性均显著优于目前大面积种植的丰水梨，因此被认为是取代丰水梨的首选品种之一。</w:t>
      </w:r>
      <w:r>
        <w:rPr>
          <w:rFonts w:asciiTheme="minorEastAsia" w:hAnsiTheme="minorEastAsia" w:cstheme="minorEastAsia" w:hint="eastAsia"/>
          <w:color w:val="000000"/>
        </w:rPr>
        <w:br/>
      </w:r>
    </w:p>
    <w:p w14:paraId="14AD599F" w14:textId="77777777" w:rsidR="004F0F43" w:rsidRDefault="005837BB">
      <w:pPr>
        <w:pStyle w:val="3"/>
        <w:spacing w:line="360" w:lineRule="auto"/>
        <w:rPr>
          <w:rFonts w:asciiTheme="minorEastAsia" w:hAnsiTheme="minorEastAsia" w:cstheme="minorEastAsia"/>
          <w:sz w:val="24"/>
        </w:rPr>
      </w:pPr>
      <w:r>
        <w:rPr>
          <w:rFonts w:asciiTheme="minorEastAsia" w:hAnsiTheme="minorEastAsia" w:cstheme="minorEastAsia" w:hint="eastAsia"/>
          <w:sz w:val="24"/>
        </w:rPr>
        <w:t>特色蔬菜</w:t>
      </w:r>
    </w:p>
    <w:p w14:paraId="5953D857" w14:textId="77777777" w:rsidR="004F0F43" w:rsidRDefault="005837BB">
      <w:pPr>
        <w:pStyle w:val="a3"/>
        <w:widowControl/>
        <w:spacing w:line="360" w:lineRule="auto"/>
        <w:rPr>
          <w:rFonts w:asciiTheme="minorEastAsia" w:hAnsiTheme="minorEastAsia" w:cstheme="minorEastAsia"/>
          <w:color w:val="000000"/>
        </w:rPr>
      </w:pPr>
      <w:r>
        <w:rPr>
          <w:rFonts w:asciiTheme="minorEastAsia" w:hAnsiTheme="minorEastAsia" w:cstheme="minorEastAsia" w:hint="eastAsia"/>
          <w:color w:val="000000"/>
        </w:rPr>
        <w:t>  </w:t>
      </w:r>
      <w:r>
        <w:rPr>
          <w:rFonts w:asciiTheme="minorEastAsia" w:hAnsiTheme="minorEastAsia" w:cstheme="minorEastAsia" w:hint="eastAsia"/>
          <w:color w:val="000000"/>
        </w:rPr>
        <w:t>牛蒡：丰县土质沙壤，透气性好，非常适宜根茎类蔬菜生长。丰县牛蒡生产已有</w:t>
      </w:r>
      <w:r>
        <w:rPr>
          <w:rFonts w:asciiTheme="minorEastAsia" w:hAnsiTheme="minorEastAsia" w:cstheme="minorEastAsia" w:hint="eastAsia"/>
          <w:color w:val="000000"/>
        </w:rPr>
        <w:t>10</w:t>
      </w:r>
      <w:r>
        <w:rPr>
          <w:rFonts w:asciiTheme="minorEastAsia" w:hAnsiTheme="minorEastAsia" w:cstheme="minorEastAsia" w:hint="eastAsia"/>
          <w:color w:val="000000"/>
        </w:rPr>
        <w:t>多年历史，由最初的老品种东北理想，被优质高产新品种日本柳川理想、白肌大长所替代，目前全县种植面积</w:t>
      </w:r>
      <w:r>
        <w:rPr>
          <w:rFonts w:asciiTheme="minorEastAsia" w:hAnsiTheme="minorEastAsia" w:cstheme="minorEastAsia" w:hint="eastAsia"/>
          <w:color w:val="000000"/>
        </w:rPr>
        <w:t>4</w:t>
      </w:r>
      <w:r>
        <w:rPr>
          <w:rFonts w:asciiTheme="minorEastAsia" w:hAnsiTheme="minorEastAsia" w:cstheme="minorEastAsia" w:hint="eastAsia"/>
          <w:color w:val="000000"/>
        </w:rPr>
        <w:t>万余亩，年产量近</w:t>
      </w:r>
      <w:r>
        <w:rPr>
          <w:rFonts w:asciiTheme="minorEastAsia" w:hAnsiTheme="minorEastAsia" w:cstheme="minorEastAsia" w:hint="eastAsia"/>
          <w:color w:val="000000"/>
        </w:rPr>
        <w:t>8</w:t>
      </w:r>
      <w:r>
        <w:rPr>
          <w:rFonts w:asciiTheme="minorEastAsia" w:hAnsiTheme="minorEastAsia" w:cstheme="minorEastAsia" w:hint="eastAsia"/>
          <w:color w:val="000000"/>
        </w:rPr>
        <w:t>万吨，有</w:t>
      </w:r>
      <w:r>
        <w:rPr>
          <w:rFonts w:asciiTheme="minorEastAsia" w:hAnsiTheme="minorEastAsia" w:cstheme="minorEastAsia" w:hint="eastAsia"/>
          <w:color w:val="000000"/>
        </w:rPr>
        <w:t>S</w:t>
      </w:r>
      <w:r>
        <w:rPr>
          <w:rFonts w:asciiTheme="minorEastAsia" w:hAnsiTheme="minorEastAsia" w:cstheme="minorEastAsia" w:hint="eastAsia"/>
          <w:color w:val="000000"/>
        </w:rPr>
        <w:t>、</w:t>
      </w:r>
      <w:r>
        <w:rPr>
          <w:rFonts w:asciiTheme="minorEastAsia" w:hAnsiTheme="minorEastAsia" w:cstheme="minorEastAsia" w:hint="eastAsia"/>
          <w:color w:val="000000"/>
        </w:rPr>
        <w:t>2M</w:t>
      </w:r>
      <w:r>
        <w:rPr>
          <w:rFonts w:asciiTheme="minorEastAsia" w:hAnsiTheme="minorEastAsia" w:cstheme="minorEastAsia" w:hint="eastAsia"/>
          <w:color w:val="000000"/>
        </w:rPr>
        <w:t>、</w:t>
      </w:r>
      <w:r>
        <w:rPr>
          <w:rFonts w:asciiTheme="minorEastAsia" w:hAnsiTheme="minorEastAsia" w:cstheme="minorEastAsia" w:hint="eastAsia"/>
          <w:color w:val="000000"/>
        </w:rPr>
        <w:t>M</w:t>
      </w:r>
      <w:r>
        <w:rPr>
          <w:rFonts w:asciiTheme="minorEastAsia" w:hAnsiTheme="minorEastAsia" w:cstheme="minorEastAsia" w:hint="eastAsia"/>
          <w:color w:val="000000"/>
        </w:rPr>
        <w:t>、</w:t>
      </w:r>
      <w:r>
        <w:rPr>
          <w:rFonts w:asciiTheme="minorEastAsia" w:hAnsiTheme="minorEastAsia" w:cstheme="minorEastAsia" w:hint="eastAsia"/>
          <w:color w:val="000000"/>
        </w:rPr>
        <w:t>L</w:t>
      </w:r>
      <w:r>
        <w:rPr>
          <w:rFonts w:asciiTheme="minorEastAsia" w:hAnsiTheme="minorEastAsia" w:cstheme="minorEastAsia" w:hint="eastAsia"/>
          <w:color w:val="000000"/>
        </w:rPr>
        <w:t>、</w:t>
      </w:r>
      <w:r>
        <w:rPr>
          <w:rFonts w:asciiTheme="minorEastAsia" w:hAnsiTheme="minorEastAsia" w:cstheme="minorEastAsia" w:hint="eastAsia"/>
          <w:color w:val="000000"/>
        </w:rPr>
        <w:t>2L</w:t>
      </w:r>
      <w:r>
        <w:rPr>
          <w:rFonts w:asciiTheme="minorEastAsia" w:hAnsiTheme="minorEastAsia" w:cstheme="minorEastAsia" w:hint="eastAsia"/>
          <w:color w:val="000000"/>
        </w:rPr>
        <w:t>、</w:t>
      </w:r>
      <w:r>
        <w:rPr>
          <w:rFonts w:asciiTheme="minorEastAsia" w:hAnsiTheme="minorEastAsia" w:cstheme="minorEastAsia" w:hint="eastAsia"/>
          <w:color w:val="000000"/>
        </w:rPr>
        <w:t>3L</w:t>
      </w:r>
      <w:r>
        <w:rPr>
          <w:rFonts w:asciiTheme="minorEastAsia" w:hAnsiTheme="minorEastAsia" w:cstheme="minorEastAsia" w:hint="eastAsia"/>
          <w:color w:val="000000"/>
        </w:rPr>
        <w:t>六种规格。产品供货时间为</w:t>
      </w:r>
      <w:r>
        <w:rPr>
          <w:rFonts w:asciiTheme="minorEastAsia" w:hAnsiTheme="minorEastAsia" w:cstheme="minorEastAsia" w:hint="eastAsia"/>
          <w:color w:val="000000"/>
        </w:rPr>
        <w:t>5</w:t>
      </w:r>
      <w:r>
        <w:rPr>
          <w:rFonts w:asciiTheme="minorEastAsia" w:hAnsiTheme="minorEastAsia" w:cstheme="minorEastAsia" w:hint="eastAsia"/>
          <w:color w:val="000000"/>
        </w:rPr>
        <w:t>月</w:t>
      </w:r>
      <w:r>
        <w:rPr>
          <w:rFonts w:asciiTheme="minorEastAsia" w:hAnsiTheme="minorEastAsia" w:cstheme="minorEastAsia" w:hint="eastAsia"/>
          <w:color w:val="000000"/>
        </w:rPr>
        <w:t>20</w:t>
      </w:r>
      <w:r>
        <w:rPr>
          <w:rFonts w:asciiTheme="minorEastAsia" w:hAnsiTheme="minorEastAsia" w:cstheme="minorEastAsia" w:hint="eastAsia"/>
          <w:color w:val="000000"/>
        </w:rPr>
        <w:t>日左右到次年</w:t>
      </w:r>
      <w:r>
        <w:rPr>
          <w:rFonts w:asciiTheme="minorEastAsia" w:hAnsiTheme="minorEastAsia" w:cstheme="minorEastAsia" w:hint="eastAsia"/>
          <w:color w:val="000000"/>
        </w:rPr>
        <w:t>3</w:t>
      </w:r>
      <w:r>
        <w:rPr>
          <w:rFonts w:asciiTheme="minorEastAsia" w:hAnsiTheme="minorEastAsia" w:cstheme="minorEastAsia" w:hint="eastAsia"/>
          <w:color w:val="000000"/>
        </w:rPr>
        <w:t>月。丰县产牛蒡富含多种氨基酸和人体需要的多种微量元素，营养丰富，条型光直，口味芳香，远销日本及东南亚地区，深受消费者欢迎。</w:t>
      </w:r>
      <w:r>
        <w:rPr>
          <w:rFonts w:asciiTheme="minorEastAsia" w:hAnsiTheme="minorEastAsia" w:cstheme="minorEastAsia" w:hint="eastAsia"/>
          <w:color w:val="000000"/>
        </w:rPr>
        <w:br/>
        <w:t>  </w:t>
      </w:r>
      <w:r>
        <w:rPr>
          <w:rFonts w:asciiTheme="minorEastAsia" w:hAnsiTheme="minorEastAsia" w:cstheme="minorEastAsia" w:hint="eastAsia"/>
          <w:color w:val="000000"/>
        </w:rPr>
        <w:t xml:space="preserve"> </w:t>
      </w:r>
      <w:r>
        <w:rPr>
          <w:rFonts w:asciiTheme="minorEastAsia" w:hAnsiTheme="minorEastAsia" w:cstheme="minorEastAsia" w:hint="eastAsia"/>
          <w:color w:val="000000"/>
        </w:rPr>
        <w:t>芦</w:t>
      </w:r>
      <w:r>
        <w:rPr>
          <w:rFonts w:asciiTheme="minorEastAsia" w:hAnsiTheme="minorEastAsia" w:cstheme="minorEastAsia" w:hint="eastAsia"/>
          <w:color w:val="000000"/>
        </w:rPr>
        <w:t>笋：丰县种植芦笋从</w:t>
      </w:r>
      <w:r>
        <w:rPr>
          <w:rFonts w:asciiTheme="minorEastAsia" w:hAnsiTheme="minorEastAsia" w:cstheme="minorEastAsia" w:hint="eastAsia"/>
          <w:color w:val="000000"/>
        </w:rPr>
        <w:t>87</w:t>
      </w:r>
      <w:r>
        <w:rPr>
          <w:rFonts w:asciiTheme="minorEastAsia" w:hAnsiTheme="minorEastAsia" w:cstheme="minorEastAsia" w:hint="eastAsia"/>
          <w:color w:val="000000"/>
        </w:rPr>
        <w:t>年开始，至今已有</w:t>
      </w:r>
      <w:r>
        <w:rPr>
          <w:rFonts w:asciiTheme="minorEastAsia" w:hAnsiTheme="minorEastAsia" w:cstheme="minorEastAsia" w:hint="eastAsia"/>
          <w:color w:val="000000"/>
        </w:rPr>
        <w:t>20</w:t>
      </w:r>
      <w:r>
        <w:rPr>
          <w:rFonts w:asciiTheme="minorEastAsia" w:hAnsiTheme="minorEastAsia" w:cstheme="minorEastAsia" w:hint="eastAsia"/>
          <w:color w:val="000000"/>
        </w:rPr>
        <w:t>年历史，是江苏省芦笋老产区，也是主产区，已从原来的</w:t>
      </w:r>
      <w:r>
        <w:rPr>
          <w:rFonts w:asciiTheme="minorEastAsia" w:hAnsiTheme="minorEastAsia" w:cstheme="minorEastAsia" w:hint="eastAsia"/>
          <w:color w:val="000000"/>
        </w:rPr>
        <w:t>UC800</w:t>
      </w:r>
      <w:r>
        <w:rPr>
          <w:rFonts w:asciiTheme="minorEastAsia" w:hAnsiTheme="minorEastAsia" w:cstheme="minorEastAsia" w:hint="eastAsia"/>
          <w:color w:val="000000"/>
        </w:rPr>
        <w:t>、</w:t>
      </w:r>
      <w:r>
        <w:rPr>
          <w:rFonts w:asciiTheme="minorEastAsia" w:hAnsiTheme="minorEastAsia" w:cstheme="minorEastAsia" w:hint="eastAsia"/>
          <w:color w:val="000000"/>
        </w:rPr>
        <w:t>UC157</w:t>
      </w:r>
      <w:r>
        <w:rPr>
          <w:rFonts w:asciiTheme="minorEastAsia" w:hAnsiTheme="minorEastAsia" w:cstheme="minorEastAsia" w:hint="eastAsia"/>
          <w:color w:val="000000"/>
        </w:rPr>
        <w:t>老品种更新为优质高产、商品性好的阿特拉斯、格兰德、阿波罗三品种。目前种植面积</w:t>
      </w:r>
      <w:r>
        <w:rPr>
          <w:rFonts w:asciiTheme="minorEastAsia" w:hAnsiTheme="minorEastAsia" w:cstheme="minorEastAsia" w:hint="eastAsia"/>
          <w:color w:val="000000"/>
        </w:rPr>
        <w:t>3</w:t>
      </w:r>
      <w:r>
        <w:rPr>
          <w:rFonts w:asciiTheme="minorEastAsia" w:hAnsiTheme="minorEastAsia" w:cstheme="minorEastAsia" w:hint="eastAsia"/>
          <w:color w:val="000000"/>
        </w:rPr>
        <w:t>万亩，以绿（青）笋为主，面积在</w:t>
      </w:r>
      <w:r>
        <w:rPr>
          <w:rFonts w:asciiTheme="minorEastAsia" w:hAnsiTheme="minorEastAsia" w:cstheme="minorEastAsia" w:hint="eastAsia"/>
          <w:color w:val="000000"/>
        </w:rPr>
        <w:t>2.5</w:t>
      </w:r>
      <w:r>
        <w:rPr>
          <w:rFonts w:asciiTheme="minorEastAsia" w:hAnsiTheme="minorEastAsia" w:cstheme="minorEastAsia" w:hint="eastAsia"/>
          <w:color w:val="000000"/>
        </w:rPr>
        <w:t>万亩，产品全为</w:t>
      </w:r>
      <w:r>
        <w:rPr>
          <w:rFonts w:asciiTheme="minorEastAsia" w:hAnsiTheme="minorEastAsia" w:cstheme="minorEastAsia" w:hint="eastAsia"/>
          <w:color w:val="000000"/>
        </w:rPr>
        <w:t>S</w:t>
      </w:r>
      <w:r>
        <w:rPr>
          <w:rFonts w:asciiTheme="minorEastAsia" w:hAnsiTheme="minorEastAsia" w:cstheme="minorEastAsia" w:hint="eastAsia"/>
          <w:color w:val="000000"/>
        </w:rPr>
        <w:t>、</w:t>
      </w:r>
      <w:r>
        <w:rPr>
          <w:rFonts w:asciiTheme="minorEastAsia" w:hAnsiTheme="minorEastAsia" w:cstheme="minorEastAsia" w:hint="eastAsia"/>
          <w:color w:val="000000"/>
        </w:rPr>
        <w:t>M</w:t>
      </w:r>
      <w:r>
        <w:rPr>
          <w:rFonts w:asciiTheme="minorEastAsia" w:hAnsiTheme="minorEastAsia" w:cstheme="minorEastAsia" w:hint="eastAsia"/>
          <w:color w:val="000000"/>
        </w:rPr>
        <w:t>、</w:t>
      </w:r>
      <w:r>
        <w:rPr>
          <w:rFonts w:asciiTheme="minorEastAsia" w:hAnsiTheme="minorEastAsia" w:cstheme="minorEastAsia" w:hint="eastAsia"/>
          <w:color w:val="000000"/>
        </w:rPr>
        <w:t>L</w:t>
      </w:r>
      <w:r>
        <w:rPr>
          <w:rFonts w:asciiTheme="minorEastAsia" w:hAnsiTheme="minorEastAsia" w:cstheme="minorEastAsia" w:hint="eastAsia"/>
          <w:color w:val="000000"/>
        </w:rPr>
        <w:t>、</w:t>
      </w:r>
      <w:r>
        <w:rPr>
          <w:rFonts w:asciiTheme="minorEastAsia" w:hAnsiTheme="minorEastAsia" w:cstheme="minorEastAsia" w:hint="eastAsia"/>
          <w:color w:val="000000"/>
        </w:rPr>
        <w:t>2L</w:t>
      </w:r>
      <w:r>
        <w:rPr>
          <w:rFonts w:asciiTheme="minorEastAsia" w:hAnsiTheme="minorEastAsia" w:cstheme="minorEastAsia" w:hint="eastAsia"/>
          <w:color w:val="000000"/>
        </w:rPr>
        <w:t>、</w:t>
      </w:r>
      <w:r>
        <w:rPr>
          <w:rFonts w:asciiTheme="minorEastAsia" w:hAnsiTheme="minorEastAsia" w:cstheme="minorEastAsia" w:hint="eastAsia"/>
          <w:color w:val="000000"/>
        </w:rPr>
        <w:t>3L</w:t>
      </w:r>
      <w:r>
        <w:rPr>
          <w:rFonts w:asciiTheme="minorEastAsia" w:hAnsiTheme="minorEastAsia" w:cstheme="minorEastAsia" w:hint="eastAsia"/>
          <w:color w:val="000000"/>
        </w:rPr>
        <w:t>五种规格，产品在每年</w:t>
      </w:r>
      <w:r>
        <w:rPr>
          <w:rFonts w:asciiTheme="minorEastAsia" w:hAnsiTheme="minorEastAsia" w:cstheme="minorEastAsia" w:hint="eastAsia"/>
          <w:color w:val="000000"/>
        </w:rPr>
        <w:t>4</w:t>
      </w:r>
      <w:r>
        <w:rPr>
          <w:rFonts w:asciiTheme="minorEastAsia" w:hAnsiTheme="minorEastAsia" w:cstheme="minorEastAsia" w:hint="eastAsia"/>
          <w:color w:val="000000"/>
        </w:rPr>
        <w:t>月初开始上市至</w:t>
      </w:r>
      <w:r>
        <w:rPr>
          <w:rFonts w:asciiTheme="minorEastAsia" w:hAnsiTheme="minorEastAsia" w:cstheme="minorEastAsia" w:hint="eastAsia"/>
          <w:color w:val="000000"/>
        </w:rPr>
        <w:t>8</w:t>
      </w:r>
      <w:r>
        <w:rPr>
          <w:rFonts w:asciiTheme="minorEastAsia" w:hAnsiTheme="minorEastAsia" w:cstheme="minorEastAsia" w:hint="eastAsia"/>
          <w:color w:val="000000"/>
        </w:rPr>
        <w:t>月中旬结束。丰县产芦笋幼茎质地细腻，脆嫩多汁，营养丰富，速冻绿（青）笋，罐装白笋畅销西欧市场，保鲜绿（青）笋大批量出口日本等东南亚国家。</w:t>
      </w:r>
      <w:r>
        <w:rPr>
          <w:rFonts w:asciiTheme="minorEastAsia" w:hAnsiTheme="minorEastAsia" w:cstheme="minorEastAsia" w:hint="eastAsia"/>
          <w:color w:val="000000"/>
        </w:rPr>
        <w:t xml:space="preserve">   </w:t>
      </w:r>
      <w:r>
        <w:rPr>
          <w:rFonts w:asciiTheme="minorEastAsia" w:hAnsiTheme="minorEastAsia" w:cstheme="minorEastAsia" w:hint="eastAsia"/>
          <w:color w:val="000000"/>
        </w:rPr>
        <w:br/>
        <w:t> </w:t>
      </w:r>
      <w:r>
        <w:rPr>
          <w:rFonts w:asciiTheme="minorEastAsia" w:hAnsiTheme="minorEastAsia" w:cstheme="minorEastAsia" w:hint="eastAsia"/>
          <w:color w:val="000000"/>
        </w:rPr>
        <w:t xml:space="preserve"> </w:t>
      </w:r>
      <w:r>
        <w:rPr>
          <w:rFonts w:asciiTheme="minorEastAsia" w:hAnsiTheme="minorEastAsia" w:cstheme="minorEastAsia" w:hint="eastAsia"/>
          <w:color w:val="000000"/>
        </w:rPr>
        <w:t xml:space="preserve"> </w:t>
      </w:r>
      <w:r>
        <w:rPr>
          <w:rFonts w:asciiTheme="minorEastAsia" w:hAnsiTheme="minorEastAsia" w:cstheme="minorEastAsia" w:hint="eastAsia"/>
          <w:color w:val="000000"/>
        </w:rPr>
        <w:t>山药：丰县土壤、气候非常适宜山药的生长，丰县山药种植已有近</w:t>
      </w:r>
      <w:r>
        <w:rPr>
          <w:rFonts w:asciiTheme="minorEastAsia" w:hAnsiTheme="minorEastAsia" w:cstheme="minorEastAsia" w:hint="eastAsia"/>
          <w:color w:val="000000"/>
        </w:rPr>
        <w:t>2</w:t>
      </w:r>
      <w:r>
        <w:rPr>
          <w:rFonts w:asciiTheme="minorEastAsia" w:hAnsiTheme="minorEastAsia" w:cstheme="minorEastAsia" w:hint="eastAsia"/>
          <w:color w:val="000000"/>
        </w:rPr>
        <w:t>0</w:t>
      </w:r>
      <w:r>
        <w:rPr>
          <w:rFonts w:asciiTheme="minorEastAsia" w:hAnsiTheme="minorEastAsia" w:cstheme="minorEastAsia" w:hint="eastAsia"/>
          <w:color w:val="000000"/>
        </w:rPr>
        <w:t>年的历史，原来的老品种怀山药、麻山药逐步由现在的优质高产新品种日本大和长芋和水山药所替代。目前面积</w:t>
      </w:r>
      <w:r>
        <w:rPr>
          <w:rFonts w:asciiTheme="minorEastAsia" w:hAnsiTheme="minorEastAsia" w:cstheme="minorEastAsia" w:hint="eastAsia"/>
          <w:color w:val="000000"/>
        </w:rPr>
        <w:t>3</w:t>
      </w:r>
      <w:r>
        <w:rPr>
          <w:rFonts w:asciiTheme="minorEastAsia" w:hAnsiTheme="minorEastAsia" w:cstheme="minorEastAsia" w:hint="eastAsia"/>
          <w:color w:val="000000"/>
        </w:rPr>
        <w:t>万亩，产量</w:t>
      </w:r>
      <w:r>
        <w:rPr>
          <w:rFonts w:asciiTheme="minorEastAsia" w:hAnsiTheme="minorEastAsia" w:cstheme="minorEastAsia" w:hint="eastAsia"/>
          <w:color w:val="000000"/>
        </w:rPr>
        <w:t>10</w:t>
      </w:r>
      <w:r>
        <w:rPr>
          <w:rFonts w:asciiTheme="minorEastAsia" w:hAnsiTheme="minorEastAsia" w:cstheme="minorEastAsia" w:hint="eastAsia"/>
          <w:color w:val="000000"/>
        </w:rPr>
        <w:t>万吨，其中日本大和芋的面积达</w:t>
      </w:r>
      <w:r>
        <w:rPr>
          <w:rFonts w:asciiTheme="minorEastAsia" w:hAnsiTheme="minorEastAsia" w:cstheme="minorEastAsia" w:hint="eastAsia"/>
          <w:color w:val="000000"/>
        </w:rPr>
        <w:t>1</w:t>
      </w:r>
      <w:r>
        <w:rPr>
          <w:rFonts w:asciiTheme="minorEastAsia" w:hAnsiTheme="minorEastAsia" w:cstheme="minorEastAsia" w:hint="eastAsia"/>
          <w:color w:val="000000"/>
        </w:rPr>
        <w:t>万亩，产量达</w:t>
      </w:r>
      <w:r>
        <w:rPr>
          <w:rFonts w:asciiTheme="minorEastAsia" w:hAnsiTheme="minorEastAsia" w:cstheme="minorEastAsia" w:hint="eastAsia"/>
          <w:color w:val="000000"/>
        </w:rPr>
        <w:t>3.5</w:t>
      </w:r>
      <w:r>
        <w:rPr>
          <w:rFonts w:asciiTheme="minorEastAsia" w:hAnsiTheme="minorEastAsia" w:cstheme="minorEastAsia" w:hint="eastAsia"/>
          <w:color w:val="000000"/>
        </w:rPr>
        <w:t>万吨，该品种适合加工山药泥、山药粉。有</w:t>
      </w:r>
      <w:r>
        <w:rPr>
          <w:rFonts w:asciiTheme="minorEastAsia" w:hAnsiTheme="minorEastAsia" w:cstheme="minorEastAsia" w:hint="eastAsia"/>
          <w:color w:val="000000"/>
        </w:rPr>
        <w:t>S</w:t>
      </w:r>
      <w:r>
        <w:rPr>
          <w:rFonts w:asciiTheme="minorEastAsia" w:hAnsiTheme="minorEastAsia" w:cstheme="minorEastAsia" w:hint="eastAsia"/>
          <w:color w:val="000000"/>
        </w:rPr>
        <w:t>、</w:t>
      </w:r>
      <w:r>
        <w:rPr>
          <w:rFonts w:asciiTheme="minorEastAsia" w:hAnsiTheme="minorEastAsia" w:cstheme="minorEastAsia" w:hint="eastAsia"/>
          <w:color w:val="000000"/>
        </w:rPr>
        <w:t>M</w:t>
      </w:r>
      <w:r>
        <w:rPr>
          <w:rFonts w:asciiTheme="minorEastAsia" w:hAnsiTheme="minorEastAsia" w:cstheme="minorEastAsia" w:hint="eastAsia"/>
          <w:color w:val="000000"/>
        </w:rPr>
        <w:t>、</w:t>
      </w:r>
      <w:r>
        <w:rPr>
          <w:rFonts w:asciiTheme="minorEastAsia" w:hAnsiTheme="minorEastAsia" w:cstheme="minorEastAsia" w:hint="eastAsia"/>
          <w:color w:val="000000"/>
        </w:rPr>
        <w:t>L</w:t>
      </w:r>
      <w:r>
        <w:rPr>
          <w:rFonts w:asciiTheme="minorEastAsia" w:hAnsiTheme="minorEastAsia" w:cstheme="minorEastAsia" w:hint="eastAsia"/>
          <w:color w:val="000000"/>
        </w:rPr>
        <w:t>、</w:t>
      </w:r>
      <w:r>
        <w:rPr>
          <w:rFonts w:asciiTheme="minorEastAsia" w:hAnsiTheme="minorEastAsia" w:cstheme="minorEastAsia" w:hint="eastAsia"/>
          <w:color w:val="000000"/>
        </w:rPr>
        <w:t>2L</w:t>
      </w:r>
      <w:r>
        <w:rPr>
          <w:rFonts w:asciiTheme="minorEastAsia" w:hAnsiTheme="minorEastAsia" w:cstheme="minorEastAsia" w:hint="eastAsia"/>
          <w:color w:val="000000"/>
        </w:rPr>
        <w:t>四种规格，供货时间为</w:t>
      </w:r>
      <w:r>
        <w:rPr>
          <w:rFonts w:asciiTheme="minorEastAsia" w:hAnsiTheme="minorEastAsia" w:cstheme="minorEastAsia" w:hint="eastAsia"/>
          <w:color w:val="000000"/>
        </w:rPr>
        <w:t>9</w:t>
      </w:r>
      <w:r>
        <w:rPr>
          <w:rFonts w:asciiTheme="minorEastAsia" w:hAnsiTheme="minorEastAsia" w:cstheme="minorEastAsia" w:hint="eastAsia"/>
          <w:color w:val="000000"/>
        </w:rPr>
        <w:t>月中旬上市至次年</w:t>
      </w:r>
      <w:r>
        <w:rPr>
          <w:rFonts w:asciiTheme="minorEastAsia" w:hAnsiTheme="minorEastAsia" w:cstheme="minorEastAsia" w:hint="eastAsia"/>
          <w:color w:val="000000"/>
        </w:rPr>
        <w:t>4</w:t>
      </w:r>
      <w:r>
        <w:rPr>
          <w:rFonts w:asciiTheme="minorEastAsia" w:hAnsiTheme="minorEastAsia" w:cstheme="minorEastAsia" w:hint="eastAsia"/>
          <w:color w:val="000000"/>
        </w:rPr>
        <w:t>月结束。丰县山药以其硕大的块茎畅销</w:t>
      </w:r>
      <w:r>
        <w:rPr>
          <w:rFonts w:asciiTheme="minorEastAsia" w:hAnsiTheme="minorEastAsia" w:cstheme="minorEastAsia" w:hint="eastAsia"/>
          <w:color w:val="000000"/>
        </w:rPr>
        <w:lastRenderedPageBreak/>
        <w:t>国内</w:t>
      </w:r>
      <w:r>
        <w:rPr>
          <w:rFonts w:asciiTheme="minorEastAsia" w:hAnsiTheme="minorEastAsia" w:cstheme="minorEastAsia" w:hint="eastAsia"/>
          <w:color w:val="000000"/>
        </w:rPr>
        <w:t>20</w:t>
      </w:r>
      <w:r>
        <w:rPr>
          <w:rFonts w:asciiTheme="minorEastAsia" w:hAnsiTheme="minorEastAsia" w:cstheme="minorEastAsia" w:hint="eastAsia"/>
          <w:color w:val="000000"/>
        </w:rPr>
        <w:t>余个大中城市，国内市场占有率高达</w:t>
      </w:r>
      <w:r>
        <w:rPr>
          <w:rFonts w:asciiTheme="minorEastAsia" w:hAnsiTheme="minorEastAsia" w:cstheme="minorEastAsia" w:hint="eastAsia"/>
          <w:color w:val="000000"/>
        </w:rPr>
        <w:t>60%</w:t>
      </w:r>
      <w:r>
        <w:rPr>
          <w:rFonts w:asciiTheme="minorEastAsia" w:hAnsiTheme="minorEastAsia" w:cstheme="minorEastAsia" w:hint="eastAsia"/>
          <w:color w:val="000000"/>
        </w:rPr>
        <w:t>，同时还远销日本和东南亚市场，出口量达</w:t>
      </w:r>
      <w:r>
        <w:rPr>
          <w:rFonts w:asciiTheme="minorEastAsia" w:hAnsiTheme="minorEastAsia" w:cstheme="minorEastAsia" w:hint="eastAsia"/>
          <w:color w:val="000000"/>
        </w:rPr>
        <w:t>40%</w:t>
      </w:r>
      <w:r>
        <w:rPr>
          <w:rFonts w:asciiTheme="minorEastAsia" w:hAnsiTheme="minorEastAsia" w:cstheme="minorEastAsia" w:hint="eastAsia"/>
          <w:color w:val="000000"/>
        </w:rPr>
        <w:t>。</w:t>
      </w:r>
      <w:r>
        <w:rPr>
          <w:rFonts w:asciiTheme="minorEastAsia" w:hAnsiTheme="minorEastAsia" w:cstheme="minorEastAsia" w:hint="eastAsia"/>
          <w:color w:val="000000"/>
        </w:rPr>
        <w:t xml:space="preserve"> </w:t>
      </w:r>
      <w:r>
        <w:rPr>
          <w:rFonts w:asciiTheme="minorEastAsia" w:hAnsiTheme="minorEastAsia" w:cstheme="minorEastAsia" w:hint="eastAsia"/>
          <w:color w:val="000000"/>
        </w:rPr>
        <w:br/>
        <w:t>  </w:t>
      </w:r>
      <w:r>
        <w:rPr>
          <w:rFonts w:asciiTheme="minorEastAsia" w:hAnsiTheme="minorEastAsia" w:cstheme="minorEastAsia" w:hint="eastAsia"/>
          <w:color w:val="000000"/>
        </w:rPr>
        <w:t>黄皮圆葱：丰县圆葱种植面积已</w:t>
      </w:r>
      <w:r>
        <w:rPr>
          <w:rFonts w:asciiTheme="minorEastAsia" w:hAnsiTheme="minorEastAsia" w:cstheme="minorEastAsia" w:hint="eastAsia"/>
          <w:color w:val="000000"/>
        </w:rPr>
        <w:t xml:space="preserve"> 15</w:t>
      </w:r>
      <w:r>
        <w:rPr>
          <w:rFonts w:asciiTheme="minorEastAsia" w:hAnsiTheme="minorEastAsia" w:cstheme="minorEastAsia" w:hint="eastAsia"/>
          <w:color w:val="000000"/>
        </w:rPr>
        <w:t>万亩，产量达</w:t>
      </w:r>
      <w:r>
        <w:rPr>
          <w:rFonts w:asciiTheme="minorEastAsia" w:hAnsiTheme="minorEastAsia" w:cstheme="minorEastAsia" w:hint="eastAsia"/>
          <w:color w:val="000000"/>
        </w:rPr>
        <w:t>75</w:t>
      </w:r>
      <w:r>
        <w:rPr>
          <w:rFonts w:asciiTheme="minorEastAsia" w:hAnsiTheme="minorEastAsia" w:cstheme="minorEastAsia" w:hint="eastAsia"/>
          <w:color w:val="000000"/>
        </w:rPr>
        <w:t>万吨，原来的中高黄等被淘汰，逐渐被优质早熟品种锦球、中晚熟品种大宝、红</w:t>
      </w:r>
      <w:r>
        <w:rPr>
          <w:rFonts w:asciiTheme="minorEastAsia" w:hAnsiTheme="minorEastAsia" w:cstheme="minorEastAsia" w:hint="eastAsia"/>
          <w:color w:val="000000"/>
        </w:rPr>
        <w:t>叶</w:t>
      </w:r>
      <w:r>
        <w:rPr>
          <w:rFonts w:asciiTheme="minorEastAsia" w:hAnsiTheme="minorEastAsia" w:cstheme="minorEastAsia" w:hint="eastAsia"/>
          <w:color w:val="000000"/>
        </w:rPr>
        <w:t>3</w:t>
      </w:r>
      <w:r>
        <w:rPr>
          <w:rFonts w:asciiTheme="minorEastAsia" w:hAnsiTheme="minorEastAsia" w:cstheme="minorEastAsia" w:hint="eastAsia"/>
          <w:color w:val="000000"/>
        </w:rPr>
        <w:t>号等所替代，产品分为</w:t>
      </w:r>
      <w:r>
        <w:rPr>
          <w:rFonts w:asciiTheme="minorEastAsia" w:hAnsiTheme="minorEastAsia" w:cstheme="minorEastAsia" w:hint="eastAsia"/>
          <w:color w:val="000000"/>
        </w:rPr>
        <w:t>S</w:t>
      </w:r>
      <w:r>
        <w:rPr>
          <w:rFonts w:asciiTheme="minorEastAsia" w:hAnsiTheme="minorEastAsia" w:cstheme="minorEastAsia" w:hint="eastAsia"/>
          <w:color w:val="000000"/>
        </w:rPr>
        <w:t>（直径</w:t>
      </w:r>
      <w:r>
        <w:rPr>
          <w:rFonts w:asciiTheme="minorEastAsia" w:hAnsiTheme="minorEastAsia" w:cstheme="minorEastAsia" w:hint="eastAsia"/>
          <w:color w:val="000000"/>
        </w:rPr>
        <w:t>7.5-8.0cm</w:t>
      </w:r>
      <w:r>
        <w:rPr>
          <w:rFonts w:asciiTheme="minorEastAsia" w:hAnsiTheme="minorEastAsia" w:cstheme="minorEastAsia" w:hint="eastAsia"/>
          <w:color w:val="000000"/>
        </w:rPr>
        <w:t>），</w:t>
      </w:r>
      <w:r>
        <w:rPr>
          <w:rFonts w:asciiTheme="minorEastAsia" w:hAnsiTheme="minorEastAsia" w:cstheme="minorEastAsia" w:hint="eastAsia"/>
          <w:color w:val="000000"/>
        </w:rPr>
        <w:t>M</w:t>
      </w:r>
      <w:r>
        <w:rPr>
          <w:rFonts w:asciiTheme="minorEastAsia" w:hAnsiTheme="minorEastAsia" w:cstheme="minorEastAsia" w:hint="eastAsia"/>
          <w:color w:val="000000"/>
        </w:rPr>
        <w:t>（直径</w:t>
      </w:r>
      <w:r>
        <w:rPr>
          <w:rFonts w:asciiTheme="minorEastAsia" w:hAnsiTheme="minorEastAsia" w:cstheme="minorEastAsia" w:hint="eastAsia"/>
          <w:color w:val="000000"/>
        </w:rPr>
        <w:t>8.0-10.0cm</w:t>
      </w:r>
      <w:r>
        <w:rPr>
          <w:rFonts w:asciiTheme="minorEastAsia" w:hAnsiTheme="minorEastAsia" w:cstheme="minorEastAsia" w:hint="eastAsia"/>
          <w:color w:val="000000"/>
        </w:rPr>
        <w:t>）、</w:t>
      </w:r>
      <w:r>
        <w:rPr>
          <w:rFonts w:asciiTheme="minorEastAsia" w:hAnsiTheme="minorEastAsia" w:cstheme="minorEastAsia" w:hint="eastAsia"/>
          <w:color w:val="000000"/>
        </w:rPr>
        <w:t>L</w:t>
      </w:r>
      <w:r>
        <w:rPr>
          <w:rFonts w:asciiTheme="minorEastAsia" w:hAnsiTheme="minorEastAsia" w:cstheme="minorEastAsia" w:hint="eastAsia"/>
          <w:color w:val="000000"/>
        </w:rPr>
        <w:t>（直径</w:t>
      </w:r>
      <w:r>
        <w:rPr>
          <w:rFonts w:asciiTheme="minorEastAsia" w:hAnsiTheme="minorEastAsia" w:cstheme="minorEastAsia" w:hint="eastAsia"/>
          <w:color w:val="000000"/>
        </w:rPr>
        <w:t>10.0-12.0cm</w:t>
      </w:r>
      <w:r>
        <w:rPr>
          <w:rFonts w:asciiTheme="minorEastAsia" w:hAnsiTheme="minorEastAsia" w:cstheme="minorEastAsia" w:hint="eastAsia"/>
          <w:color w:val="000000"/>
        </w:rPr>
        <w:t>）三种规格，供货时间在</w:t>
      </w:r>
      <w:r>
        <w:rPr>
          <w:rFonts w:asciiTheme="minorEastAsia" w:hAnsiTheme="minorEastAsia" w:cstheme="minorEastAsia" w:hint="eastAsia"/>
          <w:color w:val="000000"/>
        </w:rPr>
        <w:t>4</w:t>
      </w:r>
      <w:r>
        <w:rPr>
          <w:rFonts w:asciiTheme="minorEastAsia" w:hAnsiTheme="minorEastAsia" w:cstheme="minorEastAsia" w:hint="eastAsia"/>
          <w:color w:val="000000"/>
        </w:rPr>
        <w:t>月下旬开始上市至</w:t>
      </w:r>
      <w:r>
        <w:rPr>
          <w:rFonts w:asciiTheme="minorEastAsia" w:hAnsiTheme="minorEastAsia" w:cstheme="minorEastAsia" w:hint="eastAsia"/>
          <w:color w:val="000000"/>
        </w:rPr>
        <w:t>9</w:t>
      </w:r>
      <w:r>
        <w:rPr>
          <w:rFonts w:asciiTheme="minorEastAsia" w:hAnsiTheme="minorEastAsia" w:cstheme="minorEastAsia" w:hint="eastAsia"/>
          <w:color w:val="000000"/>
        </w:rPr>
        <w:t>月底结束，丰县圆葱以其单心、个大、圆正、色泽鲜亮畅销日本、俄罗斯市场。</w:t>
      </w:r>
      <w:r>
        <w:rPr>
          <w:rFonts w:asciiTheme="minorEastAsia" w:hAnsiTheme="minorEastAsia" w:cstheme="minorEastAsia" w:hint="eastAsia"/>
          <w:color w:val="000000"/>
        </w:rPr>
        <w:t> </w:t>
      </w:r>
      <w:r>
        <w:rPr>
          <w:rFonts w:asciiTheme="minorEastAsia" w:hAnsiTheme="minorEastAsia" w:cstheme="minorEastAsia" w:hint="eastAsia"/>
          <w:color w:val="000000"/>
        </w:rPr>
        <w:br/>
        <w:t>  </w:t>
      </w:r>
      <w:r>
        <w:rPr>
          <w:rFonts w:asciiTheme="minorEastAsia" w:hAnsiTheme="minorEastAsia" w:cstheme="minorEastAsia" w:hint="eastAsia"/>
          <w:color w:val="000000"/>
        </w:rPr>
        <w:t>大苔蒜：丰县大蒜以品质较好的徐州白蒜为主，面积</w:t>
      </w:r>
      <w:r>
        <w:rPr>
          <w:rFonts w:asciiTheme="minorEastAsia" w:hAnsiTheme="minorEastAsia" w:cstheme="minorEastAsia" w:hint="eastAsia"/>
          <w:color w:val="000000"/>
        </w:rPr>
        <w:t>15</w:t>
      </w:r>
      <w:r>
        <w:rPr>
          <w:rFonts w:asciiTheme="minorEastAsia" w:hAnsiTheme="minorEastAsia" w:cstheme="minorEastAsia" w:hint="eastAsia"/>
          <w:color w:val="000000"/>
        </w:rPr>
        <w:t>万亩，总量</w:t>
      </w:r>
      <w:r>
        <w:rPr>
          <w:rFonts w:asciiTheme="minorEastAsia" w:hAnsiTheme="minorEastAsia" w:cstheme="minorEastAsia" w:hint="eastAsia"/>
          <w:color w:val="000000"/>
        </w:rPr>
        <w:t>18</w:t>
      </w:r>
      <w:r>
        <w:rPr>
          <w:rFonts w:asciiTheme="minorEastAsia" w:hAnsiTheme="minorEastAsia" w:cstheme="minorEastAsia" w:hint="eastAsia"/>
          <w:color w:val="000000"/>
        </w:rPr>
        <w:t>万吨，有</w:t>
      </w:r>
      <w:r>
        <w:rPr>
          <w:rFonts w:asciiTheme="minorEastAsia" w:hAnsiTheme="minorEastAsia" w:cstheme="minorEastAsia" w:hint="eastAsia"/>
          <w:color w:val="000000"/>
        </w:rPr>
        <w:t>S</w:t>
      </w:r>
      <w:r>
        <w:rPr>
          <w:rFonts w:asciiTheme="minorEastAsia" w:hAnsiTheme="minorEastAsia" w:cstheme="minorEastAsia" w:hint="eastAsia"/>
          <w:color w:val="000000"/>
        </w:rPr>
        <w:t>（直径</w:t>
      </w:r>
      <w:r>
        <w:rPr>
          <w:rFonts w:asciiTheme="minorEastAsia" w:hAnsiTheme="minorEastAsia" w:cstheme="minorEastAsia" w:hint="eastAsia"/>
          <w:color w:val="000000"/>
        </w:rPr>
        <w:t>4.5-5.0cm</w:t>
      </w:r>
      <w:r>
        <w:rPr>
          <w:rFonts w:asciiTheme="minorEastAsia" w:hAnsiTheme="minorEastAsia" w:cstheme="minorEastAsia" w:hint="eastAsia"/>
          <w:color w:val="000000"/>
        </w:rPr>
        <w:t>）、</w:t>
      </w:r>
      <w:r>
        <w:rPr>
          <w:rFonts w:asciiTheme="minorEastAsia" w:hAnsiTheme="minorEastAsia" w:cstheme="minorEastAsia" w:hint="eastAsia"/>
          <w:color w:val="000000"/>
        </w:rPr>
        <w:t>M</w:t>
      </w:r>
      <w:r>
        <w:rPr>
          <w:rFonts w:asciiTheme="minorEastAsia" w:hAnsiTheme="minorEastAsia" w:cstheme="minorEastAsia" w:hint="eastAsia"/>
          <w:color w:val="000000"/>
        </w:rPr>
        <w:t>（直径</w:t>
      </w:r>
      <w:r>
        <w:rPr>
          <w:rFonts w:asciiTheme="minorEastAsia" w:hAnsiTheme="minorEastAsia" w:cstheme="minorEastAsia" w:hint="eastAsia"/>
          <w:color w:val="000000"/>
        </w:rPr>
        <w:t>5.0-5.5cm</w:t>
      </w:r>
      <w:r>
        <w:rPr>
          <w:rFonts w:asciiTheme="minorEastAsia" w:hAnsiTheme="minorEastAsia" w:cstheme="minorEastAsia" w:hint="eastAsia"/>
          <w:color w:val="000000"/>
        </w:rPr>
        <w:t>）、</w:t>
      </w:r>
      <w:r>
        <w:rPr>
          <w:rFonts w:asciiTheme="minorEastAsia" w:hAnsiTheme="minorEastAsia" w:cstheme="minorEastAsia" w:hint="eastAsia"/>
          <w:color w:val="000000"/>
        </w:rPr>
        <w:t>L</w:t>
      </w:r>
      <w:r>
        <w:rPr>
          <w:rFonts w:asciiTheme="minorEastAsia" w:hAnsiTheme="minorEastAsia" w:cstheme="minorEastAsia" w:hint="eastAsia"/>
          <w:color w:val="000000"/>
        </w:rPr>
        <w:t>（直径</w:t>
      </w:r>
      <w:r>
        <w:rPr>
          <w:rFonts w:asciiTheme="minorEastAsia" w:hAnsiTheme="minorEastAsia" w:cstheme="minorEastAsia" w:hint="eastAsia"/>
          <w:color w:val="000000"/>
        </w:rPr>
        <w:t>5.5-6.0cm</w:t>
      </w:r>
      <w:r>
        <w:rPr>
          <w:rFonts w:asciiTheme="minorEastAsia" w:hAnsiTheme="minorEastAsia" w:cstheme="minorEastAsia" w:hint="eastAsia"/>
          <w:color w:val="000000"/>
        </w:rPr>
        <w:t>）、</w:t>
      </w:r>
      <w:r>
        <w:rPr>
          <w:rFonts w:asciiTheme="minorEastAsia" w:hAnsiTheme="minorEastAsia" w:cstheme="minorEastAsia" w:hint="eastAsia"/>
          <w:color w:val="000000"/>
        </w:rPr>
        <w:t>2L</w:t>
      </w:r>
      <w:r>
        <w:rPr>
          <w:rFonts w:asciiTheme="minorEastAsia" w:hAnsiTheme="minorEastAsia" w:cstheme="minorEastAsia" w:hint="eastAsia"/>
          <w:color w:val="000000"/>
        </w:rPr>
        <w:t>（直径</w:t>
      </w:r>
      <w:r>
        <w:rPr>
          <w:rFonts w:asciiTheme="minorEastAsia" w:hAnsiTheme="minorEastAsia" w:cstheme="minorEastAsia" w:hint="eastAsia"/>
          <w:color w:val="000000"/>
        </w:rPr>
        <w:t>6.0cm</w:t>
      </w:r>
      <w:r>
        <w:rPr>
          <w:rFonts w:asciiTheme="minorEastAsia" w:hAnsiTheme="minorEastAsia" w:cstheme="minorEastAsia" w:hint="eastAsia"/>
          <w:color w:val="000000"/>
        </w:rPr>
        <w:t>以上）四种规模，供货时间为</w:t>
      </w:r>
      <w:r>
        <w:rPr>
          <w:rFonts w:asciiTheme="minorEastAsia" w:hAnsiTheme="minorEastAsia" w:cstheme="minorEastAsia" w:hint="eastAsia"/>
          <w:color w:val="000000"/>
        </w:rPr>
        <w:t>5</w:t>
      </w:r>
      <w:r>
        <w:rPr>
          <w:rFonts w:asciiTheme="minorEastAsia" w:hAnsiTheme="minorEastAsia" w:cstheme="minorEastAsia" w:hint="eastAsia"/>
          <w:color w:val="000000"/>
        </w:rPr>
        <w:t>月底开始上市至次年</w:t>
      </w:r>
      <w:r>
        <w:rPr>
          <w:rFonts w:asciiTheme="minorEastAsia" w:hAnsiTheme="minorEastAsia" w:cstheme="minorEastAsia" w:hint="eastAsia"/>
          <w:color w:val="000000"/>
        </w:rPr>
        <w:t>5</w:t>
      </w:r>
      <w:r>
        <w:rPr>
          <w:rFonts w:asciiTheme="minorEastAsia" w:hAnsiTheme="minorEastAsia" w:cstheme="minorEastAsia" w:hint="eastAsia"/>
          <w:color w:val="000000"/>
        </w:rPr>
        <w:t>月初结束。丰县大蒜以其个大、味美、纯正、无杂色</w:t>
      </w:r>
      <w:r>
        <w:rPr>
          <w:rFonts w:asciiTheme="minorEastAsia" w:hAnsiTheme="minorEastAsia" w:cstheme="minorEastAsia" w:hint="eastAsia"/>
          <w:color w:val="000000"/>
        </w:rPr>
        <w:t>出口国际市场。苔蒜生产上市早，品质优，有效弥补市场蔬菜空缺，产品畅销国内市场，丰县已成蒜苔销售的集散地。</w:t>
      </w:r>
      <w:r>
        <w:rPr>
          <w:rFonts w:asciiTheme="minorEastAsia" w:hAnsiTheme="minorEastAsia" w:cstheme="minorEastAsia" w:hint="eastAsia"/>
          <w:color w:val="000000"/>
        </w:rPr>
        <w:t> </w:t>
      </w:r>
      <w:r>
        <w:rPr>
          <w:rFonts w:asciiTheme="minorEastAsia" w:hAnsiTheme="minorEastAsia" w:cstheme="minorEastAsia" w:hint="eastAsia"/>
          <w:color w:val="000000"/>
        </w:rPr>
        <w:br/>
        <w:t>  </w:t>
      </w:r>
      <w:r>
        <w:rPr>
          <w:rFonts w:asciiTheme="minorEastAsia" w:hAnsiTheme="minorEastAsia" w:cstheme="minorEastAsia" w:hint="eastAsia"/>
          <w:color w:val="000000"/>
        </w:rPr>
        <w:t>丰县不仅特菜生产已具优势，而且常规菜也已具规模，如：胡萝卜、甘蓝、夏番茄、南瓜等面积也均在万亩以上，商品性也均较好，适合加工胡萝卜汁、甘蓝酱菜、番茄酱、南瓜粉等。食用菌在丰县是一个新兴产业，全县已发展食用菌</w:t>
      </w:r>
      <w:r>
        <w:rPr>
          <w:rFonts w:asciiTheme="minorEastAsia" w:hAnsiTheme="minorEastAsia" w:cstheme="minorEastAsia" w:hint="eastAsia"/>
          <w:color w:val="000000"/>
        </w:rPr>
        <w:t>1900</w:t>
      </w:r>
      <w:r>
        <w:rPr>
          <w:rFonts w:asciiTheme="minorEastAsia" w:hAnsiTheme="minorEastAsia" w:cstheme="minorEastAsia" w:hint="eastAsia"/>
          <w:color w:val="000000"/>
        </w:rPr>
        <w:t>万平方米，主要品种有：双孢菇、秀珍菇、杏鲍菇、草菇、黑木耳、鸡腿菇、金针菇、平菇等</w:t>
      </w:r>
      <w:r>
        <w:rPr>
          <w:rFonts w:asciiTheme="minorEastAsia" w:hAnsiTheme="minorEastAsia" w:cstheme="minorEastAsia" w:hint="eastAsia"/>
          <w:color w:val="000000"/>
        </w:rPr>
        <w:t>10</w:t>
      </w:r>
      <w:r>
        <w:rPr>
          <w:rFonts w:asciiTheme="minorEastAsia" w:hAnsiTheme="minorEastAsia" w:cstheme="minorEastAsia" w:hint="eastAsia"/>
          <w:color w:val="000000"/>
        </w:rPr>
        <w:t>多个品种。主要分在丰县的师寨、欢口等镇，供货时间常年供应。食用菌产业的发展，已成为我县农业增效、农民</w:t>
      </w:r>
      <w:r>
        <w:rPr>
          <w:rFonts w:asciiTheme="minorEastAsia" w:hAnsiTheme="minorEastAsia" w:cstheme="minorEastAsia" w:hint="eastAsia"/>
          <w:color w:val="000000"/>
        </w:rPr>
        <w:t>增收的一个重要产业。</w:t>
      </w:r>
      <w:r>
        <w:rPr>
          <w:rFonts w:asciiTheme="minorEastAsia" w:hAnsiTheme="minorEastAsia" w:cstheme="minorEastAsia" w:hint="eastAsia"/>
          <w:color w:val="000000"/>
        </w:rPr>
        <w:t xml:space="preserve"> </w:t>
      </w:r>
    </w:p>
    <w:p w14:paraId="009F6890" w14:textId="77777777" w:rsidR="004F0F43" w:rsidRDefault="005837BB">
      <w:pPr>
        <w:pStyle w:val="a3"/>
        <w:widowControl/>
        <w:spacing w:line="360" w:lineRule="auto"/>
        <w:rPr>
          <w:rFonts w:asciiTheme="minorEastAsia" w:hAnsiTheme="minorEastAsia" w:cstheme="minorEastAsia"/>
          <w:color w:val="000000"/>
        </w:rPr>
      </w:pPr>
      <w:r>
        <w:rPr>
          <w:rFonts w:asciiTheme="minorEastAsia" w:hAnsiTheme="minorEastAsia" w:cstheme="minorEastAsia" w:hint="eastAsia"/>
          <w:noProof/>
          <w:color w:val="000000"/>
        </w:rPr>
        <w:drawing>
          <wp:inline distT="0" distB="0" distL="114300" distR="114300" wp14:anchorId="16595C0F" wp14:editId="7D2D6B96">
            <wp:extent cx="2582545" cy="1652905"/>
            <wp:effectExtent l="0" t="0" r="8255" b="444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4"/>
                    <a:stretch>
                      <a:fillRect/>
                    </a:stretch>
                  </pic:blipFill>
                  <pic:spPr>
                    <a:xfrm>
                      <a:off x="0" y="0"/>
                      <a:ext cx="2582545" cy="1652905"/>
                    </a:xfrm>
                    <a:prstGeom prst="rect">
                      <a:avLst/>
                    </a:prstGeom>
                    <a:noFill/>
                    <a:ln w="9525">
                      <a:noFill/>
                    </a:ln>
                  </pic:spPr>
                </pic:pic>
              </a:graphicData>
            </a:graphic>
          </wp:inline>
        </w:drawing>
      </w:r>
      <w:r>
        <w:rPr>
          <w:rFonts w:asciiTheme="minorEastAsia" w:hAnsiTheme="minorEastAsia" w:cstheme="minorEastAsia" w:hint="eastAsia"/>
          <w:noProof/>
          <w:color w:val="000000"/>
        </w:rPr>
        <w:drawing>
          <wp:inline distT="0" distB="0" distL="114300" distR="114300" wp14:anchorId="528545EA" wp14:editId="5DD7F58D">
            <wp:extent cx="2219325" cy="1586865"/>
            <wp:effectExtent l="0" t="0" r="9525" b="1333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5"/>
                    <a:stretch>
                      <a:fillRect/>
                    </a:stretch>
                  </pic:blipFill>
                  <pic:spPr>
                    <a:xfrm>
                      <a:off x="0" y="0"/>
                      <a:ext cx="2219325" cy="1586865"/>
                    </a:xfrm>
                    <a:prstGeom prst="rect">
                      <a:avLst/>
                    </a:prstGeom>
                    <a:noFill/>
                    <a:ln w="9525">
                      <a:noFill/>
                    </a:ln>
                  </pic:spPr>
                </pic:pic>
              </a:graphicData>
            </a:graphic>
          </wp:inline>
        </w:drawing>
      </w:r>
    </w:p>
    <w:p w14:paraId="7E7AFF73" w14:textId="77777777" w:rsidR="004F0F43" w:rsidRDefault="005837BB">
      <w:pPr>
        <w:pStyle w:val="3"/>
        <w:rPr>
          <w:sz w:val="24"/>
        </w:rPr>
      </w:pPr>
      <w:r>
        <w:rPr>
          <w:rFonts w:hint="eastAsia"/>
          <w:sz w:val="24"/>
        </w:rPr>
        <w:t>特种养殖</w:t>
      </w:r>
    </w:p>
    <w:p w14:paraId="4FA6E640" w14:textId="77777777" w:rsidR="004F0F43" w:rsidRDefault="005837BB">
      <w:pPr>
        <w:pStyle w:val="a3"/>
        <w:widowControl/>
        <w:spacing w:line="360" w:lineRule="auto"/>
        <w:ind w:firstLineChars="200" w:firstLine="480"/>
        <w:rPr>
          <w:rFonts w:asciiTheme="minorEastAsia" w:hAnsiTheme="minorEastAsia" w:cstheme="minorEastAsia"/>
          <w:color w:val="000000"/>
        </w:rPr>
      </w:pPr>
      <w:r>
        <w:rPr>
          <w:rFonts w:asciiTheme="minorEastAsia" w:hAnsiTheme="minorEastAsia" w:cstheme="minorEastAsia" w:hint="eastAsia"/>
          <w:color w:val="000000"/>
        </w:rPr>
        <w:t>丰县是全国种鸭养殖第一县，国家秸秆养羊示范县。近年来，丰县紧紧围绕培育肉鸭、肉羊、奶牛、生猪四大主导品种，突出发展高效规模养殖、生态养殖，坚持顺势引导，强势推进，大力提升规模化、生态化、产业化水平。全县猪、牛、</w:t>
      </w:r>
      <w:r>
        <w:rPr>
          <w:rFonts w:asciiTheme="minorEastAsia" w:hAnsiTheme="minorEastAsia" w:cstheme="minorEastAsia" w:hint="eastAsia"/>
          <w:color w:val="000000"/>
        </w:rPr>
        <w:lastRenderedPageBreak/>
        <w:t>羊、禽、兔的饲养量分别达到</w:t>
      </w:r>
      <w:r>
        <w:rPr>
          <w:rFonts w:asciiTheme="minorEastAsia" w:hAnsiTheme="minorEastAsia" w:cstheme="minorEastAsia" w:hint="eastAsia"/>
          <w:color w:val="000000"/>
        </w:rPr>
        <w:t>90</w:t>
      </w:r>
      <w:r>
        <w:rPr>
          <w:rFonts w:asciiTheme="minorEastAsia" w:hAnsiTheme="minorEastAsia" w:cstheme="minorEastAsia" w:hint="eastAsia"/>
          <w:color w:val="000000"/>
        </w:rPr>
        <w:t>万头、</w:t>
      </w:r>
      <w:r>
        <w:rPr>
          <w:rFonts w:asciiTheme="minorEastAsia" w:hAnsiTheme="minorEastAsia" w:cstheme="minorEastAsia" w:hint="eastAsia"/>
          <w:color w:val="000000"/>
        </w:rPr>
        <w:t>3.5</w:t>
      </w:r>
      <w:r>
        <w:rPr>
          <w:rFonts w:asciiTheme="minorEastAsia" w:hAnsiTheme="minorEastAsia" w:cstheme="minorEastAsia" w:hint="eastAsia"/>
          <w:color w:val="000000"/>
        </w:rPr>
        <w:t>万头（其中奶牛存栏</w:t>
      </w:r>
      <w:r>
        <w:rPr>
          <w:rFonts w:asciiTheme="minorEastAsia" w:hAnsiTheme="minorEastAsia" w:cstheme="minorEastAsia" w:hint="eastAsia"/>
          <w:color w:val="000000"/>
        </w:rPr>
        <w:t>2500</w:t>
      </w:r>
      <w:r>
        <w:rPr>
          <w:rFonts w:asciiTheme="minorEastAsia" w:hAnsiTheme="minorEastAsia" w:cstheme="minorEastAsia" w:hint="eastAsia"/>
          <w:color w:val="000000"/>
        </w:rPr>
        <w:t>头）、</w:t>
      </w:r>
      <w:r>
        <w:rPr>
          <w:rFonts w:asciiTheme="minorEastAsia" w:hAnsiTheme="minorEastAsia" w:cstheme="minorEastAsia" w:hint="eastAsia"/>
          <w:color w:val="000000"/>
        </w:rPr>
        <w:t>190</w:t>
      </w:r>
      <w:r>
        <w:rPr>
          <w:rFonts w:asciiTheme="minorEastAsia" w:hAnsiTheme="minorEastAsia" w:cstheme="minorEastAsia" w:hint="eastAsia"/>
          <w:color w:val="000000"/>
        </w:rPr>
        <w:t>万只、</w:t>
      </w:r>
      <w:r>
        <w:rPr>
          <w:rFonts w:asciiTheme="minorEastAsia" w:hAnsiTheme="minorEastAsia" w:cstheme="minorEastAsia" w:hint="eastAsia"/>
          <w:color w:val="000000"/>
        </w:rPr>
        <w:t>13900</w:t>
      </w:r>
      <w:r>
        <w:rPr>
          <w:rFonts w:asciiTheme="minorEastAsia" w:hAnsiTheme="minorEastAsia" w:cstheme="minorEastAsia" w:hint="eastAsia"/>
          <w:color w:val="000000"/>
        </w:rPr>
        <w:t>万只（其中肉鸭</w:t>
      </w:r>
      <w:r>
        <w:rPr>
          <w:rFonts w:asciiTheme="minorEastAsia" w:hAnsiTheme="minorEastAsia" w:cstheme="minorEastAsia" w:hint="eastAsia"/>
          <w:color w:val="000000"/>
        </w:rPr>
        <w:t>12700</w:t>
      </w:r>
      <w:r>
        <w:rPr>
          <w:rFonts w:asciiTheme="minorEastAsia" w:hAnsiTheme="minorEastAsia" w:cstheme="minorEastAsia" w:hint="eastAsia"/>
          <w:color w:val="000000"/>
        </w:rPr>
        <w:t>万只）、</w:t>
      </w:r>
      <w:r>
        <w:rPr>
          <w:rFonts w:asciiTheme="minorEastAsia" w:hAnsiTheme="minorEastAsia" w:cstheme="minorEastAsia" w:hint="eastAsia"/>
          <w:color w:val="000000"/>
        </w:rPr>
        <w:t>95</w:t>
      </w:r>
      <w:r>
        <w:rPr>
          <w:rFonts w:asciiTheme="minorEastAsia" w:hAnsiTheme="minorEastAsia" w:cstheme="minorEastAsia" w:hint="eastAsia"/>
          <w:color w:val="000000"/>
        </w:rPr>
        <w:t>万只，年出栏量分别达</w:t>
      </w:r>
      <w:r>
        <w:rPr>
          <w:rFonts w:asciiTheme="minorEastAsia" w:hAnsiTheme="minorEastAsia" w:cstheme="minorEastAsia" w:hint="eastAsia"/>
          <w:color w:val="000000"/>
        </w:rPr>
        <w:t>54</w:t>
      </w:r>
      <w:r>
        <w:rPr>
          <w:rFonts w:asciiTheme="minorEastAsia" w:hAnsiTheme="minorEastAsia" w:cstheme="minorEastAsia" w:hint="eastAsia"/>
          <w:color w:val="000000"/>
        </w:rPr>
        <w:t>万头、</w:t>
      </w:r>
      <w:r>
        <w:rPr>
          <w:rFonts w:asciiTheme="minorEastAsia" w:hAnsiTheme="minorEastAsia" w:cstheme="minorEastAsia" w:hint="eastAsia"/>
          <w:color w:val="000000"/>
        </w:rPr>
        <w:t>1.4</w:t>
      </w:r>
      <w:r>
        <w:rPr>
          <w:rFonts w:asciiTheme="minorEastAsia" w:hAnsiTheme="minorEastAsia" w:cstheme="minorEastAsia" w:hint="eastAsia"/>
          <w:color w:val="000000"/>
        </w:rPr>
        <w:t>万头、</w:t>
      </w:r>
      <w:r>
        <w:rPr>
          <w:rFonts w:asciiTheme="minorEastAsia" w:hAnsiTheme="minorEastAsia" w:cstheme="minorEastAsia" w:hint="eastAsia"/>
          <w:color w:val="000000"/>
        </w:rPr>
        <w:t>130</w:t>
      </w:r>
      <w:r>
        <w:rPr>
          <w:rFonts w:asciiTheme="minorEastAsia" w:hAnsiTheme="minorEastAsia" w:cstheme="minorEastAsia" w:hint="eastAsia"/>
          <w:color w:val="000000"/>
        </w:rPr>
        <w:t>万只、</w:t>
      </w:r>
      <w:r>
        <w:rPr>
          <w:rFonts w:asciiTheme="minorEastAsia" w:hAnsiTheme="minorEastAsia" w:cstheme="minorEastAsia" w:hint="eastAsia"/>
          <w:color w:val="000000"/>
        </w:rPr>
        <w:t>12000</w:t>
      </w:r>
      <w:r>
        <w:rPr>
          <w:rFonts w:asciiTheme="minorEastAsia" w:hAnsiTheme="minorEastAsia" w:cstheme="minorEastAsia" w:hint="eastAsia"/>
          <w:color w:val="000000"/>
        </w:rPr>
        <w:t>万只（其中肉鸭</w:t>
      </w:r>
      <w:r>
        <w:rPr>
          <w:rFonts w:asciiTheme="minorEastAsia" w:hAnsiTheme="minorEastAsia" w:cstheme="minorEastAsia" w:hint="eastAsia"/>
          <w:color w:val="000000"/>
        </w:rPr>
        <w:t>11300</w:t>
      </w:r>
      <w:r>
        <w:rPr>
          <w:rFonts w:asciiTheme="minorEastAsia" w:hAnsiTheme="minorEastAsia" w:cstheme="minorEastAsia" w:hint="eastAsia"/>
          <w:color w:val="000000"/>
        </w:rPr>
        <w:t>万只）、</w:t>
      </w:r>
      <w:r>
        <w:rPr>
          <w:rFonts w:asciiTheme="minorEastAsia" w:hAnsiTheme="minorEastAsia" w:cstheme="minorEastAsia" w:hint="eastAsia"/>
          <w:color w:val="000000"/>
        </w:rPr>
        <w:t>55</w:t>
      </w:r>
      <w:r>
        <w:rPr>
          <w:rFonts w:asciiTheme="minorEastAsia" w:hAnsiTheme="minorEastAsia" w:cstheme="minorEastAsia" w:hint="eastAsia"/>
          <w:color w:val="000000"/>
        </w:rPr>
        <w:t>万只。肉类总产超</w:t>
      </w:r>
      <w:r>
        <w:rPr>
          <w:rFonts w:asciiTheme="minorEastAsia" w:hAnsiTheme="minorEastAsia" w:cstheme="minorEastAsia" w:hint="eastAsia"/>
          <w:color w:val="000000"/>
        </w:rPr>
        <w:t>31</w:t>
      </w:r>
      <w:r>
        <w:rPr>
          <w:rFonts w:asciiTheme="minorEastAsia" w:hAnsiTheme="minorEastAsia" w:cstheme="minorEastAsia" w:hint="eastAsia"/>
          <w:color w:val="000000"/>
        </w:rPr>
        <w:t>万吨，禽蛋总产达</w:t>
      </w:r>
      <w:r>
        <w:rPr>
          <w:rFonts w:asciiTheme="minorEastAsia" w:hAnsiTheme="minorEastAsia" w:cstheme="minorEastAsia" w:hint="eastAsia"/>
          <w:color w:val="000000"/>
        </w:rPr>
        <w:t>5.4</w:t>
      </w:r>
      <w:r>
        <w:rPr>
          <w:rFonts w:asciiTheme="minorEastAsia" w:hAnsiTheme="minorEastAsia" w:cstheme="minorEastAsia" w:hint="eastAsia"/>
          <w:color w:val="000000"/>
        </w:rPr>
        <w:t>万吨，祖代种鸭存栏</w:t>
      </w:r>
      <w:r>
        <w:rPr>
          <w:rFonts w:asciiTheme="minorEastAsia" w:hAnsiTheme="minorEastAsia" w:cstheme="minorEastAsia" w:hint="eastAsia"/>
          <w:color w:val="000000"/>
        </w:rPr>
        <w:t>10</w:t>
      </w:r>
      <w:r>
        <w:rPr>
          <w:rFonts w:asciiTheme="minorEastAsia" w:hAnsiTheme="minorEastAsia" w:cstheme="minorEastAsia" w:hint="eastAsia"/>
          <w:color w:val="000000"/>
        </w:rPr>
        <w:t>万只，</w:t>
      </w:r>
      <w:r>
        <w:rPr>
          <w:rFonts w:asciiTheme="minorEastAsia" w:hAnsiTheme="minorEastAsia" w:cstheme="minorEastAsia" w:hint="eastAsia"/>
          <w:color w:val="000000"/>
        </w:rPr>
        <w:t>父母代种鸭突破</w:t>
      </w:r>
      <w:r>
        <w:rPr>
          <w:rFonts w:asciiTheme="minorEastAsia" w:hAnsiTheme="minorEastAsia" w:cstheme="minorEastAsia" w:hint="eastAsia"/>
          <w:color w:val="000000"/>
        </w:rPr>
        <w:t>150</w:t>
      </w:r>
      <w:r>
        <w:rPr>
          <w:rFonts w:asciiTheme="minorEastAsia" w:hAnsiTheme="minorEastAsia" w:cstheme="minorEastAsia" w:hint="eastAsia"/>
          <w:color w:val="000000"/>
        </w:rPr>
        <w:t>万只，牧业产值达到</w:t>
      </w:r>
      <w:r>
        <w:rPr>
          <w:rFonts w:asciiTheme="minorEastAsia" w:hAnsiTheme="minorEastAsia" w:cstheme="minorEastAsia" w:hint="eastAsia"/>
          <w:color w:val="000000"/>
        </w:rPr>
        <w:t xml:space="preserve">37.4 </w:t>
      </w:r>
      <w:r>
        <w:rPr>
          <w:rFonts w:asciiTheme="minorEastAsia" w:hAnsiTheme="minorEastAsia" w:cstheme="minorEastAsia" w:hint="eastAsia"/>
          <w:color w:val="000000"/>
        </w:rPr>
        <w:t>亿元，农民畜牧业纯收入近</w:t>
      </w:r>
      <w:r>
        <w:rPr>
          <w:rFonts w:asciiTheme="minorEastAsia" w:hAnsiTheme="minorEastAsia" w:cstheme="minorEastAsia" w:hint="eastAsia"/>
          <w:color w:val="000000"/>
        </w:rPr>
        <w:t>1300</w:t>
      </w:r>
      <w:r>
        <w:rPr>
          <w:rFonts w:asciiTheme="minorEastAsia" w:hAnsiTheme="minorEastAsia" w:cstheme="minorEastAsia" w:hint="eastAsia"/>
          <w:color w:val="000000"/>
        </w:rPr>
        <w:t>元。目前丰县有</w:t>
      </w:r>
      <w:r>
        <w:rPr>
          <w:rFonts w:asciiTheme="minorEastAsia" w:hAnsiTheme="minorEastAsia" w:cstheme="minorEastAsia" w:hint="eastAsia"/>
          <w:color w:val="000000"/>
        </w:rPr>
        <w:t>20</w:t>
      </w:r>
      <w:r>
        <w:rPr>
          <w:rFonts w:asciiTheme="minorEastAsia" w:hAnsiTheme="minorEastAsia" w:cstheme="minorEastAsia" w:hint="eastAsia"/>
          <w:color w:val="000000"/>
        </w:rPr>
        <w:t>个无公害畜禽基地（产品）（其中基地</w:t>
      </w:r>
      <w:r>
        <w:rPr>
          <w:rFonts w:asciiTheme="minorEastAsia" w:hAnsiTheme="minorEastAsia" w:cstheme="minorEastAsia" w:hint="eastAsia"/>
          <w:color w:val="000000"/>
        </w:rPr>
        <w:t>13</w:t>
      </w:r>
      <w:r>
        <w:rPr>
          <w:rFonts w:asciiTheme="minorEastAsia" w:hAnsiTheme="minorEastAsia" w:cstheme="minorEastAsia" w:hint="eastAsia"/>
          <w:color w:val="000000"/>
        </w:rPr>
        <w:t>个）已通过省有关专家组的验收认定、认证，全县畜禽基地认定规模达</w:t>
      </w:r>
      <w:r>
        <w:rPr>
          <w:rFonts w:asciiTheme="minorEastAsia" w:hAnsiTheme="minorEastAsia" w:cstheme="minorEastAsia" w:hint="eastAsia"/>
          <w:color w:val="000000"/>
        </w:rPr>
        <w:t>350</w:t>
      </w:r>
      <w:r>
        <w:rPr>
          <w:rFonts w:asciiTheme="minorEastAsia" w:hAnsiTheme="minorEastAsia" w:cstheme="minorEastAsia" w:hint="eastAsia"/>
          <w:color w:val="000000"/>
        </w:rPr>
        <w:t>万头（只）、产品认证规模达</w:t>
      </w:r>
      <w:r>
        <w:rPr>
          <w:rFonts w:asciiTheme="minorEastAsia" w:hAnsiTheme="minorEastAsia" w:cstheme="minorEastAsia" w:hint="eastAsia"/>
          <w:color w:val="000000"/>
        </w:rPr>
        <w:t>1.7</w:t>
      </w:r>
      <w:r>
        <w:rPr>
          <w:rFonts w:asciiTheme="minorEastAsia" w:hAnsiTheme="minorEastAsia" w:cstheme="minorEastAsia" w:hint="eastAsia"/>
          <w:color w:val="000000"/>
        </w:rPr>
        <w:t>万吨。畜牧业已经成为全县农村经济的重要增长点和农民增加收入的主导产业。</w:t>
      </w:r>
      <w:r>
        <w:rPr>
          <w:rFonts w:asciiTheme="minorEastAsia" w:hAnsiTheme="minorEastAsia" w:cstheme="minorEastAsia" w:hint="eastAsia"/>
          <w:color w:val="000000"/>
        </w:rPr>
        <w:br/>
        <w:t>  </w:t>
      </w:r>
      <w:r>
        <w:rPr>
          <w:rFonts w:asciiTheme="minorEastAsia" w:hAnsiTheme="minorEastAsia" w:cstheme="minorEastAsia" w:hint="eastAsia"/>
          <w:color w:val="000000"/>
        </w:rPr>
        <w:t xml:space="preserve"> </w:t>
      </w:r>
      <w:r>
        <w:rPr>
          <w:rFonts w:asciiTheme="minorEastAsia" w:hAnsiTheme="minorEastAsia" w:cstheme="minorEastAsia" w:hint="eastAsia"/>
          <w:color w:val="000000"/>
        </w:rPr>
        <w:t>1.</w:t>
      </w:r>
      <w:r>
        <w:rPr>
          <w:rFonts w:asciiTheme="minorEastAsia" w:hAnsiTheme="minorEastAsia" w:cstheme="minorEastAsia" w:hint="eastAsia"/>
          <w:color w:val="000000"/>
        </w:rPr>
        <w:t>鸭业规模得到快速扩张。县委、县政府紧紧围绕“打造全国种鸭养殖第一县、建设全国商品肉鸭基地县”的目标，专门成立了鸭业发展领导小组，下发了《关于加快鸭业发展的意见》，突出抓好鸭业生产。一是抓好种鸭基</w:t>
      </w:r>
      <w:r>
        <w:rPr>
          <w:rFonts w:asciiTheme="minorEastAsia" w:hAnsiTheme="minorEastAsia" w:cstheme="minorEastAsia" w:hint="eastAsia"/>
          <w:color w:val="000000"/>
        </w:rPr>
        <w:t>地建设。种鸭养殖已成为丰县养殖业的一大亮点。广西桂柳公司投资</w:t>
      </w:r>
      <w:r>
        <w:rPr>
          <w:rFonts w:asciiTheme="minorEastAsia" w:hAnsiTheme="minorEastAsia" w:cstheme="minorEastAsia" w:hint="eastAsia"/>
          <w:color w:val="000000"/>
        </w:rPr>
        <w:t>8000</w:t>
      </w:r>
      <w:r>
        <w:rPr>
          <w:rFonts w:asciiTheme="minorEastAsia" w:hAnsiTheme="minorEastAsia" w:cstheme="minorEastAsia" w:hint="eastAsia"/>
          <w:color w:val="000000"/>
        </w:rPr>
        <w:t>余万元建立起</w:t>
      </w:r>
      <w:r>
        <w:rPr>
          <w:rFonts w:asciiTheme="minorEastAsia" w:hAnsiTheme="minorEastAsia" w:cstheme="minorEastAsia" w:hint="eastAsia"/>
          <w:color w:val="000000"/>
        </w:rPr>
        <w:t>3</w:t>
      </w:r>
      <w:r>
        <w:rPr>
          <w:rFonts w:asciiTheme="minorEastAsia" w:hAnsiTheme="minorEastAsia" w:cstheme="minorEastAsia" w:hint="eastAsia"/>
          <w:color w:val="000000"/>
        </w:rPr>
        <w:t>个常年存栏量</w:t>
      </w:r>
      <w:r>
        <w:rPr>
          <w:rFonts w:asciiTheme="minorEastAsia" w:hAnsiTheme="minorEastAsia" w:cstheme="minorEastAsia" w:hint="eastAsia"/>
          <w:color w:val="000000"/>
        </w:rPr>
        <w:t>10</w:t>
      </w:r>
      <w:r>
        <w:rPr>
          <w:rFonts w:asciiTheme="minorEastAsia" w:hAnsiTheme="minorEastAsia" w:cstheme="minorEastAsia" w:hint="eastAsia"/>
          <w:color w:val="000000"/>
        </w:rPr>
        <w:t>万只的樱桃谷祖代鸭场，投资</w:t>
      </w:r>
      <w:r>
        <w:rPr>
          <w:rFonts w:asciiTheme="minorEastAsia" w:hAnsiTheme="minorEastAsia" w:cstheme="minorEastAsia" w:hint="eastAsia"/>
          <w:color w:val="000000"/>
        </w:rPr>
        <w:t>8000</w:t>
      </w:r>
      <w:r>
        <w:rPr>
          <w:rFonts w:asciiTheme="minorEastAsia" w:hAnsiTheme="minorEastAsia" w:cstheme="minorEastAsia" w:hint="eastAsia"/>
          <w:color w:val="000000"/>
        </w:rPr>
        <w:t>余万元建立起</w:t>
      </w:r>
      <w:r>
        <w:rPr>
          <w:rFonts w:asciiTheme="minorEastAsia" w:hAnsiTheme="minorEastAsia" w:cstheme="minorEastAsia" w:hint="eastAsia"/>
          <w:color w:val="000000"/>
        </w:rPr>
        <w:t>3</w:t>
      </w:r>
      <w:r>
        <w:rPr>
          <w:rFonts w:asciiTheme="minorEastAsia" w:hAnsiTheme="minorEastAsia" w:cstheme="minorEastAsia" w:hint="eastAsia"/>
          <w:color w:val="000000"/>
        </w:rPr>
        <w:t>个常年存栏量</w:t>
      </w:r>
      <w:r>
        <w:rPr>
          <w:rFonts w:asciiTheme="minorEastAsia" w:hAnsiTheme="minorEastAsia" w:cstheme="minorEastAsia" w:hint="eastAsia"/>
          <w:color w:val="000000"/>
        </w:rPr>
        <w:t>20</w:t>
      </w:r>
      <w:r>
        <w:rPr>
          <w:rFonts w:asciiTheme="minorEastAsia" w:hAnsiTheme="minorEastAsia" w:cstheme="minorEastAsia" w:hint="eastAsia"/>
          <w:color w:val="000000"/>
        </w:rPr>
        <w:t>万只的樱桃谷父母代种鸭场，徐州佳合公司投资</w:t>
      </w:r>
      <w:r>
        <w:rPr>
          <w:rFonts w:asciiTheme="minorEastAsia" w:hAnsiTheme="minorEastAsia" w:cstheme="minorEastAsia" w:hint="eastAsia"/>
          <w:color w:val="000000"/>
        </w:rPr>
        <w:t>6000</w:t>
      </w:r>
      <w:r>
        <w:rPr>
          <w:rFonts w:asciiTheme="minorEastAsia" w:hAnsiTheme="minorEastAsia" w:cstheme="minorEastAsia" w:hint="eastAsia"/>
          <w:color w:val="000000"/>
        </w:rPr>
        <w:t>余万元建立起常年存栏量</w:t>
      </w:r>
      <w:r>
        <w:rPr>
          <w:rFonts w:asciiTheme="minorEastAsia" w:hAnsiTheme="minorEastAsia" w:cstheme="minorEastAsia" w:hint="eastAsia"/>
          <w:color w:val="000000"/>
        </w:rPr>
        <w:t>15</w:t>
      </w:r>
      <w:r>
        <w:rPr>
          <w:rFonts w:asciiTheme="minorEastAsia" w:hAnsiTheme="minorEastAsia" w:cstheme="minorEastAsia" w:hint="eastAsia"/>
          <w:color w:val="000000"/>
        </w:rPr>
        <w:t>万只的樱桃谷父母代种鸭场等。丰县目前有</w:t>
      </w:r>
      <w:r>
        <w:rPr>
          <w:rFonts w:asciiTheme="minorEastAsia" w:hAnsiTheme="minorEastAsia" w:cstheme="minorEastAsia" w:hint="eastAsia"/>
          <w:color w:val="000000"/>
        </w:rPr>
        <w:t>120</w:t>
      </w:r>
      <w:r>
        <w:rPr>
          <w:rFonts w:asciiTheme="minorEastAsia" w:hAnsiTheme="minorEastAsia" w:cstheme="minorEastAsia" w:hint="eastAsia"/>
          <w:color w:val="000000"/>
        </w:rPr>
        <w:t>个养鸭大户建立了樱桃谷父母代种鸭场，存栏总量</w:t>
      </w:r>
      <w:r>
        <w:rPr>
          <w:rFonts w:asciiTheme="minorEastAsia" w:hAnsiTheme="minorEastAsia" w:cstheme="minorEastAsia" w:hint="eastAsia"/>
          <w:color w:val="000000"/>
        </w:rPr>
        <w:t>100</w:t>
      </w:r>
      <w:r>
        <w:rPr>
          <w:rFonts w:asciiTheme="minorEastAsia" w:hAnsiTheme="minorEastAsia" w:cstheme="minorEastAsia" w:hint="eastAsia"/>
          <w:color w:val="000000"/>
        </w:rPr>
        <w:t>万只。</w:t>
      </w:r>
      <w:r>
        <w:rPr>
          <w:rFonts w:asciiTheme="minorEastAsia" w:hAnsiTheme="minorEastAsia" w:cstheme="minorEastAsia" w:hint="eastAsia"/>
          <w:color w:val="000000"/>
        </w:rPr>
        <w:t>2010</w:t>
      </w:r>
      <w:r>
        <w:rPr>
          <w:rFonts w:asciiTheme="minorEastAsia" w:hAnsiTheme="minorEastAsia" w:cstheme="minorEastAsia" w:hint="eastAsia"/>
          <w:color w:val="000000"/>
        </w:rPr>
        <w:t>年底种鸭规模突破</w:t>
      </w:r>
      <w:r>
        <w:rPr>
          <w:rFonts w:asciiTheme="minorEastAsia" w:hAnsiTheme="minorEastAsia" w:cstheme="minorEastAsia" w:hint="eastAsia"/>
          <w:color w:val="000000"/>
        </w:rPr>
        <w:t>160</w:t>
      </w:r>
      <w:r>
        <w:rPr>
          <w:rFonts w:asciiTheme="minorEastAsia" w:hAnsiTheme="minorEastAsia" w:cstheme="minorEastAsia" w:hint="eastAsia"/>
          <w:color w:val="000000"/>
        </w:rPr>
        <w:t>万只，稳居全国第一位。二是肉鸭养殖形成规模。目前全县建成鑫源</w:t>
      </w:r>
      <w:r>
        <w:rPr>
          <w:rFonts w:asciiTheme="minorEastAsia" w:hAnsiTheme="minorEastAsia" w:cstheme="minorEastAsia" w:hint="eastAsia"/>
          <w:color w:val="000000"/>
        </w:rPr>
        <w:t>300</w:t>
      </w:r>
      <w:r>
        <w:rPr>
          <w:rFonts w:asciiTheme="minorEastAsia" w:hAnsiTheme="minorEastAsia" w:cstheme="minorEastAsia" w:hint="eastAsia"/>
          <w:color w:val="000000"/>
        </w:rPr>
        <w:t>万只肉鸭养殖基地，佳合</w:t>
      </w:r>
      <w:r>
        <w:rPr>
          <w:rFonts w:asciiTheme="minorEastAsia" w:hAnsiTheme="minorEastAsia" w:cstheme="minorEastAsia" w:hint="eastAsia"/>
          <w:color w:val="000000"/>
        </w:rPr>
        <w:t>200</w:t>
      </w:r>
      <w:r>
        <w:rPr>
          <w:rFonts w:asciiTheme="minorEastAsia" w:hAnsiTheme="minorEastAsia" w:cstheme="minorEastAsia" w:hint="eastAsia"/>
          <w:color w:val="000000"/>
        </w:rPr>
        <w:t>万只肉鸭养殖基地，恒旭、常庄、小李寨、丁兰集、卜老</w:t>
      </w:r>
      <w:r>
        <w:rPr>
          <w:rFonts w:asciiTheme="minorEastAsia" w:hAnsiTheme="minorEastAsia" w:cstheme="minorEastAsia" w:hint="eastAsia"/>
          <w:color w:val="000000"/>
        </w:rPr>
        <w:t>家、赵屯、千井等</w:t>
      </w:r>
      <w:r>
        <w:rPr>
          <w:rFonts w:asciiTheme="minorEastAsia" w:hAnsiTheme="minorEastAsia" w:cstheme="minorEastAsia" w:hint="eastAsia"/>
          <w:color w:val="000000"/>
        </w:rPr>
        <w:t>30</w:t>
      </w:r>
      <w:r>
        <w:rPr>
          <w:rFonts w:asciiTheme="minorEastAsia" w:hAnsiTheme="minorEastAsia" w:cstheme="minorEastAsia" w:hint="eastAsia"/>
          <w:color w:val="000000"/>
        </w:rPr>
        <w:t>多个</w:t>
      </w:r>
      <w:r>
        <w:rPr>
          <w:rFonts w:asciiTheme="minorEastAsia" w:hAnsiTheme="minorEastAsia" w:cstheme="minorEastAsia" w:hint="eastAsia"/>
          <w:color w:val="000000"/>
        </w:rPr>
        <w:t>100</w:t>
      </w:r>
      <w:r>
        <w:rPr>
          <w:rFonts w:asciiTheme="minorEastAsia" w:hAnsiTheme="minorEastAsia" w:cstheme="minorEastAsia" w:hint="eastAsia"/>
          <w:color w:val="000000"/>
        </w:rPr>
        <w:t>万只规模的标准化肉鸭养殖示范基地，同时建成了全县</w:t>
      </w:r>
      <w:r>
        <w:rPr>
          <w:rFonts w:asciiTheme="minorEastAsia" w:hAnsiTheme="minorEastAsia" w:cstheme="minorEastAsia" w:hint="eastAsia"/>
          <w:color w:val="000000"/>
        </w:rPr>
        <w:t>88</w:t>
      </w:r>
      <w:r>
        <w:rPr>
          <w:rFonts w:asciiTheme="minorEastAsia" w:hAnsiTheme="minorEastAsia" w:cstheme="minorEastAsia" w:hint="eastAsia"/>
          <w:color w:val="000000"/>
        </w:rPr>
        <w:t>个规模养殖小区和</w:t>
      </w:r>
      <w:r>
        <w:rPr>
          <w:rFonts w:asciiTheme="minorEastAsia" w:hAnsiTheme="minorEastAsia" w:cstheme="minorEastAsia" w:hint="eastAsia"/>
          <w:color w:val="000000"/>
        </w:rPr>
        <w:t>600</w:t>
      </w:r>
      <w:r>
        <w:rPr>
          <w:rFonts w:asciiTheme="minorEastAsia" w:hAnsiTheme="minorEastAsia" w:cstheme="minorEastAsia" w:hint="eastAsia"/>
          <w:color w:val="000000"/>
        </w:rPr>
        <w:t>多个超万只的肉鸭养殖场，</w:t>
      </w:r>
      <w:r>
        <w:rPr>
          <w:rFonts w:asciiTheme="minorEastAsia" w:hAnsiTheme="minorEastAsia" w:cstheme="minorEastAsia" w:hint="eastAsia"/>
          <w:color w:val="000000"/>
        </w:rPr>
        <w:t>80</w:t>
      </w:r>
      <w:r>
        <w:rPr>
          <w:rFonts w:asciiTheme="minorEastAsia" w:hAnsiTheme="minorEastAsia" w:cstheme="minorEastAsia" w:hint="eastAsia"/>
          <w:color w:val="000000"/>
        </w:rPr>
        <w:t>多个超</w:t>
      </w:r>
      <w:r>
        <w:rPr>
          <w:rFonts w:asciiTheme="minorEastAsia" w:hAnsiTheme="minorEastAsia" w:cstheme="minorEastAsia" w:hint="eastAsia"/>
          <w:color w:val="000000"/>
        </w:rPr>
        <w:t>10</w:t>
      </w:r>
      <w:r>
        <w:rPr>
          <w:rFonts w:asciiTheme="minorEastAsia" w:hAnsiTheme="minorEastAsia" w:cstheme="minorEastAsia" w:hint="eastAsia"/>
          <w:color w:val="000000"/>
        </w:rPr>
        <w:t>万只的肉鸭养殖专业村。三是肉鸭加工起步，龙头带动明显。通过培育本地企业和招商引资，目前丰县肉鸭加工企业共有</w:t>
      </w:r>
      <w:r>
        <w:rPr>
          <w:rFonts w:asciiTheme="minorEastAsia" w:hAnsiTheme="minorEastAsia" w:cstheme="minorEastAsia" w:hint="eastAsia"/>
          <w:color w:val="000000"/>
        </w:rPr>
        <w:t>6</w:t>
      </w:r>
      <w:r>
        <w:rPr>
          <w:rFonts w:asciiTheme="minorEastAsia" w:hAnsiTheme="minorEastAsia" w:cstheme="minorEastAsia" w:hint="eastAsia"/>
          <w:color w:val="000000"/>
        </w:rPr>
        <w:t>家（徐州六和食品有限公司、徐州佳合食品有限公司、丰县正大食品中英禽业有限公司、徐州盛昌食品有限公司等），日宰杀</w:t>
      </w:r>
      <w:r>
        <w:rPr>
          <w:rFonts w:asciiTheme="minorEastAsia" w:hAnsiTheme="minorEastAsia" w:cstheme="minorEastAsia" w:hint="eastAsia"/>
          <w:color w:val="000000"/>
        </w:rPr>
        <w:t>30</w:t>
      </w:r>
      <w:r>
        <w:rPr>
          <w:rFonts w:asciiTheme="minorEastAsia" w:hAnsiTheme="minorEastAsia" w:cstheme="minorEastAsia" w:hint="eastAsia"/>
          <w:color w:val="000000"/>
        </w:rPr>
        <w:t>余万只。徐州佳合食品有限公司二期工程项目已正式投产，年屠宰规模</w:t>
      </w:r>
      <w:r>
        <w:rPr>
          <w:rFonts w:asciiTheme="minorEastAsia" w:hAnsiTheme="minorEastAsia" w:cstheme="minorEastAsia" w:hint="eastAsia"/>
          <w:color w:val="000000"/>
        </w:rPr>
        <w:t>4000</w:t>
      </w:r>
      <w:r>
        <w:rPr>
          <w:rFonts w:asciiTheme="minorEastAsia" w:hAnsiTheme="minorEastAsia" w:cstheme="minorEastAsia" w:hint="eastAsia"/>
          <w:color w:val="000000"/>
        </w:rPr>
        <w:t>万只。积极发展订单生产，全年发展肉鸭定单养殖突破</w:t>
      </w:r>
      <w:r>
        <w:rPr>
          <w:rFonts w:asciiTheme="minorEastAsia" w:hAnsiTheme="minorEastAsia" w:cstheme="minorEastAsia" w:hint="eastAsia"/>
          <w:color w:val="000000"/>
        </w:rPr>
        <w:t>5000</w:t>
      </w:r>
      <w:r>
        <w:rPr>
          <w:rFonts w:asciiTheme="minorEastAsia" w:hAnsiTheme="minorEastAsia" w:cstheme="minorEastAsia" w:hint="eastAsia"/>
          <w:color w:val="000000"/>
        </w:rPr>
        <w:t>万只，形成“公司</w:t>
      </w:r>
      <w:r>
        <w:rPr>
          <w:rFonts w:asciiTheme="minorEastAsia" w:hAnsiTheme="minorEastAsia" w:cstheme="minorEastAsia" w:hint="eastAsia"/>
          <w:color w:val="000000"/>
        </w:rPr>
        <w:t>+</w:t>
      </w:r>
      <w:r>
        <w:rPr>
          <w:rFonts w:asciiTheme="minorEastAsia" w:hAnsiTheme="minorEastAsia" w:cstheme="minorEastAsia" w:hint="eastAsia"/>
          <w:color w:val="000000"/>
        </w:rPr>
        <w:t>协会</w:t>
      </w:r>
      <w:r>
        <w:rPr>
          <w:rFonts w:asciiTheme="minorEastAsia" w:hAnsiTheme="minorEastAsia" w:cstheme="minorEastAsia" w:hint="eastAsia"/>
          <w:color w:val="000000"/>
        </w:rPr>
        <w:t>+</w:t>
      </w:r>
      <w:r>
        <w:rPr>
          <w:rFonts w:asciiTheme="minorEastAsia" w:hAnsiTheme="minorEastAsia" w:cstheme="minorEastAsia" w:hint="eastAsia"/>
          <w:color w:val="000000"/>
        </w:rPr>
        <w:t>基地”或“公司</w:t>
      </w:r>
      <w:r>
        <w:rPr>
          <w:rFonts w:asciiTheme="minorEastAsia" w:hAnsiTheme="minorEastAsia" w:cstheme="minorEastAsia" w:hint="eastAsia"/>
          <w:color w:val="000000"/>
        </w:rPr>
        <w:t>+</w:t>
      </w:r>
      <w:r>
        <w:rPr>
          <w:rFonts w:asciiTheme="minorEastAsia" w:hAnsiTheme="minorEastAsia" w:cstheme="minorEastAsia" w:hint="eastAsia"/>
          <w:color w:val="000000"/>
        </w:rPr>
        <w:t>基地</w:t>
      </w:r>
      <w:r>
        <w:rPr>
          <w:rFonts w:asciiTheme="minorEastAsia" w:hAnsiTheme="minorEastAsia" w:cstheme="minorEastAsia" w:hint="eastAsia"/>
          <w:color w:val="000000"/>
        </w:rPr>
        <w:t>+</w:t>
      </w:r>
      <w:r>
        <w:rPr>
          <w:rFonts w:asciiTheme="minorEastAsia" w:hAnsiTheme="minorEastAsia" w:cstheme="minorEastAsia" w:hint="eastAsia"/>
          <w:color w:val="000000"/>
        </w:rPr>
        <w:t>农户”的生产格局。目前已形成肉种鸭养殖、孵化、饲料加工、肉鸭屠宰一条龙的生产加工模式，肉鸭产业链已初步形成，成为丰县农村经济发展的一项支柱产业。</w:t>
      </w:r>
      <w:r>
        <w:rPr>
          <w:rFonts w:asciiTheme="minorEastAsia" w:hAnsiTheme="minorEastAsia" w:cstheme="minorEastAsia" w:hint="eastAsia"/>
          <w:color w:val="000000"/>
        </w:rPr>
        <w:t> </w:t>
      </w:r>
      <w:r>
        <w:rPr>
          <w:rFonts w:asciiTheme="minorEastAsia" w:hAnsiTheme="minorEastAsia" w:cstheme="minorEastAsia" w:hint="eastAsia"/>
          <w:color w:val="000000"/>
        </w:rPr>
        <w:br/>
        <w:t> </w:t>
      </w:r>
      <w:r>
        <w:rPr>
          <w:rFonts w:asciiTheme="minorEastAsia" w:hAnsiTheme="minorEastAsia" w:cstheme="minorEastAsia" w:hint="eastAsia"/>
          <w:color w:val="000000"/>
        </w:rPr>
        <w:t xml:space="preserve"> </w:t>
      </w:r>
      <w:r>
        <w:rPr>
          <w:rFonts w:asciiTheme="minorEastAsia" w:hAnsiTheme="minorEastAsia" w:cstheme="minorEastAsia" w:hint="eastAsia"/>
          <w:color w:val="000000"/>
        </w:rPr>
        <w:t xml:space="preserve"> 2.</w:t>
      </w:r>
      <w:r>
        <w:rPr>
          <w:rFonts w:asciiTheme="minorEastAsia" w:hAnsiTheme="minorEastAsia" w:cstheme="minorEastAsia" w:hint="eastAsia"/>
          <w:color w:val="000000"/>
        </w:rPr>
        <w:t>围绕龙头发展奶牛。重点抓好奶牛发展政策的贯彻落实，做好示范基地建</w:t>
      </w:r>
      <w:r>
        <w:rPr>
          <w:rFonts w:asciiTheme="minorEastAsia" w:hAnsiTheme="minorEastAsia" w:cstheme="minorEastAsia" w:hint="eastAsia"/>
          <w:color w:val="000000"/>
        </w:rPr>
        <w:lastRenderedPageBreak/>
        <w:t>设。积极实施了</w:t>
      </w:r>
      <w:r>
        <w:rPr>
          <w:rFonts w:asciiTheme="minorEastAsia" w:hAnsiTheme="minorEastAsia" w:cstheme="minorEastAsia" w:hint="eastAsia"/>
          <w:color w:val="000000"/>
        </w:rPr>
        <w:t>2009</w:t>
      </w:r>
      <w:r>
        <w:rPr>
          <w:rFonts w:asciiTheme="minorEastAsia" w:hAnsiTheme="minorEastAsia" w:cstheme="minorEastAsia" w:hint="eastAsia"/>
          <w:color w:val="000000"/>
        </w:rPr>
        <w:t>年度、</w:t>
      </w:r>
      <w:r>
        <w:rPr>
          <w:rFonts w:asciiTheme="minorEastAsia" w:hAnsiTheme="minorEastAsia" w:cstheme="minorEastAsia" w:hint="eastAsia"/>
          <w:color w:val="000000"/>
        </w:rPr>
        <w:t>2010</w:t>
      </w:r>
      <w:r>
        <w:rPr>
          <w:rFonts w:asciiTheme="minorEastAsia" w:hAnsiTheme="minorEastAsia" w:cstheme="minorEastAsia" w:hint="eastAsia"/>
          <w:color w:val="000000"/>
        </w:rPr>
        <w:t>年度中央奶牛良种补贴项目。积极推动了徐州君乐宝千头奶牛科技示范园二期工程建设、顺河长丰牧业扩建、师寨奔腾奶牛养殖示范场的新建工作，奶牛存栏规模</w:t>
      </w:r>
      <w:r>
        <w:rPr>
          <w:rFonts w:asciiTheme="minorEastAsia" w:hAnsiTheme="minorEastAsia" w:cstheme="minorEastAsia" w:hint="eastAsia"/>
          <w:color w:val="000000"/>
        </w:rPr>
        <w:t>3000</w:t>
      </w:r>
      <w:r>
        <w:rPr>
          <w:rFonts w:asciiTheme="minorEastAsia" w:hAnsiTheme="minorEastAsia" w:cstheme="minorEastAsia" w:hint="eastAsia"/>
          <w:color w:val="000000"/>
        </w:rPr>
        <w:t>头以上，努力实现</w:t>
      </w:r>
      <w:r>
        <w:rPr>
          <w:rFonts w:asciiTheme="minorEastAsia" w:hAnsiTheme="minorEastAsia" w:cstheme="minorEastAsia" w:hint="eastAsia"/>
          <w:color w:val="000000"/>
        </w:rPr>
        <w:t>2011</w:t>
      </w:r>
      <w:r>
        <w:rPr>
          <w:rFonts w:asciiTheme="minorEastAsia" w:hAnsiTheme="minorEastAsia" w:cstheme="minorEastAsia" w:hint="eastAsia"/>
          <w:color w:val="000000"/>
        </w:rPr>
        <w:t>年底奶牛存栏同比翻番。</w:t>
      </w:r>
      <w:r>
        <w:rPr>
          <w:rFonts w:asciiTheme="minorEastAsia" w:hAnsiTheme="minorEastAsia" w:cstheme="minorEastAsia" w:hint="eastAsia"/>
          <w:color w:val="000000"/>
        </w:rPr>
        <w:br/>
        <w:t>  </w:t>
      </w:r>
      <w:r>
        <w:rPr>
          <w:rFonts w:asciiTheme="minorEastAsia" w:hAnsiTheme="minorEastAsia" w:cstheme="minorEastAsia" w:hint="eastAsia"/>
          <w:color w:val="000000"/>
        </w:rPr>
        <w:t xml:space="preserve"> </w:t>
      </w:r>
      <w:r>
        <w:rPr>
          <w:rFonts w:asciiTheme="minorEastAsia" w:hAnsiTheme="minorEastAsia" w:cstheme="minorEastAsia" w:hint="eastAsia"/>
          <w:color w:val="000000"/>
        </w:rPr>
        <w:t>3.</w:t>
      </w:r>
      <w:r>
        <w:rPr>
          <w:rFonts w:asciiTheme="minorEastAsia" w:hAnsiTheme="minorEastAsia" w:cstheme="minorEastAsia" w:hint="eastAsia"/>
          <w:color w:val="000000"/>
        </w:rPr>
        <w:t>大力发展养羊生产。重点</w:t>
      </w:r>
      <w:r>
        <w:rPr>
          <w:rFonts w:asciiTheme="minorEastAsia" w:hAnsiTheme="minorEastAsia" w:cstheme="minorEastAsia" w:hint="eastAsia"/>
          <w:color w:val="000000"/>
        </w:rPr>
        <w:t>抓好优质波杂肉羊、小尾寒羊等品种的扩繁增栏，加强养羊基地的培育，徐州恒锦万只肉羊繁育基地新建和丰县合作种羊场的扩建工作，加强肉羊产业化推进，继续扩大丰县羊业大县的知名度，提高养羊综合效益。</w:t>
      </w:r>
      <w:r>
        <w:rPr>
          <w:rFonts w:asciiTheme="minorEastAsia" w:hAnsiTheme="minorEastAsia" w:cstheme="minorEastAsia" w:hint="eastAsia"/>
          <w:color w:val="000000"/>
        </w:rPr>
        <w:t> </w:t>
      </w:r>
      <w:r>
        <w:rPr>
          <w:rFonts w:asciiTheme="minorEastAsia" w:hAnsiTheme="minorEastAsia" w:cstheme="minorEastAsia" w:hint="eastAsia"/>
          <w:color w:val="000000"/>
        </w:rPr>
        <w:br/>
        <w:t>  </w:t>
      </w:r>
      <w:r>
        <w:rPr>
          <w:rFonts w:asciiTheme="minorEastAsia" w:hAnsiTheme="minorEastAsia" w:cstheme="minorEastAsia" w:hint="eastAsia"/>
          <w:color w:val="000000"/>
        </w:rPr>
        <w:t xml:space="preserve"> </w:t>
      </w:r>
      <w:r>
        <w:rPr>
          <w:rFonts w:asciiTheme="minorEastAsia" w:hAnsiTheme="minorEastAsia" w:cstheme="minorEastAsia" w:hint="eastAsia"/>
          <w:color w:val="000000"/>
        </w:rPr>
        <w:t>4.</w:t>
      </w:r>
      <w:r>
        <w:rPr>
          <w:rFonts w:asciiTheme="minorEastAsia" w:hAnsiTheme="minorEastAsia" w:cstheme="minorEastAsia" w:hint="eastAsia"/>
          <w:color w:val="000000"/>
        </w:rPr>
        <w:t>生猪生产得到恢复。积极争取上级各项补贴政策，增加我县母猪与育肥猪的补栏，建成了江苏富腾农康、哼得利、金猪、段庄、史老家、天海、徐州奇缘、徐州丰发、徐州天富猪场、宏兴、众合、永照、康庄、卢氏绿园、丰泰达兰、吉富、鑫光、永进、富征、赵庄野猪养殖场等一大批大型猪场，并在江苏富腾农康、宏兴、众合、永照、康庄等场建成了</w:t>
      </w:r>
      <w:r>
        <w:rPr>
          <w:rFonts w:asciiTheme="minorEastAsia" w:hAnsiTheme="minorEastAsia" w:cstheme="minorEastAsia" w:hint="eastAsia"/>
          <w:color w:val="000000"/>
        </w:rPr>
        <w:t>生物发酵床养猪场，在华山镇赵屯、付庙等村建成了一批养猪专业村，积极组织</w:t>
      </w:r>
      <w:r>
        <w:rPr>
          <w:rFonts w:asciiTheme="minorEastAsia" w:hAnsiTheme="minorEastAsia" w:cstheme="minorEastAsia" w:hint="eastAsia"/>
          <w:color w:val="000000"/>
        </w:rPr>
        <w:t>24</w:t>
      </w:r>
      <w:r>
        <w:rPr>
          <w:rFonts w:asciiTheme="minorEastAsia" w:hAnsiTheme="minorEastAsia" w:cstheme="minorEastAsia" w:hint="eastAsia"/>
          <w:color w:val="000000"/>
        </w:rPr>
        <w:t>个规模养猪场实施了中央</w:t>
      </w:r>
      <w:r>
        <w:rPr>
          <w:rFonts w:asciiTheme="minorEastAsia" w:hAnsiTheme="minorEastAsia" w:cstheme="minorEastAsia" w:hint="eastAsia"/>
          <w:color w:val="000000"/>
        </w:rPr>
        <w:t>2007</w:t>
      </w:r>
      <w:r>
        <w:rPr>
          <w:rFonts w:asciiTheme="minorEastAsia" w:hAnsiTheme="minorEastAsia" w:cstheme="minorEastAsia" w:hint="eastAsia"/>
          <w:color w:val="000000"/>
        </w:rPr>
        <w:t>年</w:t>
      </w:r>
      <w:r>
        <w:rPr>
          <w:rFonts w:asciiTheme="minorEastAsia" w:hAnsiTheme="minorEastAsia" w:cstheme="minorEastAsia" w:hint="eastAsia"/>
          <w:color w:val="000000"/>
        </w:rPr>
        <w:t>-2010</w:t>
      </w:r>
      <w:r>
        <w:rPr>
          <w:rFonts w:asciiTheme="minorEastAsia" w:hAnsiTheme="minorEastAsia" w:cstheme="minorEastAsia" w:hint="eastAsia"/>
          <w:color w:val="000000"/>
        </w:rPr>
        <w:t>年四年生猪标准化规模养殖场建设项目，项目总补贴资金</w:t>
      </w:r>
      <w:r>
        <w:rPr>
          <w:rFonts w:asciiTheme="minorEastAsia" w:hAnsiTheme="minorEastAsia" w:cstheme="minorEastAsia" w:hint="eastAsia"/>
          <w:color w:val="000000"/>
        </w:rPr>
        <w:t>570</w:t>
      </w:r>
      <w:r>
        <w:rPr>
          <w:rFonts w:asciiTheme="minorEastAsia" w:hAnsiTheme="minorEastAsia" w:cstheme="minorEastAsia" w:hint="eastAsia"/>
          <w:color w:val="000000"/>
        </w:rPr>
        <w:t>万元，另外组织</w:t>
      </w:r>
      <w:r>
        <w:rPr>
          <w:rFonts w:asciiTheme="minorEastAsia" w:hAnsiTheme="minorEastAsia" w:cstheme="minorEastAsia" w:hint="eastAsia"/>
          <w:color w:val="000000"/>
        </w:rPr>
        <w:t>6</w:t>
      </w:r>
      <w:r>
        <w:rPr>
          <w:rFonts w:asciiTheme="minorEastAsia" w:hAnsiTheme="minorEastAsia" w:cstheme="minorEastAsia" w:hint="eastAsia"/>
          <w:color w:val="000000"/>
        </w:rPr>
        <w:t>个生猪人工授精站实施了</w:t>
      </w:r>
      <w:r>
        <w:rPr>
          <w:rFonts w:asciiTheme="minorEastAsia" w:hAnsiTheme="minorEastAsia" w:cstheme="minorEastAsia" w:hint="eastAsia"/>
          <w:color w:val="000000"/>
        </w:rPr>
        <w:t>2009</w:t>
      </w:r>
      <w:r>
        <w:rPr>
          <w:rFonts w:asciiTheme="minorEastAsia" w:hAnsiTheme="minorEastAsia" w:cstheme="minorEastAsia" w:hint="eastAsia"/>
          <w:color w:val="000000"/>
        </w:rPr>
        <w:t>年</w:t>
      </w:r>
      <w:r>
        <w:rPr>
          <w:rFonts w:asciiTheme="minorEastAsia" w:hAnsiTheme="minorEastAsia" w:cstheme="minorEastAsia" w:hint="eastAsia"/>
          <w:color w:val="000000"/>
        </w:rPr>
        <w:t>-2010</w:t>
      </w:r>
      <w:r>
        <w:rPr>
          <w:rFonts w:asciiTheme="minorEastAsia" w:hAnsiTheme="minorEastAsia" w:cstheme="minorEastAsia" w:hint="eastAsia"/>
          <w:color w:val="000000"/>
        </w:rPr>
        <w:t>年两年的省级生猪良种补贴项目，补贴能繁母猪</w:t>
      </w:r>
      <w:r>
        <w:rPr>
          <w:rFonts w:asciiTheme="minorEastAsia" w:hAnsiTheme="minorEastAsia" w:cstheme="minorEastAsia" w:hint="eastAsia"/>
          <w:color w:val="000000"/>
        </w:rPr>
        <w:t>8.5</w:t>
      </w:r>
      <w:r>
        <w:rPr>
          <w:rFonts w:asciiTheme="minorEastAsia" w:hAnsiTheme="minorEastAsia" w:cstheme="minorEastAsia" w:hint="eastAsia"/>
          <w:color w:val="000000"/>
        </w:rPr>
        <w:t>万头，补贴金额</w:t>
      </w:r>
      <w:r>
        <w:rPr>
          <w:rFonts w:asciiTheme="minorEastAsia" w:hAnsiTheme="minorEastAsia" w:cstheme="minorEastAsia" w:hint="eastAsia"/>
          <w:color w:val="000000"/>
        </w:rPr>
        <w:t>340</w:t>
      </w:r>
      <w:r>
        <w:rPr>
          <w:rFonts w:asciiTheme="minorEastAsia" w:hAnsiTheme="minorEastAsia" w:cstheme="minorEastAsia" w:hint="eastAsia"/>
          <w:color w:val="000000"/>
        </w:rPr>
        <w:t>万元。</w:t>
      </w:r>
      <w:r>
        <w:rPr>
          <w:rFonts w:asciiTheme="minorEastAsia" w:hAnsiTheme="minorEastAsia" w:cstheme="minorEastAsia" w:hint="eastAsia"/>
          <w:color w:val="000000"/>
        </w:rPr>
        <w:br/>
        <w:t>  5.</w:t>
      </w:r>
      <w:r>
        <w:rPr>
          <w:rFonts w:asciiTheme="minorEastAsia" w:hAnsiTheme="minorEastAsia" w:cstheme="minorEastAsia" w:hint="eastAsia"/>
          <w:color w:val="000000"/>
        </w:rPr>
        <w:t>规模养殖形成突破。在继续大力抓好小群体、大规模生产模式的同时，积极抓好畜禽规模养殖小区建设或扩建，认真抓好小区建设督导与技术服务，制定了</w:t>
      </w:r>
      <w:r>
        <w:rPr>
          <w:rFonts w:asciiTheme="minorEastAsia" w:hAnsiTheme="minorEastAsia" w:cstheme="minorEastAsia" w:hint="eastAsia"/>
          <w:color w:val="000000"/>
        </w:rPr>
        <w:t>2010</w:t>
      </w:r>
      <w:r>
        <w:rPr>
          <w:rFonts w:asciiTheme="minorEastAsia" w:hAnsiTheme="minorEastAsia" w:cstheme="minorEastAsia" w:hint="eastAsia"/>
          <w:color w:val="000000"/>
        </w:rPr>
        <w:t>年畜牧规模养殖小区</w:t>
      </w:r>
      <w:r>
        <w:rPr>
          <w:rFonts w:asciiTheme="minorEastAsia" w:hAnsiTheme="minorEastAsia" w:cstheme="minorEastAsia" w:hint="eastAsia"/>
          <w:color w:val="000000"/>
        </w:rPr>
        <w:t>(</w:t>
      </w:r>
      <w:r>
        <w:rPr>
          <w:rFonts w:asciiTheme="minorEastAsia" w:hAnsiTheme="minorEastAsia" w:cstheme="minorEastAsia" w:hint="eastAsia"/>
          <w:color w:val="000000"/>
        </w:rPr>
        <w:t>场</w:t>
      </w:r>
      <w:r>
        <w:rPr>
          <w:rFonts w:asciiTheme="minorEastAsia" w:hAnsiTheme="minorEastAsia" w:cstheme="minorEastAsia" w:hint="eastAsia"/>
          <w:color w:val="000000"/>
        </w:rPr>
        <w:t>)</w:t>
      </w:r>
      <w:r>
        <w:rPr>
          <w:rFonts w:asciiTheme="minorEastAsia" w:hAnsiTheme="minorEastAsia" w:cstheme="minorEastAsia" w:hint="eastAsia"/>
          <w:color w:val="000000"/>
        </w:rPr>
        <w:t>考核细则，下发了《</w:t>
      </w:r>
      <w:r>
        <w:rPr>
          <w:rFonts w:asciiTheme="minorEastAsia" w:hAnsiTheme="minorEastAsia" w:cstheme="minorEastAsia" w:hint="eastAsia"/>
          <w:color w:val="000000"/>
        </w:rPr>
        <w:t>2010</w:t>
      </w:r>
      <w:r>
        <w:rPr>
          <w:rFonts w:asciiTheme="minorEastAsia" w:hAnsiTheme="minorEastAsia" w:cstheme="minorEastAsia" w:hint="eastAsia"/>
          <w:color w:val="000000"/>
        </w:rPr>
        <w:t>年全</w:t>
      </w:r>
      <w:r>
        <w:rPr>
          <w:rFonts w:asciiTheme="minorEastAsia" w:hAnsiTheme="minorEastAsia" w:cstheme="minorEastAsia" w:hint="eastAsia"/>
          <w:color w:val="000000"/>
        </w:rPr>
        <w:t>县畜禽规模养殖工作意见》，完善了领导包片责任制，畜禽规模养殖小区建设实行挂图作战，经常深入畜禽规模养殖小区</w:t>
      </w:r>
      <w:r>
        <w:rPr>
          <w:rFonts w:asciiTheme="minorEastAsia" w:hAnsiTheme="minorEastAsia" w:cstheme="minorEastAsia" w:hint="eastAsia"/>
          <w:color w:val="000000"/>
        </w:rPr>
        <w:t>(</w:t>
      </w:r>
      <w:r>
        <w:rPr>
          <w:rFonts w:asciiTheme="minorEastAsia" w:hAnsiTheme="minorEastAsia" w:cstheme="minorEastAsia" w:hint="eastAsia"/>
          <w:color w:val="000000"/>
        </w:rPr>
        <w:t>场</w:t>
      </w:r>
      <w:r>
        <w:rPr>
          <w:rFonts w:asciiTheme="minorEastAsia" w:hAnsiTheme="minorEastAsia" w:cstheme="minorEastAsia" w:hint="eastAsia"/>
          <w:color w:val="000000"/>
        </w:rPr>
        <w:t>)</w:t>
      </w:r>
      <w:r>
        <w:rPr>
          <w:rFonts w:asciiTheme="minorEastAsia" w:hAnsiTheme="minorEastAsia" w:cstheme="minorEastAsia" w:hint="eastAsia"/>
          <w:color w:val="000000"/>
        </w:rPr>
        <w:t>进行技术咨询指导，为养殖户排忧解难。至今全县已新建成各类规模养殖场（小区）</w:t>
      </w:r>
      <w:r>
        <w:rPr>
          <w:rFonts w:asciiTheme="minorEastAsia" w:hAnsiTheme="minorEastAsia" w:cstheme="minorEastAsia" w:hint="eastAsia"/>
          <w:color w:val="000000"/>
        </w:rPr>
        <w:t>156</w:t>
      </w:r>
      <w:r>
        <w:rPr>
          <w:rFonts w:asciiTheme="minorEastAsia" w:hAnsiTheme="minorEastAsia" w:cstheme="minorEastAsia" w:hint="eastAsia"/>
          <w:color w:val="000000"/>
        </w:rPr>
        <w:t>个，在建规模养殖场（小区）</w:t>
      </w:r>
      <w:r>
        <w:rPr>
          <w:rFonts w:asciiTheme="minorEastAsia" w:hAnsiTheme="minorEastAsia" w:cstheme="minorEastAsia" w:hint="eastAsia"/>
          <w:color w:val="000000"/>
        </w:rPr>
        <w:t>30</w:t>
      </w:r>
      <w:r>
        <w:rPr>
          <w:rFonts w:asciiTheme="minorEastAsia" w:hAnsiTheme="minorEastAsia" w:cstheme="minorEastAsia" w:hint="eastAsia"/>
          <w:color w:val="000000"/>
        </w:rPr>
        <w:t>个。全县规模养殖比重分别达到：猪</w:t>
      </w:r>
      <w:r>
        <w:rPr>
          <w:rFonts w:asciiTheme="minorEastAsia" w:hAnsiTheme="minorEastAsia" w:cstheme="minorEastAsia" w:hint="eastAsia"/>
          <w:color w:val="000000"/>
        </w:rPr>
        <w:t>76.13%</w:t>
      </w:r>
      <w:r>
        <w:rPr>
          <w:rFonts w:asciiTheme="minorEastAsia" w:hAnsiTheme="minorEastAsia" w:cstheme="minorEastAsia" w:hint="eastAsia"/>
          <w:color w:val="000000"/>
        </w:rPr>
        <w:t>，家禽</w:t>
      </w:r>
      <w:r>
        <w:rPr>
          <w:rFonts w:asciiTheme="minorEastAsia" w:hAnsiTheme="minorEastAsia" w:cstheme="minorEastAsia" w:hint="eastAsia"/>
          <w:color w:val="000000"/>
        </w:rPr>
        <w:t>99.31%</w:t>
      </w:r>
      <w:r>
        <w:rPr>
          <w:rFonts w:asciiTheme="minorEastAsia" w:hAnsiTheme="minorEastAsia" w:cstheme="minorEastAsia" w:hint="eastAsia"/>
          <w:color w:val="000000"/>
        </w:rPr>
        <w:t>，同比增长</w:t>
      </w:r>
      <w:r>
        <w:rPr>
          <w:rFonts w:asciiTheme="minorEastAsia" w:hAnsiTheme="minorEastAsia" w:cstheme="minorEastAsia" w:hint="eastAsia"/>
          <w:color w:val="000000"/>
        </w:rPr>
        <w:t>5</w:t>
      </w:r>
      <w:r>
        <w:rPr>
          <w:rFonts w:asciiTheme="minorEastAsia" w:hAnsiTheme="minorEastAsia" w:cstheme="minorEastAsia" w:hint="eastAsia"/>
          <w:color w:val="000000"/>
        </w:rPr>
        <w:t>个百分点以上。规模养殖小区的建设在养殖新技术推广应用新品种推广示范等方面起到较好的带动作用。</w:t>
      </w:r>
      <w:r>
        <w:rPr>
          <w:rFonts w:asciiTheme="minorEastAsia" w:hAnsiTheme="minorEastAsia" w:cstheme="minorEastAsia" w:hint="eastAsia"/>
          <w:color w:val="000000"/>
        </w:rPr>
        <w:br/>
        <w:t> </w:t>
      </w:r>
      <w:r>
        <w:rPr>
          <w:rFonts w:asciiTheme="minorEastAsia" w:hAnsiTheme="minorEastAsia" w:cstheme="minorEastAsia" w:hint="eastAsia"/>
          <w:color w:val="000000"/>
        </w:rPr>
        <w:t xml:space="preserve"> </w:t>
      </w:r>
      <w:r>
        <w:rPr>
          <w:rFonts w:asciiTheme="minorEastAsia" w:hAnsiTheme="minorEastAsia" w:cstheme="minorEastAsia" w:hint="eastAsia"/>
          <w:color w:val="000000"/>
        </w:rPr>
        <w:t xml:space="preserve"> 6.</w:t>
      </w:r>
      <w:r>
        <w:rPr>
          <w:rFonts w:asciiTheme="minorEastAsia" w:hAnsiTheme="minorEastAsia" w:cstheme="minorEastAsia" w:hint="eastAsia"/>
          <w:color w:val="000000"/>
        </w:rPr>
        <w:t>产业化服务明显增强。龙头企业也得到进一步发展，养殖业整体效益得到提高。利华肠衣厂生产规模达到年产</w:t>
      </w:r>
      <w:r>
        <w:rPr>
          <w:rFonts w:asciiTheme="minorEastAsia" w:hAnsiTheme="minorEastAsia" w:cstheme="minorEastAsia" w:hint="eastAsia"/>
          <w:color w:val="000000"/>
        </w:rPr>
        <w:t>400</w:t>
      </w:r>
      <w:r>
        <w:rPr>
          <w:rFonts w:asciiTheme="minorEastAsia" w:hAnsiTheme="minorEastAsia" w:cstheme="minorEastAsia" w:hint="eastAsia"/>
          <w:color w:val="000000"/>
        </w:rPr>
        <w:t>多万根，泛</w:t>
      </w:r>
      <w:r>
        <w:rPr>
          <w:rFonts w:asciiTheme="minorEastAsia" w:hAnsiTheme="minorEastAsia" w:cstheme="minorEastAsia" w:hint="eastAsia"/>
          <w:color w:val="000000"/>
        </w:rPr>
        <w:t>达山羊板皮厂年生产能力达</w:t>
      </w:r>
      <w:r>
        <w:rPr>
          <w:rFonts w:asciiTheme="minorEastAsia" w:hAnsiTheme="minorEastAsia" w:cstheme="minorEastAsia" w:hint="eastAsia"/>
          <w:color w:val="000000"/>
        </w:rPr>
        <w:t>100</w:t>
      </w:r>
      <w:r>
        <w:rPr>
          <w:rFonts w:asciiTheme="minorEastAsia" w:hAnsiTheme="minorEastAsia" w:cstheme="minorEastAsia" w:hint="eastAsia"/>
          <w:color w:val="000000"/>
        </w:rPr>
        <w:t>万张，润穆食品有限公司年屠宰</w:t>
      </w:r>
      <w:r>
        <w:rPr>
          <w:rFonts w:asciiTheme="minorEastAsia" w:hAnsiTheme="minorEastAsia" w:cstheme="minorEastAsia" w:hint="eastAsia"/>
          <w:color w:val="000000"/>
        </w:rPr>
        <w:t>30</w:t>
      </w:r>
      <w:r>
        <w:rPr>
          <w:rFonts w:asciiTheme="minorEastAsia" w:hAnsiTheme="minorEastAsia" w:cstheme="minorEastAsia" w:hint="eastAsia"/>
          <w:color w:val="000000"/>
        </w:rPr>
        <w:t>多万只肉羊的生产线已建成计划年底已</w:t>
      </w:r>
      <w:r>
        <w:rPr>
          <w:rFonts w:asciiTheme="minorEastAsia" w:hAnsiTheme="minorEastAsia" w:cstheme="minorEastAsia" w:hint="eastAsia"/>
          <w:color w:val="000000"/>
        </w:rPr>
        <w:lastRenderedPageBreak/>
        <w:t>投入运营，徐州六和禽业有限公司、徐州佳合食品有限公司日屠宰肉鸭</w:t>
      </w:r>
      <w:r>
        <w:rPr>
          <w:rFonts w:asciiTheme="minorEastAsia" w:hAnsiTheme="minorEastAsia" w:cstheme="minorEastAsia" w:hint="eastAsia"/>
          <w:color w:val="000000"/>
        </w:rPr>
        <w:t>20</w:t>
      </w:r>
      <w:r>
        <w:rPr>
          <w:rFonts w:asciiTheme="minorEastAsia" w:hAnsiTheme="minorEastAsia" w:cstheme="minorEastAsia" w:hint="eastAsia"/>
          <w:color w:val="000000"/>
        </w:rPr>
        <w:t>万只以上，徐州君乐宝乳业年加工鲜奶</w:t>
      </w:r>
      <w:r>
        <w:rPr>
          <w:rFonts w:asciiTheme="minorEastAsia" w:hAnsiTheme="minorEastAsia" w:cstheme="minorEastAsia" w:hint="eastAsia"/>
          <w:color w:val="000000"/>
        </w:rPr>
        <w:t>10</w:t>
      </w:r>
      <w:r>
        <w:rPr>
          <w:rFonts w:asciiTheme="minorEastAsia" w:hAnsiTheme="minorEastAsia" w:cstheme="minorEastAsia" w:hint="eastAsia"/>
          <w:color w:val="000000"/>
        </w:rPr>
        <w:t>万吨以上。在市场体系建设方面，建成了畜禽交易市场</w:t>
      </w:r>
      <w:r>
        <w:rPr>
          <w:rFonts w:asciiTheme="minorEastAsia" w:hAnsiTheme="minorEastAsia" w:cstheme="minorEastAsia" w:hint="eastAsia"/>
          <w:color w:val="000000"/>
        </w:rPr>
        <w:t>28</w:t>
      </w:r>
      <w:r>
        <w:rPr>
          <w:rFonts w:asciiTheme="minorEastAsia" w:hAnsiTheme="minorEastAsia" w:cstheme="minorEastAsia" w:hint="eastAsia"/>
          <w:color w:val="000000"/>
        </w:rPr>
        <w:t>个，有</w:t>
      </w:r>
      <w:r>
        <w:rPr>
          <w:rFonts w:asciiTheme="minorEastAsia" w:hAnsiTheme="minorEastAsia" w:cstheme="minorEastAsia" w:hint="eastAsia"/>
          <w:color w:val="000000"/>
        </w:rPr>
        <w:t>5000</w:t>
      </w:r>
      <w:r>
        <w:rPr>
          <w:rFonts w:asciiTheme="minorEastAsia" w:hAnsiTheme="minorEastAsia" w:cstheme="minorEastAsia" w:hint="eastAsia"/>
          <w:color w:val="000000"/>
        </w:rPr>
        <w:t>多名经营业主参与畜禽及其产品的购销、流通，江苏省规模最大、辐射能力最强的山绵羊交易市场——苏北羊市，逢市日交易量达</w:t>
      </w:r>
      <w:r>
        <w:rPr>
          <w:rFonts w:asciiTheme="minorEastAsia" w:hAnsiTheme="minorEastAsia" w:cstheme="minorEastAsia" w:hint="eastAsia"/>
          <w:color w:val="000000"/>
        </w:rPr>
        <w:t>5000</w:t>
      </w:r>
      <w:r>
        <w:rPr>
          <w:rFonts w:asciiTheme="minorEastAsia" w:hAnsiTheme="minorEastAsia" w:cstheme="minorEastAsia" w:hint="eastAsia"/>
          <w:color w:val="000000"/>
        </w:rPr>
        <w:t>只左右，年交易金额可达</w:t>
      </w:r>
      <w:r>
        <w:rPr>
          <w:rFonts w:asciiTheme="minorEastAsia" w:hAnsiTheme="minorEastAsia" w:cstheme="minorEastAsia" w:hint="eastAsia"/>
          <w:color w:val="000000"/>
        </w:rPr>
        <w:t>2</w:t>
      </w:r>
      <w:r>
        <w:rPr>
          <w:rFonts w:asciiTheme="minorEastAsia" w:hAnsiTheme="minorEastAsia" w:cstheme="minorEastAsia" w:hint="eastAsia"/>
          <w:color w:val="000000"/>
        </w:rPr>
        <w:t>亿多元。在养殖协会和信息体系建设方面，全县已成立了</w:t>
      </w:r>
      <w:r>
        <w:rPr>
          <w:rFonts w:asciiTheme="minorEastAsia" w:hAnsiTheme="minorEastAsia" w:cstheme="minorEastAsia" w:hint="eastAsia"/>
          <w:color w:val="000000"/>
        </w:rPr>
        <w:t>20</w:t>
      </w:r>
      <w:r>
        <w:rPr>
          <w:rFonts w:asciiTheme="minorEastAsia" w:hAnsiTheme="minorEastAsia" w:cstheme="minorEastAsia" w:hint="eastAsia"/>
          <w:color w:val="000000"/>
        </w:rPr>
        <w:t>多个养殖协会、养殖合作社，“苏北羊网”、“淮海</w:t>
      </w:r>
      <w:r>
        <w:rPr>
          <w:rFonts w:asciiTheme="minorEastAsia" w:hAnsiTheme="minorEastAsia" w:cstheme="minorEastAsia" w:hint="eastAsia"/>
          <w:color w:val="000000"/>
        </w:rPr>
        <w:t>羊网”、“中华鸭业网”已建成并投入服务领域、信息传递功能及网上交易规模日趋扩大。</w:t>
      </w:r>
      <w:r>
        <w:rPr>
          <w:rFonts w:asciiTheme="minorEastAsia" w:hAnsiTheme="minorEastAsia" w:cstheme="minorEastAsia" w:hint="eastAsia"/>
          <w:color w:val="000000"/>
        </w:rPr>
        <w:br/>
        <w:t>  7.</w:t>
      </w:r>
      <w:r>
        <w:rPr>
          <w:rFonts w:asciiTheme="minorEastAsia" w:hAnsiTheme="minorEastAsia" w:cstheme="minorEastAsia" w:hint="eastAsia"/>
          <w:color w:val="000000"/>
        </w:rPr>
        <w:t>生态健康养殖、畜禽良种化和农业部畜禽标准化示范创建成果丰硕。</w:t>
      </w:r>
      <w:r>
        <w:rPr>
          <w:rFonts w:asciiTheme="minorEastAsia" w:hAnsiTheme="minorEastAsia" w:cstheme="minorEastAsia" w:hint="eastAsia"/>
          <w:color w:val="000000"/>
        </w:rPr>
        <w:t>2010</w:t>
      </w:r>
      <w:r>
        <w:rPr>
          <w:rFonts w:asciiTheme="minorEastAsia" w:hAnsiTheme="minorEastAsia" w:cstheme="minorEastAsia" w:hint="eastAsia"/>
          <w:color w:val="000000"/>
        </w:rPr>
        <w:t>年丰县积极组织创建省级畜牧生态健康养殖示范场</w:t>
      </w:r>
      <w:r>
        <w:rPr>
          <w:rFonts w:asciiTheme="minorEastAsia" w:hAnsiTheme="minorEastAsia" w:cstheme="minorEastAsia" w:hint="eastAsia"/>
          <w:color w:val="000000"/>
        </w:rPr>
        <w:t>12</w:t>
      </w:r>
      <w:r>
        <w:rPr>
          <w:rFonts w:asciiTheme="minorEastAsia" w:hAnsiTheme="minorEastAsia" w:cstheme="minorEastAsia" w:hint="eastAsia"/>
          <w:color w:val="000000"/>
        </w:rPr>
        <w:t>个，目前丰县省级畜牧生态健康养殖示范场已达到</w:t>
      </w:r>
      <w:r>
        <w:rPr>
          <w:rFonts w:asciiTheme="minorEastAsia" w:hAnsiTheme="minorEastAsia" w:cstheme="minorEastAsia" w:hint="eastAsia"/>
          <w:color w:val="000000"/>
        </w:rPr>
        <w:t>30</w:t>
      </w:r>
      <w:r>
        <w:rPr>
          <w:rFonts w:asciiTheme="minorEastAsia" w:hAnsiTheme="minorEastAsia" w:cstheme="minorEastAsia" w:hint="eastAsia"/>
          <w:color w:val="000000"/>
        </w:rPr>
        <w:t>个；创建国家级示范场</w:t>
      </w:r>
      <w:r>
        <w:rPr>
          <w:rFonts w:asciiTheme="minorEastAsia" w:hAnsiTheme="minorEastAsia" w:cstheme="minorEastAsia" w:hint="eastAsia"/>
          <w:color w:val="000000"/>
        </w:rPr>
        <w:t>2</w:t>
      </w:r>
      <w:r>
        <w:rPr>
          <w:rFonts w:asciiTheme="minorEastAsia" w:hAnsiTheme="minorEastAsia" w:cstheme="minorEastAsia" w:hint="eastAsia"/>
          <w:color w:val="000000"/>
        </w:rPr>
        <w:t>个（丰县三千刘楼农牧专业合作社三千刘楼猪场、丰县绿缘养羊专业合作社）；创建省级畜禽良种化示范场</w:t>
      </w:r>
      <w:r>
        <w:rPr>
          <w:rFonts w:asciiTheme="minorEastAsia" w:hAnsiTheme="minorEastAsia" w:cstheme="minorEastAsia" w:hint="eastAsia"/>
          <w:color w:val="000000"/>
        </w:rPr>
        <w:t>3</w:t>
      </w:r>
      <w:r>
        <w:rPr>
          <w:rFonts w:asciiTheme="minorEastAsia" w:hAnsiTheme="minorEastAsia" w:cstheme="minorEastAsia" w:hint="eastAsia"/>
          <w:color w:val="000000"/>
        </w:rPr>
        <w:t>个（目前丰县合作种羊场、徐州长丰牧业有限公司、徐州哼得利良种猪养殖中心）。</w:t>
      </w:r>
    </w:p>
    <w:p w14:paraId="50DBF3D9" w14:textId="77777777" w:rsidR="004F0F43" w:rsidRDefault="005837BB">
      <w:pPr>
        <w:pStyle w:val="2"/>
      </w:pPr>
      <w:r>
        <w:rPr>
          <w:rFonts w:hint="eastAsia"/>
        </w:rPr>
        <w:t>旅游资源</w:t>
      </w:r>
    </w:p>
    <w:p w14:paraId="2126BA6E" w14:textId="77777777" w:rsidR="005837BB" w:rsidRDefault="005837BB">
      <w:pPr>
        <w:spacing w:line="360" w:lineRule="auto"/>
        <w:ind w:firstLineChars="200" w:firstLine="480"/>
        <w:rPr>
          <w:rFonts w:asciiTheme="minorEastAsia" w:hAnsiTheme="minorEastAsia" w:cstheme="minorEastAsia"/>
          <w:color w:val="000000"/>
          <w:sz w:val="24"/>
        </w:rPr>
      </w:pPr>
      <w:bookmarkStart w:id="0" w:name="_GoBack"/>
      <w:r>
        <w:rPr>
          <w:rFonts w:asciiTheme="minorEastAsia" w:hAnsiTheme="minorEastAsia" w:cstheme="minorEastAsia" w:hint="eastAsia"/>
          <w:color w:val="000000"/>
          <w:sz w:val="24"/>
        </w:rPr>
        <w:t>丰县位于江苏省最西北部，毗邻苏鲁豫皖四省七县，面积</w:t>
      </w:r>
      <w:r>
        <w:rPr>
          <w:rFonts w:asciiTheme="minorEastAsia" w:hAnsiTheme="minorEastAsia" w:cstheme="minorEastAsia" w:hint="eastAsia"/>
          <w:color w:val="000000"/>
          <w:sz w:val="24"/>
        </w:rPr>
        <w:t>14</w:t>
      </w:r>
      <w:r>
        <w:rPr>
          <w:rFonts w:asciiTheme="minorEastAsia" w:hAnsiTheme="minorEastAsia" w:cstheme="minorEastAsia" w:hint="eastAsia"/>
          <w:color w:val="000000"/>
          <w:sz w:val="24"/>
        </w:rPr>
        <w:t>49</w:t>
      </w:r>
      <w:r>
        <w:rPr>
          <w:rFonts w:asciiTheme="minorEastAsia" w:hAnsiTheme="minorEastAsia" w:cstheme="minorEastAsia" w:hint="eastAsia"/>
          <w:color w:val="000000"/>
          <w:sz w:val="24"/>
        </w:rPr>
        <w:t>平方公里，人口</w:t>
      </w:r>
      <w:r>
        <w:rPr>
          <w:rFonts w:asciiTheme="minorEastAsia" w:hAnsiTheme="minorEastAsia" w:cstheme="minorEastAsia" w:hint="eastAsia"/>
          <w:color w:val="000000"/>
          <w:sz w:val="24"/>
        </w:rPr>
        <w:t>110</w:t>
      </w:r>
      <w:r>
        <w:rPr>
          <w:rFonts w:asciiTheme="minorEastAsia" w:hAnsiTheme="minorEastAsia" w:cstheme="minorEastAsia" w:hint="eastAsia"/>
          <w:color w:val="000000"/>
          <w:sz w:val="24"/>
        </w:rPr>
        <w:t>万，古称秦台、凤城，享有“先有徐州后有轩，惟有丰县不纪年”和“丰沛收，养九州；不沛不收，还养亳州”之美誉。因汉高祖刘邦诞生于此，被称为“千古龙飞地，一代帝王乡”。现辖</w:t>
      </w:r>
      <w:r>
        <w:rPr>
          <w:rFonts w:asciiTheme="minorEastAsia" w:hAnsiTheme="minorEastAsia" w:cstheme="minorEastAsia" w:hint="eastAsia"/>
          <w:color w:val="000000"/>
          <w:sz w:val="24"/>
        </w:rPr>
        <w:t>14</w:t>
      </w:r>
      <w:r>
        <w:rPr>
          <w:rFonts w:asciiTheme="minorEastAsia" w:hAnsiTheme="minorEastAsia" w:cstheme="minorEastAsia" w:hint="eastAsia"/>
          <w:color w:val="000000"/>
          <w:sz w:val="24"/>
        </w:rPr>
        <w:t>个镇，</w:t>
      </w:r>
      <w:r>
        <w:rPr>
          <w:rFonts w:asciiTheme="minorEastAsia" w:hAnsiTheme="minorEastAsia" w:cstheme="minorEastAsia" w:hint="eastAsia"/>
          <w:color w:val="000000"/>
          <w:sz w:val="24"/>
        </w:rPr>
        <w:t>1</w:t>
      </w:r>
      <w:r>
        <w:rPr>
          <w:rFonts w:asciiTheme="minorEastAsia" w:hAnsiTheme="minorEastAsia" w:cstheme="minorEastAsia" w:hint="eastAsia"/>
          <w:color w:val="000000"/>
          <w:sz w:val="24"/>
        </w:rPr>
        <w:t>个林场，物华天宝，人杰地灵，为两汉文化的重要发祥地。丰县生态环境优美，大沙河观光带风光秀丽、景色宜人，汉皇陵、古城河等两汉景点古朴典雅，精致堂皇，凤鸣宝塔、刘邦广场等标志性建筑格调高雅，自然风韵与人文景观相映生辉。</w:t>
      </w:r>
    </w:p>
    <w:p w14:paraId="65CAC555" w14:textId="77777777" w:rsidR="005837BB" w:rsidRDefault="005837BB">
      <w:pPr>
        <w:spacing w:line="360" w:lineRule="auto"/>
        <w:ind w:firstLineChars="200" w:firstLine="480"/>
        <w:rPr>
          <w:rFonts w:asciiTheme="minorEastAsia" w:hAnsiTheme="minorEastAsia" w:cstheme="minorEastAsia"/>
          <w:b/>
          <w:bCs/>
          <w:color w:val="000000"/>
          <w:sz w:val="24"/>
        </w:rPr>
      </w:pPr>
      <w:r>
        <w:rPr>
          <w:rFonts w:asciiTheme="minorEastAsia" w:hAnsiTheme="minorEastAsia" w:cstheme="minorEastAsia" w:hint="eastAsia"/>
          <w:color w:val="000000"/>
          <w:sz w:val="24"/>
        </w:rPr>
        <w:br/>
      </w:r>
      <w:r w:rsidR="00A36D32">
        <w:rPr>
          <w:rFonts w:asciiTheme="minorEastAsia" w:hAnsiTheme="minorEastAsia" w:cstheme="minorEastAsia"/>
          <w:b/>
          <w:bCs/>
          <w:color w:val="000000"/>
          <w:sz w:val="24"/>
        </w:rPr>
        <w:t>&lt;</w:t>
      </w:r>
      <w:proofErr w:type="spellStart"/>
      <w:r w:rsidR="00A36D32">
        <w:rPr>
          <w:rFonts w:asciiTheme="minorEastAsia" w:hAnsiTheme="minorEastAsia" w:cstheme="minorEastAsia"/>
          <w:b/>
          <w:bCs/>
          <w:color w:val="000000"/>
          <w:sz w:val="24"/>
        </w:rPr>
        <w:t>af</w:t>
      </w:r>
      <w:proofErr w:type="spellEnd"/>
      <w:r w:rsidR="00A36D32">
        <w:rPr>
          <w:rFonts w:asciiTheme="minorEastAsia" w:hAnsiTheme="minorEastAsia" w:cstheme="minorEastAsia"/>
          <w:b/>
          <w:bCs/>
          <w:color w:val="000000"/>
          <w:sz w:val="24"/>
        </w:rPr>
        <w:t>&gt;</w:t>
      </w:r>
      <w:r>
        <w:rPr>
          <w:rFonts w:asciiTheme="minorEastAsia" w:hAnsiTheme="minorEastAsia" w:cstheme="minorEastAsia" w:hint="eastAsia"/>
          <w:b/>
          <w:bCs/>
          <w:color w:val="000000"/>
          <w:sz w:val="24"/>
        </w:rPr>
        <w:t>1.</w:t>
      </w:r>
      <w:r>
        <w:rPr>
          <w:rFonts w:asciiTheme="minorEastAsia" w:hAnsiTheme="minorEastAsia" w:cstheme="minorEastAsia" w:hint="eastAsia"/>
          <w:b/>
          <w:bCs/>
          <w:color w:val="000000"/>
          <w:sz w:val="24"/>
        </w:rPr>
        <w:t>历史文化资源</w:t>
      </w:r>
      <w:r w:rsidR="00A36D32">
        <w:rPr>
          <w:rFonts w:asciiTheme="minorEastAsia" w:hAnsiTheme="minorEastAsia" w:cstheme="minorEastAsia"/>
          <w:b/>
          <w:bCs/>
          <w:color w:val="000000"/>
          <w:sz w:val="24"/>
        </w:rPr>
        <w:t>&lt;/</w:t>
      </w:r>
      <w:proofErr w:type="spellStart"/>
      <w:r w:rsidR="00A36D32">
        <w:rPr>
          <w:rFonts w:asciiTheme="minorEastAsia" w:hAnsiTheme="minorEastAsia" w:cstheme="minorEastAsia"/>
          <w:b/>
          <w:bCs/>
          <w:color w:val="000000"/>
          <w:sz w:val="24"/>
        </w:rPr>
        <w:t>af</w:t>
      </w:r>
      <w:proofErr w:type="spellEnd"/>
      <w:r w:rsidR="00A36D32">
        <w:rPr>
          <w:rFonts w:asciiTheme="minorEastAsia" w:hAnsiTheme="minorEastAsia" w:cstheme="minorEastAsia"/>
          <w:b/>
          <w:bCs/>
          <w:color w:val="000000"/>
          <w:sz w:val="24"/>
        </w:rPr>
        <w:t>&gt;</w:t>
      </w:r>
    </w:p>
    <w:p w14:paraId="2F0130A3" w14:textId="77777777" w:rsidR="005837BB" w:rsidRDefault="005837BB">
      <w:pPr>
        <w:spacing w:line="360" w:lineRule="auto"/>
        <w:ind w:firstLineChars="200" w:firstLine="480"/>
        <w:rPr>
          <w:rFonts w:asciiTheme="minorEastAsia" w:hAnsiTheme="minorEastAsia" w:cstheme="minorEastAsia"/>
          <w:color w:val="000000"/>
          <w:sz w:val="24"/>
        </w:rPr>
      </w:pPr>
      <w:r>
        <w:rPr>
          <w:rFonts w:asciiTheme="minorEastAsia" w:hAnsiTheme="minorEastAsia" w:cstheme="minorEastAsia" w:hint="eastAsia"/>
          <w:b/>
          <w:bCs/>
          <w:color w:val="000000"/>
          <w:sz w:val="24"/>
        </w:rPr>
        <w:br/>
      </w:r>
      <w:r>
        <w:rPr>
          <w:rFonts w:asciiTheme="minorEastAsia" w:hAnsiTheme="minorEastAsia" w:cstheme="minorEastAsia" w:hint="eastAsia"/>
          <w:color w:val="000000"/>
          <w:sz w:val="24"/>
        </w:rPr>
        <w:t>  </w:t>
      </w:r>
      <w:r>
        <w:rPr>
          <w:rFonts w:asciiTheme="minorEastAsia" w:hAnsiTheme="minorEastAsia" w:cstheme="minorEastAsia" w:hint="eastAsia"/>
          <w:color w:val="000000"/>
          <w:sz w:val="24"/>
        </w:rPr>
        <w:t>丰县历史悠久，文化灿烂，是中国历史上第一个农民皇帝—汉高祖刘邦和“汉初三</w:t>
      </w:r>
      <w:r>
        <w:rPr>
          <w:rFonts w:asciiTheme="minorEastAsia" w:hAnsiTheme="minorEastAsia" w:cstheme="minorEastAsia" w:hint="eastAsia"/>
          <w:color w:val="000000"/>
          <w:sz w:val="24"/>
        </w:rPr>
        <w:t>杰”之一的汉朝名相萧何的诞育之地，汉宿将周勃、杂家刘安、道教始祖张道陵、张鲁、清代三朝重臣李卫，状元李蟠等都出生于此，凤凰嗉、文庙、汉皇祖陵园、秦汉古城河等名胜古迹流传着许多古老而美丽的故事，两汉文化一脉相</w:t>
      </w:r>
      <w:r>
        <w:rPr>
          <w:rFonts w:asciiTheme="minorEastAsia" w:hAnsiTheme="minorEastAsia" w:cstheme="minorEastAsia" w:hint="eastAsia"/>
          <w:color w:val="000000"/>
          <w:sz w:val="24"/>
        </w:rPr>
        <w:lastRenderedPageBreak/>
        <w:t>承，渊源流长。</w:t>
      </w:r>
    </w:p>
    <w:p w14:paraId="5BB3A020" w14:textId="77777777" w:rsidR="004F0F43" w:rsidRDefault="005837BB">
      <w:pPr>
        <w:spacing w:line="360" w:lineRule="auto"/>
        <w:ind w:firstLineChars="200" w:firstLine="480"/>
        <w:rPr>
          <w:rFonts w:asciiTheme="minorEastAsia" w:hAnsiTheme="minorEastAsia" w:cstheme="minorEastAsia"/>
          <w:color w:val="000000"/>
          <w:sz w:val="24"/>
        </w:rPr>
      </w:pPr>
      <w:r>
        <w:rPr>
          <w:rFonts w:asciiTheme="minorEastAsia" w:hAnsiTheme="minorEastAsia" w:cstheme="minorEastAsia" w:hint="eastAsia"/>
          <w:color w:val="000000"/>
          <w:sz w:val="24"/>
        </w:rPr>
        <w:br/>
        <w:t>  </w:t>
      </w:r>
      <w:r>
        <w:rPr>
          <w:rFonts w:asciiTheme="minorEastAsia" w:hAnsiTheme="minorEastAsia" w:cstheme="minorEastAsia" w:hint="eastAsia"/>
          <w:color w:val="000000"/>
          <w:sz w:val="24"/>
        </w:rPr>
        <w:t xml:space="preserve"> </w:t>
      </w:r>
      <w:r>
        <w:rPr>
          <w:rFonts w:asciiTheme="minorEastAsia" w:hAnsiTheme="minorEastAsia" w:cstheme="minorEastAsia" w:hint="eastAsia"/>
          <w:color w:val="000000"/>
          <w:sz w:val="24"/>
        </w:rPr>
        <w:t>丰县的两汉文化传说与典故很多，但能够看得见的古迹、遗迹，却较少。近年来，在县委、县政府的重视和领导下，丰县通过挖掘文化旅游资源，塑造和再现了一批汉文化旅游景点，</w:t>
      </w:r>
      <w:r>
        <w:rPr>
          <w:rFonts w:asciiTheme="minorEastAsia" w:hAnsiTheme="minorEastAsia" w:cstheme="minorEastAsia" w:hint="eastAsia"/>
          <w:color w:val="000000"/>
          <w:sz w:val="24"/>
        </w:rPr>
        <w:t>1984</w:t>
      </w:r>
      <w:r>
        <w:rPr>
          <w:rFonts w:asciiTheme="minorEastAsia" w:hAnsiTheme="minorEastAsia" w:cstheme="minorEastAsia" w:hint="eastAsia"/>
          <w:color w:val="000000"/>
          <w:sz w:val="24"/>
        </w:rPr>
        <w:t>年县文化部门通过文物景点普查，重点确立并推出了</w:t>
      </w:r>
      <w:r>
        <w:rPr>
          <w:rFonts w:asciiTheme="minorEastAsia" w:hAnsiTheme="minorEastAsia" w:cstheme="minorEastAsia" w:hint="eastAsia"/>
          <w:color w:val="000000"/>
          <w:sz w:val="24"/>
        </w:rPr>
        <w:t>19</w:t>
      </w:r>
      <w:r>
        <w:rPr>
          <w:rFonts w:asciiTheme="minorEastAsia" w:hAnsiTheme="minorEastAsia" w:cstheme="minorEastAsia" w:hint="eastAsia"/>
          <w:color w:val="000000"/>
          <w:sz w:val="24"/>
        </w:rPr>
        <w:t>处汉文化古迹、遗址如萧何宅、五门、中阳里、斩蛇沟等，并设立了景点标</w:t>
      </w:r>
      <w:r>
        <w:rPr>
          <w:rFonts w:asciiTheme="minorEastAsia" w:hAnsiTheme="minorEastAsia" w:cstheme="minorEastAsia" w:hint="eastAsia"/>
          <w:color w:val="000000"/>
          <w:sz w:val="24"/>
        </w:rPr>
        <w:t>志牌，某些景点如斩蛇处、龙雾桥等立碑建亭，作为文化旅游景点制定了保护开发措施。九十年代以来，金刘寨汉皇祖陵园、中阳里、张道陵故里、秦汉古城河、汉城、刘邦广场等景点的相继开发与建设，并逐步融入徐州两汉文化旅游圈，成为徐州汉文化旅游的又一亮点，每年都吸引着大批的海内外游客来此观光旅游。</w:t>
      </w:r>
    </w:p>
    <w:bookmarkEnd w:id="0"/>
    <w:p w14:paraId="1512CD56" w14:textId="77777777" w:rsidR="004F0F43" w:rsidRDefault="004F0F43">
      <w:pPr>
        <w:spacing w:line="360" w:lineRule="auto"/>
        <w:ind w:firstLineChars="200" w:firstLine="480"/>
        <w:rPr>
          <w:rFonts w:asciiTheme="minorEastAsia" w:hAnsiTheme="minorEastAsia" w:cstheme="minorEastAsia"/>
          <w:color w:val="000000"/>
          <w:sz w:val="24"/>
        </w:rPr>
      </w:pPr>
    </w:p>
    <w:p w14:paraId="0D5C0A54" w14:textId="77777777" w:rsidR="005837BB" w:rsidRDefault="005837BB">
      <w:pPr>
        <w:spacing w:line="360" w:lineRule="auto"/>
        <w:ind w:firstLineChars="200" w:firstLine="480"/>
        <w:rPr>
          <w:rFonts w:asciiTheme="minorEastAsia" w:hAnsiTheme="minorEastAsia" w:cstheme="minorEastAsia"/>
          <w:b/>
          <w:bCs/>
          <w:color w:val="000000"/>
          <w:sz w:val="24"/>
        </w:rPr>
      </w:pPr>
      <w:r>
        <w:rPr>
          <w:rFonts w:asciiTheme="minorEastAsia" w:hAnsiTheme="minorEastAsia" w:cstheme="minorEastAsia" w:hint="eastAsia"/>
          <w:noProof/>
          <w:color w:val="000000"/>
          <w:sz w:val="24"/>
        </w:rPr>
        <w:drawing>
          <wp:anchor distT="0" distB="0" distL="114935" distR="114935" simplePos="0" relativeHeight="251660288" behindDoc="0" locked="0" layoutInCell="1" allowOverlap="1" wp14:anchorId="40F4105E" wp14:editId="6E24C06F">
            <wp:simplePos x="0" y="0"/>
            <wp:positionH relativeFrom="column">
              <wp:posOffset>2855595</wp:posOffset>
            </wp:positionH>
            <wp:positionV relativeFrom="paragraph">
              <wp:posOffset>144780</wp:posOffset>
            </wp:positionV>
            <wp:extent cx="3182620" cy="1438275"/>
            <wp:effectExtent l="0" t="0" r="17780" b="9525"/>
            <wp:wrapNone/>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6"/>
                    <a:stretch>
                      <a:fillRect/>
                    </a:stretch>
                  </pic:blipFill>
                  <pic:spPr>
                    <a:xfrm>
                      <a:off x="0" y="0"/>
                      <a:ext cx="3182620" cy="1438275"/>
                    </a:xfrm>
                    <a:prstGeom prst="rect">
                      <a:avLst/>
                    </a:prstGeom>
                    <a:noFill/>
                    <a:ln w="9525">
                      <a:noFill/>
                    </a:ln>
                  </pic:spPr>
                </pic:pic>
              </a:graphicData>
            </a:graphic>
          </wp:anchor>
        </w:drawing>
      </w:r>
      <w:r>
        <w:rPr>
          <w:rFonts w:asciiTheme="minorEastAsia" w:hAnsiTheme="minorEastAsia" w:cstheme="minorEastAsia" w:hint="eastAsia"/>
          <w:noProof/>
          <w:color w:val="000000"/>
          <w:sz w:val="24"/>
        </w:rPr>
        <w:drawing>
          <wp:inline distT="0" distB="0" distL="114300" distR="114300" wp14:anchorId="12F75DCF" wp14:editId="36D68EDD">
            <wp:extent cx="2543175" cy="1534160"/>
            <wp:effectExtent l="0" t="0" r="9525" b="889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7"/>
                    <a:stretch>
                      <a:fillRect/>
                    </a:stretch>
                  </pic:blipFill>
                  <pic:spPr>
                    <a:xfrm>
                      <a:off x="0" y="0"/>
                      <a:ext cx="2543175" cy="1534160"/>
                    </a:xfrm>
                    <a:prstGeom prst="rect">
                      <a:avLst/>
                    </a:prstGeom>
                    <a:noFill/>
                    <a:ln w="9525">
                      <a:noFill/>
                    </a:ln>
                  </pic:spPr>
                </pic:pic>
              </a:graphicData>
            </a:graphic>
          </wp:inline>
        </w:drawing>
      </w:r>
      <w:r>
        <w:rPr>
          <w:rFonts w:asciiTheme="minorEastAsia" w:hAnsiTheme="minorEastAsia" w:cstheme="minorEastAsia" w:hint="eastAsia"/>
          <w:color w:val="000000"/>
          <w:sz w:val="24"/>
        </w:rPr>
        <w:br/>
      </w:r>
      <w:r w:rsidR="00A36D32">
        <w:rPr>
          <w:rFonts w:asciiTheme="minorEastAsia" w:hAnsiTheme="minorEastAsia" w:cstheme="minorEastAsia"/>
          <w:b/>
          <w:bCs/>
          <w:color w:val="000000"/>
          <w:sz w:val="24"/>
        </w:rPr>
        <w:t>&lt;</w:t>
      </w:r>
      <w:proofErr w:type="spellStart"/>
      <w:r w:rsidR="00A36D32">
        <w:rPr>
          <w:rFonts w:asciiTheme="minorEastAsia" w:hAnsiTheme="minorEastAsia" w:cstheme="minorEastAsia"/>
          <w:b/>
          <w:bCs/>
          <w:color w:val="000000"/>
          <w:sz w:val="24"/>
        </w:rPr>
        <w:t>af</w:t>
      </w:r>
      <w:proofErr w:type="spellEnd"/>
      <w:r w:rsidR="00A36D32">
        <w:rPr>
          <w:rFonts w:asciiTheme="minorEastAsia" w:hAnsiTheme="minorEastAsia" w:cstheme="minorEastAsia"/>
          <w:b/>
          <w:bCs/>
          <w:color w:val="000000"/>
          <w:sz w:val="24"/>
        </w:rPr>
        <w:t>&gt;</w:t>
      </w:r>
      <w:r>
        <w:rPr>
          <w:rFonts w:asciiTheme="minorEastAsia" w:hAnsiTheme="minorEastAsia" w:cstheme="minorEastAsia" w:hint="eastAsia"/>
          <w:b/>
          <w:bCs/>
          <w:color w:val="000000"/>
          <w:sz w:val="24"/>
        </w:rPr>
        <w:t>2.</w:t>
      </w:r>
      <w:r>
        <w:rPr>
          <w:rFonts w:asciiTheme="minorEastAsia" w:hAnsiTheme="minorEastAsia" w:cstheme="minorEastAsia" w:hint="eastAsia"/>
          <w:b/>
          <w:bCs/>
          <w:color w:val="000000"/>
          <w:sz w:val="24"/>
        </w:rPr>
        <w:t>自然生态资源</w:t>
      </w:r>
      <w:r w:rsidR="00A36D32">
        <w:rPr>
          <w:rFonts w:asciiTheme="minorEastAsia" w:hAnsiTheme="minorEastAsia" w:cstheme="minorEastAsia"/>
          <w:b/>
          <w:bCs/>
          <w:color w:val="000000"/>
          <w:sz w:val="24"/>
        </w:rPr>
        <w:t>&lt;/</w:t>
      </w:r>
      <w:proofErr w:type="spellStart"/>
      <w:r w:rsidR="00A36D32">
        <w:rPr>
          <w:rFonts w:asciiTheme="minorEastAsia" w:hAnsiTheme="minorEastAsia" w:cstheme="minorEastAsia"/>
          <w:b/>
          <w:bCs/>
          <w:color w:val="000000"/>
          <w:sz w:val="24"/>
        </w:rPr>
        <w:t>af</w:t>
      </w:r>
      <w:proofErr w:type="spellEnd"/>
      <w:r w:rsidR="00A36D32">
        <w:rPr>
          <w:rFonts w:asciiTheme="minorEastAsia" w:hAnsiTheme="minorEastAsia" w:cstheme="minorEastAsia"/>
          <w:b/>
          <w:bCs/>
          <w:color w:val="000000"/>
          <w:sz w:val="24"/>
        </w:rPr>
        <w:t>&gt;</w:t>
      </w:r>
    </w:p>
    <w:p w14:paraId="1F04E0D4" w14:textId="77777777" w:rsidR="005837BB" w:rsidRDefault="005837BB">
      <w:pPr>
        <w:spacing w:line="360" w:lineRule="auto"/>
        <w:ind w:firstLineChars="200" w:firstLine="480"/>
        <w:rPr>
          <w:rFonts w:asciiTheme="minorEastAsia" w:hAnsiTheme="minorEastAsia" w:cstheme="minorEastAsia"/>
          <w:color w:val="000000"/>
          <w:sz w:val="24"/>
        </w:rPr>
      </w:pPr>
      <w:r>
        <w:rPr>
          <w:rFonts w:asciiTheme="minorEastAsia" w:hAnsiTheme="minorEastAsia" w:cstheme="minorEastAsia" w:hint="eastAsia"/>
          <w:b/>
          <w:bCs/>
          <w:color w:val="000000"/>
          <w:sz w:val="24"/>
        </w:rPr>
        <w:br/>
      </w:r>
      <w:r>
        <w:rPr>
          <w:rFonts w:asciiTheme="minorEastAsia" w:hAnsiTheme="minorEastAsia" w:cstheme="minorEastAsia" w:hint="eastAsia"/>
          <w:color w:val="000000"/>
          <w:sz w:val="24"/>
        </w:rPr>
        <w:t>  1851</w:t>
      </w:r>
      <w:r>
        <w:rPr>
          <w:rFonts w:asciiTheme="minorEastAsia" w:hAnsiTheme="minorEastAsia" w:cstheme="minorEastAsia" w:hint="eastAsia"/>
          <w:color w:val="000000"/>
          <w:sz w:val="24"/>
        </w:rPr>
        <w:t>年黄河从安徽蟠龙集决口在丰县境内形成了一条宽浅型自然河流—大沙河，历史上受黄河泛滥的影响，丰县境内形成了“风起三尺沙，黄土埋庄稼”的凄凉景象，生态环境日益恶化，建国后，特别是二十世纪七十年代以来，丰县对大沙河进行了全方位的综合整治，陆续兴建了一批桥、闸、涵洞等水利设施，并按百年一遇防洪标准修筑两岸堤防，同时改善两岸生态环境，结合堤滩造田，栽桑植果，堤滩绿化，昔日沙滩地变成了今日的花果园，万亩水面上水鸟飞翔，河道两岸果树环绕，被誉为“花果长廊”。大沙河生态旅游风光带正是在此基础上建设起来的，通过大</w:t>
      </w:r>
      <w:r>
        <w:rPr>
          <w:rFonts w:asciiTheme="minorEastAsia" w:hAnsiTheme="minorEastAsia" w:cstheme="minorEastAsia" w:hint="eastAsia"/>
          <w:color w:val="000000"/>
          <w:sz w:val="24"/>
        </w:rPr>
        <w:t>沙河水系生态廊道将大面积的果园景观基质，自然林地斑块及人工建设景点串联起来，造就一处风景这边独好的生态旅游示范景区，目前该项目已被列入江苏省“十一五”旅游发展规划，其核心景点——果都大观园于</w:t>
      </w:r>
      <w:r>
        <w:rPr>
          <w:rFonts w:asciiTheme="minorEastAsia" w:hAnsiTheme="minorEastAsia" w:cstheme="minorEastAsia" w:hint="eastAsia"/>
          <w:color w:val="000000"/>
          <w:sz w:val="24"/>
        </w:rPr>
        <w:lastRenderedPageBreak/>
        <w:t>2005</w:t>
      </w:r>
      <w:r>
        <w:rPr>
          <w:rFonts w:asciiTheme="minorEastAsia" w:hAnsiTheme="minorEastAsia" w:cstheme="minorEastAsia" w:hint="eastAsia"/>
          <w:color w:val="000000"/>
          <w:sz w:val="24"/>
        </w:rPr>
        <w:t>年</w:t>
      </w:r>
      <w:r>
        <w:rPr>
          <w:rFonts w:asciiTheme="minorEastAsia" w:hAnsiTheme="minorEastAsia" w:cstheme="minorEastAsia" w:hint="eastAsia"/>
          <w:color w:val="000000"/>
          <w:sz w:val="24"/>
        </w:rPr>
        <w:t>10</w:t>
      </w:r>
      <w:r>
        <w:rPr>
          <w:rFonts w:asciiTheme="minorEastAsia" w:hAnsiTheme="minorEastAsia" w:cstheme="minorEastAsia" w:hint="eastAsia"/>
          <w:color w:val="000000"/>
          <w:sz w:val="24"/>
        </w:rPr>
        <w:t>月被评定为国家级农业旅游示范点。</w:t>
      </w:r>
    </w:p>
    <w:p w14:paraId="1931F438" w14:textId="77777777" w:rsidR="005837BB" w:rsidRDefault="005837BB">
      <w:pPr>
        <w:spacing w:line="360" w:lineRule="auto"/>
        <w:ind w:firstLineChars="200" w:firstLine="480"/>
        <w:rPr>
          <w:rFonts w:asciiTheme="minorEastAsia" w:hAnsiTheme="minorEastAsia" w:cstheme="minorEastAsia"/>
          <w:color w:val="000000"/>
          <w:sz w:val="24"/>
        </w:rPr>
      </w:pPr>
      <w:r>
        <w:rPr>
          <w:rFonts w:asciiTheme="minorEastAsia" w:hAnsiTheme="minorEastAsia" w:cstheme="minorEastAsia" w:hint="eastAsia"/>
          <w:color w:val="000000"/>
          <w:sz w:val="24"/>
        </w:rPr>
        <w:br/>
        <w:t>  </w:t>
      </w:r>
      <w:r>
        <w:rPr>
          <w:rFonts w:asciiTheme="minorEastAsia" w:hAnsiTheme="minorEastAsia" w:cstheme="minorEastAsia" w:hint="eastAsia"/>
          <w:color w:val="000000"/>
          <w:sz w:val="24"/>
        </w:rPr>
        <w:t>丰县是全国果蔬生产十强县，拥有连片果园</w:t>
      </w:r>
      <w:r>
        <w:rPr>
          <w:rFonts w:asciiTheme="minorEastAsia" w:hAnsiTheme="minorEastAsia" w:cstheme="minorEastAsia" w:hint="eastAsia"/>
          <w:color w:val="000000"/>
          <w:sz w:val="24"/>
        </w:rPr>
        <w:t>50</w:t>
      </w:r>
      <w:r>
        <w:rPr>
          <w:rFonts w:asciiTheme="minorEastAsia" w:hAnsiTheme="minorEastAsia" w:cstheme="minorEastAsia" w:hint="eastAsia"/>
          <w:color w:val="000000"/>
          <w:sz w:val="24"/>
        </w:rPr>
        <w:t>万亩分布于大沙河两岸，这里盛产优质苹果和白酥梨，是江苏省最大的连片果园，被誉为“红富士之乡”、“苏北果都”。丰县生产的“大沙河”牌红富士苹果、白酥梨被“</w:t>
      </w:r>
      <w:r>
        <w:rPr>
          <w:rFonts w:asciiTheme="minorEastAsia" w:hAnsiTheme="minorEastAsia" w:cstheme="minorEastAsia" w:hint="eastAsia"/>
          <w:color w:val="000000"/>
          <w:sz w:val="24"/>
        </w:rPr>
        <w:t>99</w:t>
      </w:r>
      <w:r>
        <w:rPr>
          <w:rFonts w:asciiTheme="minorEastAsia" w:hAnsiTheme="minorEastAsia" w:cstheme="minorEastAsia" w:hint="eastAsia"/>
          <w:color w:val="000000"/>
          <w:sz w:val="24"/>
        </w:rPr>
        <w:t>’昆明世博会”指定为唯一无公害苹果。近年来，丰县重视旅游产业发展，在充分</w:t>
      </w:r>
      <w:r>
        <w:rPr>
          <w:rFonts w:asciiTheme="minorEastAsia" w:hAnsiTheme="minorEastAsia" w:cstheme="minorEastAsia" w:hint="eastAsia"/>
          <w:color w:val="000000"/>
          <w:sz w:val="24"/>
        </w:rPr>
        <w:t>调查和反复论证的基础上提出了“生态旅游兴县”的发展战略，依托大沙河沿岸花果长廊的资源优势，重点建设并推出了果都大观园、万亩梨园、百年梨园•梨树王、果园五分场、套楼苹果园等生态旅游景点，并于梨花节、苹果节期间进行重点策化和包装，现如今，“吃农家饭、干农家活，体验农家风情、赏花、摘果、购生态绿色食品”已成为丰县的特色旅游品牌，“丰县梨花节”也已成为徐州生态旅游的城市名片，对徐州和周边地区生态旅游产业的发展起到了很好的示范带动作用。</w:t>
      </w:r>
    </w:p>
    <w:p w14:paraId="2C72BB99" w14:textId="77777777" w:rsidR="004F0F43" w:rsidRDefault="005837BB">
      <w:pPr>
        <w:spacing w:line="360" w:lineRule="auto"/>
        <w:ind w:firstLineChars="200" w:firstLine="480"/>
        <w:rPr>
          <w:rFonts w:asciiTheme="minorEastAsia" w:hAnsiTheme="minorEastAsia" w:cstheme="minorEastAsia"/>
          <w:color w:val="000000"/>
          <w:sz w:val="24"/>
        </w:rPr>
      </w:pPr>
      <w:r>
        <w:rPr>
          <w:rFonts w:asciiTheme="minorEastAsia" w:hAnsiTheme="minorEastAsia" w:cstheme="minorEastAsia" w:hint="eastAsia"/>
          <w:color w:val="000000"/>
          <w:sz w:val="24"/>
        </w:rPr>
        <w:br/>
        <w:t>  </w:t>
      </w:r>
      <w:r>
        <w:rPr>
          <w:rFonts w:asciiTheme="minorEastAsia" w:hAnsiTheme="minorEastAsia" w:cstheme="minorEastAsia" w:hint="eastAsia"/>
          <w:color w:val="000000"/>
          <w:sz w:val="24"/>
        </w:rPr>
        <w:t>二坝湿地、果都大观园分别晋升为省级湿地公园、国家</w:t>
      </w:r>
      <w:r>
        <w:rPr>
          <w:rFonts w:asciiTheme="minorEastAsia" w:hAnsiTheme="minorEastAsia" w:cstheme="minorEastAsia" w:hint="eastAsia"/>
          <w:color w:val="000000"/>
          <w:sz w:val="24"/>
        </w:rPr>
        <w:t>AAA</w:t>
      </w:r>
      <w:r>
        <w:rPr>
          <w:rFonts w:asciiTheme="minorEastAsia" w:hAnsiTheme="minorEastAsia" w:cstheme="minorEastAsia" w:hint="eastAsia"/>
          <w:color w:val="000000"/>
          <w:sz w:val="24"/>
        </w:rPr>
        <w:t>级旅游景区，宋楼</w:t>
      </w:r>
      <w:r>
        <w:rPr>
          <w:rFonts w:asciiTheme="minorEastAsia" w:hAnsiTheme="minorEastAsia" w:cstheme="minorEastAsia" w:hint="eastAsia"/>
          <w:color w:val="000000"/>
          <w:sz w:val="24"/>
        </w:rPr>
        <w:t>-</w:t>
      </w:r>
      <w:r>
        <w:rPr>
          <w:rFonts w:asciiTheme="minorEastAsia" w:hAnsiTheme="minorEastAsia" w:cstheme="minorEastAsia" w:hint="eastAsia"/>
          <w:color w:val="000000"/>
          <w:sz w:val="24"/>
        </w:rPr>
        <w:t>大沙</w:t>
      </w:r>
      <w:r>
        <w:rPr>
          <w:rFonts w:asciiTheme="minorEastAsia" w:hAnsiTheme="minorEastAsia" w:cstheme="minorEastAsia" w:hint="eastAsia"/>
          <w:color w:val="000000"/>
          <w:sz w:val="24"/>
        </w:rPr>
        <w:t>河梨园被评为</w:t>
      </w:r>
      <w:r>
        <w:rPr>
          <w:rFonts w:asciiTheme="minorEastAsia" w:hAnsiTheme="minorEastAsia" w:cstheme="minorEastAsia" w:hint="eastAsia"/>
          <w:color w:val="000000"/>
          <w:sz w:val="24"/>
        </w:rPr>
        <w:t>2013</w:t>
      </w:r>
      <w:r>
        <w:rPr>
          <w:rFonts w:asciiTheme="minorEastAsia" w:hAnsiTheme="minorEastAsia" w:cstheme="minorEastAsia" w:hint="eastAsia"/>
          <w:color w:val="000000"/>
          <w:sz w:val="24"/>
        </w:rPr>
        <w:t>江苏春季最佳十大赏花胜地，果都生态园被评为江苏省四星级乡村旅游园区，华山华强生态园被评为四星级全国休闲农业示范园。</w:t>
      </w:r>
    </w:p>
    <w:p w14:paraId="48939959" w14:textId="77777777" w:rsidR="004F0F43" w:rsidRDefault="004F0F43">
      <w:pPr>
        <w:spacing w:line="360" w:lineRule="auto"/>
        <w:ind w:firstLineChars="200" w:firstLine="480"/>
        <w:rPr>
          <w:rFonts w:asciiTheme="minorEastAsia" w:hAnsiTheme="minorEastAsia" w:cstheme="minorEastAsia"/>
          <w:color w:val="000000"/>
          <w:sz w:val="24"/>
        </w:rPr>
      </w:pPr>
    </w:p>
    <w:p w14:paraId="616ED115" w14:textId="77777777" w:rsidR="004F0F43" w:rsidRDefault="005837BB">
      <w:pPr>
        <w:spacing w:line="360" w:lineRule="auto"/>
        <w:ind w:firstLineChars="200" w:firstLine="480"/>
        <w:jc w:val="center"/>
        <w:rPr>
          <w:rFonts w:asciiTheme="minorEastAsia" w:hAnsiTheme="minorEastAsia" w:cstheme="minorEastAsia"/>
          <w:color w:val="000000"/>
          <w:sz w:val="24"/>
        </w:rPr>
      </w:pPr>
      <w:r>
        <w:rPr>
          <w:rFonts w:asciiTheme="minorEastAsia" w:hAnsiTheme="minorEastAsia" w:cstheme="minorEastAsia" w:hint="eastAsia"/>
          <w:noProof/>
          <w:color w:val="000000"/>
          <w:sz w:val="24"/>
        </w:rPr>
        <w:drawing>
          <wp:inline distT="0" distB="0" distL="114300" distR="114300" wp14:anchorId="603384C2" wp14:editId="3378E377">
            <wp:extent cx="3048000" cy="1857375"/>
            <wp:effectExtent l="0" t="0" r="0" b="952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8"/>
                    <a:stretch>
                      <a:fillRect/>
                    </a:stretch>
                  </pic:blipFill>
                  <pic:spPr>
                    <a:xfrm>
                      <a:off x="0" y="0"/>
                      <a:ext cx="3048000" cy="1857375"/>
                    </a:xfrm>
                    <a:prstGeom prst="rect">
                      <a:avLst/>
                    </a:prstGeom>
                    <a:noFill/>
                    <a:ln w="9525">
                      <a:noFill/>
                    </a:ln>
                  </pic:spPr>
                </pic:pic>
              </a:graphicData>
            </a:graphic>
          </wp:inline>
        </w:drawing>
      </w:r>
    </w:p>
    <w:p w14:paraId="73580617" w14:textId="77777777" w:rsidR="004F0F43" w:rsidRDefault="005837BB">
      <w:pPr>
        <w:widowControl/>
        <w:spacing w:line="360" w:lineRule="auto"/>
        <w:jc w:val="left"/>
        <w:rPr>
          <w:rFonts w:asciiTheme="minorEastAsia" w:hAnsiTheme="minorEastAsia" w:cstheme="minorEastAsia"/>
          <w:kern w:val="0"/>
          <w:sz w:val="24"/>
          <w:lang w:bidi="ar"/>
        </w:rPr>
      </w:pPr>
      <w:r>
        <w:rPr>
          <w:rFonts w:asciiTheme="minorEastAsia" w:hAnsiTheme="minorEastAsia" w:cstheme="minorEastAsia" w:hint="eastAsia"/>
          <w:color w:val="000000"/>
          <w:kern w:val="0"/>
          <w:sz w:val="24"/>
          <w:lang w:bidi="ar"/>
        </w:rPr>
        <w:t>  </w:t>
      </w:r>
      <w:r>
        <w:rPr>
          <w:rFonts w:asciiTheme="minorEastAsia" w:hAnsiTheme="minorEastAsia" w:cstheme="minorEastAsia" w:hint="eastAsia"/>
          <w:kern w:val="0"/>
          <w:sz w:val="24"/>
          <w:lang w:bidi="ar"/>
        </w:rPr>
        <w:t xml:space="preserve"> </w:t>
      </w:r>
    </w:p>
    <w:sectPr w:rsidR="004F0F4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FF3C65"/>
    <w:rsid w:val="004F0F43"/>
    <w:rsid w:val="005837BB"/>
    <w:rsid w:val="00A36D32"/>
    <w:rsid w:val="02B032A5"/>
    <w:rsid w:val="09577D8A"/>
    <w:rsid w:val="0A3A078E"/>
    <w:rsid w:val="131F43E3"/>
    <w:rsid w:val="138549CC"/>
    <w:rsid w:val="16AC0A46"/>
    <w:rsid w:val="1EC52DFB"/>
    <w:rsid w:val="273C2E71"/>
    <w:rsid w:val="32E62962"/>
    <w:rsid w:val="3BB6349B"/>
    <w:rsid w:val="40FA5FBD"/>
    <w:rsid w:val="46D91D5D"/>
    <w:rsid w:val="474F3850"/>
    <w:rsid w:val="48FE0601"/>
    <w:rsid w:val="4E240DE6"/>
    <w:rsid w:val="549903EA"/>
    <w:rsid w:val="56D076DA"/>
    <w:rsid w:val="5FB65F56"/>
    <w:rsid w:val="640E7EBD"/>
    <w:rsid w:val="682F4712"/>
    <w:rsid w:val="7FFF3C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9475D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FollowedHyperlink"/>
    <w:basedOn w:val="a0"/>
    <w:rPr>
      <w:color w:val="000000"/>
      <w:sz w:val="18"/>
      <w:szCs w:val="18"/>
      <w:u w:val="none"/>
    </w:rPr>
  </w:style>
  <w:style w:type="character" w:styleId="a6">
    <w:name w:val="Hyperlink"/>
    <w:basedOn w:val="a0"/>
    <w:qFormat/>
    <w:rPr>
      <w:color w:val="000000"/>
      <w:sz w:val="18"/>
      <w:szCs w:val="18"/>
      <w:u w:val="none"/>
    </w:rPr>
  </w:style>
  <w:style w:type="character" w:customStyle="1" w:styleId="30">
    <w:name w:val="标题 3字符"/>
    <w:link w:val="3"/>
    <w:rPr>
      <w:b/>
      <w:sz w:val="32"/>
    </w:rPr>
  </w:style>
  <w:style w:type="character" w:customStyle="1" w:styleId="20">
    <w:name w:val="标题 2字符"/>
    <w:link w:val="2"/>
    <w:rPr>
      <w:rFonts w:ascii="Arial" w:eastAsia="黑体" w:hAnsi="Arial"/>
      <w:b/>
      <w:sz w:val="32"/>
    </w:rPr>
  </w:style>
  <w:style w:type="paragraph" w:styleId="a7">
    <w:name w:val="Document Map"/>
    <w:basedOn w:val="a"/>
    <w:link w:val="a8"/>
    <w:rsid w:val="00A36D32"/>
    <w:rPr>
      <w:rFonts w:ascii="Times New Roman" w:hAnsi="Times New Roman" w:cs="Times New Roman"/>
      <w:sz w:val="24"/>
    </w:rPr>
  </w:style>
  <w:style w:type="character" w:customStyle="1" w:styleId="a8">
    <w:name w:val="文档结构图字符"/>
    <w:basedOn w:val="a0"/>
    <w:link w:val="a7"/>
    <w:rsid w:val="00A36D32"/>
    <w:rPr>
      <w:rFonts w:eastAsiaTheme="minorEastAsia"/>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16</Pages>
  <Words>1810</Words>
  <Characters>10323</Characters>
  <Application>Microsoft Macintosh Word</Application>
  <DocSecurity>0</DocSecurity>
  <Lines>86</Lines>
  <Paragraphs>24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12109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小丫</dc:creator>
  <cp:lastModifiedBy>Microsoft Office 用户</cp:lastModifiedBy>
  <cp:revision>2</cp:revision>
  <dcterms:created xsi:type="dcterms:W3CDTF">2019-04-10T03:02:00Z</dcterms:created>
  <dcterms:modified xsi:type="dcterms:W3CDTF">2019-05-16T07:25:00Z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