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65812893a0a544e34334d38ee75f29496d96f2"/>
    <w:p>
      <w:pPr>
        <w:pStyle w:val="Heading1"/>
      </w:pPr>
      <w:r>
        <w:t xml:space="preserve">Eastern Shore of Virginia: Septic &amp; Well Resources for Residents</w:t>
      </w:r>
    </w:p>
    <w:p>
      <w:pPr>
        <w:pStyle w:val="FirstParagraph"/>
      </w:pPr>
      <w:r>
        <w:rPr>
          <w:iCs/>
          <w:i/>
        </w:rPr>
        <w:t xml:space="preserve">A practical directory of where to go for help with septic systems and private wells in Accomack and Northampton Counties.</w:t>
      </w:r>
    </w:p>
    <w:p>
      <w:pPr>
        <w:pStyle w:val="BodyText"/>
      </w:pPr>
      <w:r>
        <w:rPr>
          <w:iCs/>
          <w:i/>
        </w:rPr>
        <w:t xml:space="preserve">Compiled for the EI Climate Collaborative ESVA Septic Project. Companion to the Eastern Shore Post article series. Last researched: June 2026.</w:t>
      </w:r>
      <w:r>
        <w:rPr>
          <w:iCs/>
          <w:i/>
        </w:rPr>
        <w:t xml:space="preserve"> </w:t>
      </w:r>
      <w:r>
        <w:rPr>
          <w:bCs/>
          <w:b/>
          <w:iCs/>
          <w:i/>
        </w:rPr>
        <w:t xml:space="preserve">Phone numbers, program details, and eligibility rules change — verify with the organization before relying on any specific detail.</w:t>
      </w:r>
    </w:p>
    <w:p>
      <w:r>
        <w:pict>
          <v:rect style="width:0;height:1.5pt" o:hralign="center" o:hrstd="t" o:hr="t"/>
        </w:pict>
      </w:r>
    </w:p>
    <w:bookmarkStart w:id="20" w:name="how-to-use-this-guide"/>
    <w:p>
      <w:pPr>
        <w:pStyle w:val="Heading2"/>
      </w:pPr>
      <w:r>
        <w:t xml:space="preserve">How to use this guide</w:t>
      </w:r>
    </w:p>
    <w:p>
      <w:pPr>
        <w:pStyle w:val="FirstParagraph"/>
      </w:pPr>
      <w:r>
        <w:t xml:space="preserve">If you own a home on the Eastern Shore with a well and a septic system, this guide tells you who to call to (1) find out what’s in your water, (2) keep your septic system healthy, (3) find out whether your system is failing, and (4) get financial help if it needs repair or replacement.</w:t>
      </w:r>
    </w:p>
    <w:p>
      <w:pPr>
        <w:pStyle w:val="BodyText"/>
      </w:pPr>
      <w:r>
        <w:t xml:space="preserve">You don’t need to do everything at once. If you do only one thing,</w:t>
      </w:r>
      <w:r>
        <w:t xml:space="preserve"> </w:t>
      </w:r>
      <w:r>
        <w:rPr>
          <w:bCs/>
          <w:b/>
        </w:rPr>
        <w:t xml:space="preserve">get your well water tested</w:t>
      </w:r>
      <w:r>
        <w:t xml:space="preserve"> </w:t>
      </w:r>
      <w:r>
        <w:t xml:space="preserve">— it’s cheap, it’s the step that tells you whether anything else is urgent, and it’s covered in Section 1.</w:t>
      </w:r>
    </w:p>
    <w:p>
      <w:pPr>
        <w:pStyle w:val="BodyText"/>
      </w:pPr>
      <w:r>
        <w:t xml:space="preserve">Each entry below tells you what the resource is, roughly what it costs, who qualifies, and how to reach them. Costs and eligibility change, so the phone numbers are the most important part — call and ask.</w:t>
      </w:r>
    </w:p>
    <w:bookmarkEnd w:id="20"/>
    <w:bookmarkStart w:id="27" w:name="getting-your-well-water-tested"/>
    <w:p>
      <w:pPr>
        <w:pStyle w:val="Heading2"/>
      </w:pPr>
      <w:r>
        <w:t xml:space="preserve">1. Getting your well water tested</w:t>
      </w:r>
    </w:p>
    <w:p>
      <w:pPr>
        <w:pStyle w:val="FirstParagraph"/>
      </w:pPr>
      <w:r>
        <w:t xml:space="preserve">Most Eastern Shore wells have never been tested, and Virginia does not require it. Testing is the single most useful thing a well owner can do, because contaminated water looks and tastes exactly like clean water — the only way to know is to test. There are three main paths.</w:t>
      </w:r>
    </w:p>
    <w:bookmarkStart w:id="22" w:name="Xf2fae512003daac39e35bb1ec620cccfe2d8d85"/>
    <w:p>
      <w:pPr>
        <w:pStyle w:val="Heading3"/>
      </w:pPr>
      <w:r>
        <w:t xml:space="preserve">Option A — Virginia Household Water Quality Program (best value, most thorough)</w:t>
      </w:r>
    </w:p>
    <w:p>
      <w:pPr>
        <w:pStyle w:val="FirstParagraph"/>
      </w:pPr>
      <w:r>
        <w:t xml:space="preserve">This is the program to start with for most residents. Run by Virginia Tech and Virginia Cooperative Extension since 1989, it holds local</w:t>
      </w:r>
      <w:r>
        <w:t xml:space="preserve"> </w:t>
      </w:r>
      <w:r>
        <w:t xml:space="preserve">“</w:t>
      </w:r>
      <w:r>
        <w:t xml:space="preserve">drinking water clinics</w:t>
      </w:r>
      <w:r>
        <w:t xml:space="preserve">”</w:t>
      </w:r>
      <w:r>
        <w:t xml:space="preserve"> </w:t>
      </w:r>
      <w:r>
        <w:t xml:space="preserve">through county Extension offices.</w:t>
      </w:r>
    </w:p>
    <w:p>
      <w:pPr>
        <w:numPr>
          <w:ilvl w:val="0"/>
          <w:numId w:val="1001"/>
        </w:numPr>
        <w:pStyle w:val="Compact"/>
      </w:pPr>
      <w:r>
        <w:rPr>
          <w:bCs/>
          <w:b/>
        </w:rPr>
        <w:t xml:space="preserve">What you get:</w:t>
      </w:r>
      <w:r>
        <w:t xml:space="preserve"> </w:t>
      </w:r>
      <w:r>
        <w:t xml:space="preserve">analysis for 28 substances at once, including</w:t>
      </w:r>
      <w:r>
        <w:t xml:space="preserve"> </w:t>
      </w:r>
      <w:r>
        <w:rPr>
          <w:bCs/>
          <w:b/>
        </w:rPr>
        <w:t xml:space="preserve">bacteria (total coliform and E. coli), nitrate, lead, arsenic, copper, iron, hardness, pH</w:t>
      </w:r>
      <w:r>
        <w:t xml:space="preserve">, and more.</w:t>
      </w:r>
    </w:p>
    <w:p>
      <w:pPr>
        <w:numPr>
          <w:ilvl w:val="0"/>
          <w:numId w:val="1001"/>
        </w:numPr>
        <w:pStyle w:val="Compact"/>
      </w:pPr>
      <w:r>
        <w:rPr>
          <w:bCs/>
          <w:b/>
        </w:rPr>
        <w:t xml:space="preserve">Cost:</w:t>
      </w:r>
      <w:r>
        <w:t xml:space="preserve"> </w:t>
      </w:r>
      <w:r>
        <w:t xml:space="preserve">about</w:t>
      </w:r>
      <w:r>
        <w:t xml:space="preserve"> </w:t>
      </w:r>
      <w:r>
        <w:rPr>
          <w:bCs/>
          <w:b/>
        </w:rPr>
        <w:t xml:space="preserve">$70 per sample kit</w:t>
      </w:r>
      <w:r>
        <w:t xml:space="preserve"> </w:t>
      </w:r>
      <w:r>
        <w:t xml:space="preserve">— and grant funding can bring it down to about</w:t>
      </w:r>
      <w:r>
        <w:t xml:space="preserve"> </w:t>
      </w:r>
      <w:r>
        <w:rPr>
          <w:bCs/>
          <w:b/>
        </w:rPr>
        <w:t xml:space="preserve">$10</w:t>
      </w:r>
      <w:r>
        <w:t xml:space="preserve"> </w:t>
      </w:r>
      <w:r>
        <w:t xml:space="preserve">for families who need the assistance. (The same panel at a private commercial lab would cost more than $300.)</w:t>
      </w:r>
    </w:p>
    <w:p>
      <w:pPr>
        <w:numPr>
          <w:ilvl w:val="0"/>
          <w:numId w:val="1001"/>
        </w:numPr>
        <w:pStyle w:val="Compact"/>
      </w:pPr>
      <w:r>
        <w:rPr>
          <w:bCs/>
          <w:b/>
        </w:rPr>
        <w:t xml:space="preserve">How it works:</w:t>
      </w:r>
      <w:r>
        <w:t xml:space="preserve"> </w:t>
      </w:r>
      <w:r>
        <w:t xml:space="preserve">you pick up a sample kit at a scheduled clinic, collect water at home following the instructions, return the kit, and get results by mail or email — plus a meeting to help you interpret them — about 4–5 weeks later.</w:t>
      </w:r>
    </w:p>
    <w:p>
      <w:pPr>
        <w:numPr>
          <w:ilvl w:val="0"/>
          <w:numId w:val="1001"/>
        </w:numPr>
        <w:pStyle w:val="Compact"/>
      </w:pPr>
      <w:r>
        <w:rPr>
          <w:bCs/>
          <w:b/>
        </w:rPr>
        <w:t xml:space="preserve">Clinics run February through November.</w:t>
      </w:r>
      <w:r>
        <w:t xml:space="preserve"> </w:t>
      </w:r>
      <w:r>
        <w:t xml:space="preserve">Dates vary; you have to ask your local Extension office when the next Eastern Shore clinic is scheduled.</w:t>
      </w:r>
    </w:p>
    <w:p>
      <w:pPr>
        <w:numPr>
          <w:ilvl w:val="0"/>
          <w:numId w:val="1001"/>
        </w:numPr>
        <w:pStyle w:val="Compact"/>
      </w:pPr>
      <w:r>
        <w:rPr>
          <w:bCs/>
          <w:b/>
        </w:rPr>
        <w:t xml:space="preserve">How to reach them:</w:t>
      </w:r>
    </w:p>
    <w:p>
      <w:pPr>
        <w:numPr>
          <w:ilvl w:val="1"/>
          <w:numId w:val="1002"/>
        </w:numPr>
        <w:pStyle w:val="Compact"/>
      </w:pPr>
      <w:r>
        <w:rPr>
          <w:bCs/>
          <w:b/>
        </w:rPr>
        <w:t xml:space="preserve">Accomack County Extension:</w:t>
      </w:r>
      <w:r>
        <w:t xml:space="preserve"> </w:t>
      </w:r>
      <w:r>
        <w:t xml:space="preserve">23185 Front Street, Accomac, VA —</w:t>
      </w:r>
      <w:r>
        <w:t xml:space="preserve"> </w:t>
      </w:r>
      <w:r>
        <w:rPr>
          <w:bCs/>
          <w:b/>
        </w:rPr>
        <w:t xml:space="preserve">(757) 787-1361</w:t>
      </w:r>
      <w:r>
        <w:t xml:space="preserve"> </w:t>
      </w:r>
      <w:r>
        <w:t xml:space="preserve">— vceaccomack@vt.edu</w:t>
      </w:r>
    </w:p>
    <w:p>
      <w:pPr>
        <w:numPr>
          <w:ilvl w:val="1"/>
          <w:numId w:val="1002"/>
        </w:numPr>
        <w:pStyle w:val="Compact"/>
      </w:pPr>
      <w:r>
        <w:rPr>
          <w:bCs/>
          <w:b/>
        </w:rPr>
        <w:t xml:space="preserve">Northampton County Extension:</w:t>
      </w:r>
      <w:r>
        <w:t xml:space="preserve"> </w:t>
      </w:r>
      <w:r>
        <w:rPr>
          <w:bCs/>
          <w:b/>
        </w:rPr>
        <w:t xml:space="preserve">(757) 678-7946</w:t>
      </w:r>
      <w:r>
        <w:t xml:space="preserve"> </w:t>
      </w:r>
      <w:r>
        <w:t xml:space="preserve">— amandalh@vt.edu</w:t>
      </w:r>
    </w:p>
    <w:p>
      <w:pPr>
        <w:numPr>
          <w:ilvl w:val="1"/>
          <w:numId w:val="1002"/>
        </w:numPr>
        <w:pStyle w:val="Compact"/>
      </w:pPr>
      <w:r>
        <w:t xml:space="preserve">Program statewide: Virginia Household Water Quality Program,</w:t>
      </w:r>
      <w:r>
        <w:t xml:space="preserve"> </w:t>
      </w:r>
      <w:hyperlink r:id="rId21">
        <w:r>
          <w:rPr>
            <w:rStyle w:val="Hyperlink"/>
          </w:rPr>
          <w:t xml:space="preserve">https://www.wellwater.bse.vt.edu/</w:t>
        </w:r>
      </w:hyperlink>
    </w:p>
    <w:bookmarkEnd w:id="22"/>
    <w:bookmarkStart w:id="24" w:name="X8042f7719d0f91686083819fcf82d2212c9ef31"/>
    <w:p>
      <w:pPr>
        <w:pStyle w:val="Heading3"/>
      </w:pPr>
      <w:r>
        <w:t xml:space="preserve">Option B — Eastern Shore Health District (Virginia Department of Health)</w:t>
      </w:r>
    </w:p>
    <w:p>
      <w:pPr>
        <w:pStyle w:val="FirstParagraph"/>
      </w:pPr>
      <w:r>
        <w:t xml:space="preserve">VDH provides private well water testing information and, in some situations, testing support — particularly when there is a health concern (a new baby, a suspected contamination event, illness in the household). Start here if you have a specific health worry rather than a general</w:t>
      </w:r>
      <w:r>
        <w:t xml:space="preserve"> </w:t>
      </w:r>
      <w:r>
        <w:t xml:space="preserve">“</w:t>
      </w:r>
      <w:r>
        <w:t xml:space="preserve">I’ve never tested</w:t>
      </w:r>
      <w:r>
        <w:t xml:space="preserve">”</w:t>
      </w:r>
      <w:r>
        <w:t xml:space="preserve"> </w:t>
      </w:r>
      <w:r>
        <w:t xml:space="preserve">situation.</w:t>
      </w:r>
    </w:p>
    <w:p>
      <w:pPr>
        <w:numPr>
          <w:ilvl w:val="0"/>
          <w:numId w:val="1003"/>
        </w:numPr>
        <w:pStyle w:val="Compact"/>
      </w:pPr>
      <w:r>
        <w:rPr>
          <w:bCs/>
          <w:b/>
        </w:rPr>
        <w:t xml:space="preserve">Eastern Shore Health District:</w:t>
      </w:r>
      <w:r>
        <w:t xml:space="preserve"> </w:t>
      </w:r>
      <w:r>
        <w:rPr>
          <w:bCs/>
          <w:b/>
        </w:rPr>
        <w:t xml:space="preserve">(757) 787-5886</w:t>
      </w:r>
      <w:r>
        <w:t xml:space="preserve"> </w:t>
      </w:r>
      <w:r>
        <w:t xml:space="preserve">(Accomac) /</w:t>
      </w:r>
      <w:r>
        <w:t xml:space="preserve"> </w:t>
      </w:r>
      <w:r>
        <w:rPr>
          <w:bCs/>
          <w:b/>
        </w:rPr>
        <w:t xml:space="preserve">(757) 442-6228</w:t>
      </w:r>
      <w:r>
        <w:t xml:space="preserve"> </w:t>
      </w:r>
      <w:r>
        <w:t xml:space="preserve">(Nassawadox)</w:t>
      </w:r>
    </w:p>
    <w:p>
      <w:pPr>
        <w:numPr>
          <w:ilvl w:val="0"/>
          <w:numId w:val="1003"/>
        </w:numPr>
        <w:pStyle w:val="Compact"/>
      </w:pPr>
      <w:r>
        <w:t xml:space="preserve">VDH private well water testing:</w:t>
      </w:r>
      <w:r>
        <w:t xml:space="preserve"> </w:t>
      </w:r>
      <w:hyperlink r:id="rId23">
        <w:r>
          <w:rPr>
            <w:rStyle w:val="Hyperlink"/>
          </w:rPr>
          <w:t xml:space="preserve">https://www.vdh.virginia.gov/environmental-health/water-testing/</w:t>
        </w:r>
      </w:hyperlink>
    </w:p>
    <w:bookmarkEnd w:id="24"/>
    <w:bookmarkStart w:id="25" w:name="option-c-private-certified-laboratory"/>
    <w:p>
      <w:pPr>
        <w:pStyle w:val="Heading3"/>
      </w:pPr>
      <w:r>
        <w:t xml:space="preserve">Option C — Private certified laboratory</w:t>
      </w:r>
    </w:p>
    <w:p>
      <w:pPr>
        <w:pStyle w:val="FirstParagraph"/>
      </w:pPr>
      <w:r>
        <w:t xml:space="preserve">If you need results fast (for example, for a real estate transaction) or want a specific single test, you can use a state-certified commercial lab directly. This is the most expensive route. Ask the lab for the price of the specific panel you need (a basic bacteria + nitrate test is far cheaper than the full panel).</w:t>
      </w:r>
    </w:p>
    <w:p>
      <w:pPr>
        <w:numPr>
          <w:ilvl w:val="0"/>
          <w:numId w:val="1004"/>
        </w:numPr>
        <w:pStyle w:val="Compact"/>
      </w:pPr>
      <w:r>
        <w:t xml:space="preserve">A list of certified labs is available through VDH’s Division of Consolidated Laboratory Services.</w:t>
      </w:r>
    </w:p>
    <w:bookmarkEnd w:id="25"/>
    <w:bookmarkStart w:id="26" w:name="free-testing-events-through-the-project"/>
    <w:p>
      <w:pPr>
        <w:pStyle w:val="Heading3"/>
      </w:pPr>
      <w:r>
        <w:t xml:space="preserve">Free testing events through the project</w:t>
      </w:r>
    </w:p>
    <w:p>
      <w:pPr>
        <w:pStyle w:val="FirstParagraph"/>
      </w:pPr>
      <w:r>
        <w:t xml:space="preserve">The EI Climate Collaborative Septic Project and Eastern Shore Community College run</w:t>
      </w:r>
      <w:r>
        <w:t xml:space="preserve"> </w:t>
      </w:r>
      <w:r>
        <w:rPr>
          <w:bCs/>
          <w:b/>
        </w:rPr>
        <w:t xml:space="preserve">free well-water testing events</w:t>
      </w:r>
      <w:r>
        <w:t xml:space="preserve"> </w:t>
      </w:r>
      <w:r>
        <w:t xml:space="preserve">at community gatherings — Earth Day in April, SepticSmart Week in September, and other events through the year. These are a no-cost way to get screened for the most important contaminants (nitrate and bacteria) and to ask questions in person. Watch the Eastern Shore Post and ESCC announcements, or contact the project team (Section 5).</w:t>
      </w:r>
    </w:p>
    <w:bookmarkEnd w:id="26"/>
    <w:bookmarkEnd w:id="27"/>
    <w:bookmarkStart w:id="31" w:name="getting-your-septic-tank-pumped-out"/>
    <w:p>
      <w:pPr>
        <w:pStyle w:val="Heading2"/>
      </w:pPr>
      <w:r>
        <w:t xml:space="preserve">2. Getting your septic tank pumped out</w:t>
      </w:r>
    </w:p>
    <w:p>
      <w:pPr>
        <w:pStyle w:val="FirstParagraph"/>
      </w:pPr>
      <w:r>
        <w:t xml:space="preserve">A pump-out every 3–5 years is the cheapest, most effective thing you can do to keep a septic system healthy and avoid a far more expensive failure. In fact,</w:t>
      </w:r>
      <w:r>
        <w:t xml:space="preserve"> </w:t>
      </w:r>
      <w:r>
        <w:rPr>
          <w:bCs/>
          <w:b/>
        </w:rPr>
        <w:t xml:space="preserve">Accomack County regulations require most on-site systems to be pumped out at least once every five years.</w:t>
      </w:r>
    </w:p>
    <w:bookmarkStart w:id="29" w:name="X68d999efd7c5bb7e73e1836e6e79e46949a6850"/>
    <w:p>
      <w:pPr>
        <w:pStyle w:val="Heading3"/>
      </w:pPr>
      <w:r>
        <w:t xml:space="preserve">Free and discounted pump-outs — the Eastern Shore Septic Pump-Out Program</w:t>
      </w:r>
    </w:p>
    <w:p>
      <w:pPr>
        <w:pStyle w:val="FirstParagraph"/>
      </w:pPr>
      <w:r>
        <w:t xml:space="preserve">This is the program most residents should know about. It is administered by the</w:t>
      </w:r>
      <w:r>
        <w:t xml:space="preserve"> </w:t>
      </w:r>
      <w:r>
        <w:rPr>
          <w:bCs/>
          <w:b/>
        </w:rPr>
        <w:t xml:space="preserve">Accomack-Northampton Planning District Commission (A-NPDC)</w:t>
      </w:r>
      <w:r>
        <w:t xml:space="preserve"> </w:t>
      </w:r>
      <w:r>
        <w:t xml:space="preserve">and funded primarily by the Virginia Department of Environmental Quality as part of cleaning up the Chesapeake Bay.</w:t>
      </w:r>
    </w:p>
    <w:p>
      <w:pPr>
        <w:numPr>
          <w:ilvl w:val="0"/>
          <w:numId w:val="1005"/>
        </w:numPr>
        <w:pStyle w:val="Compact"/>
      </w:pPr>
      <w:r>
        <w:rPr>
          <w:bCs/>
          <w:b/>
        </w:rPr>
        <w:t xml:space="preserve">What it covers:</w:t>
      </w:r>
      <w:r>
        <w:t xml:space="preserve"> </w:t>
      </w:r>
      <w:r>
        <w:t xml:space="preserve">depending on your income and location, the program can pay for a</w:t>
      </w:r>
      <w:r>
        <w:t xml:space="preserve"> </w:t>
      </w:r>
      <w:r>
        <w:rPr>
          <w:bCs/>
          <w:b/>
        </w:rPr>
        <w:t xml:space="preserve">free or discounted pump-out, and in some cases repair or even full replacement</w:t>
      </w:r>
      <w:r>
        <w:t xml:space="preserve"> </w:t>
      </w:r>
      <w:r>
        <w:t xml:space="preserve">of a failing system.</w:t>
      </w:r>
    </w:p>
    <w:p>
      <w:pPr>
        <w:numPr>
          <w:ilvl w:val="0"/>
          <w:numId w:val="1005"/>
        </w:numPr>
        <w:pStyle w:val="Compact"/>
      </w:pPr>
      <w:r>
        <w:rPr>
          <w:bCs/>
          <w:b/>
        </w:rPr>
        <w:t xml:space="preserve">Who qualifies:</w:t>
      </w:r>
    </w:p>
    <w:p>
      <w:pPr>
        <w:numPr>
          <w:ilvl w:val="1"/>
          <w:numId w:val="1006"/>
        </w:numPr>
        <w:pStyle w:val="Compact"/>
      </w:pPr>
      <w:r>
        <w:t xml:space="preserve">Homeowners (and in some cases landlords) in Accomack or Northampton County.</w:t>
      </w:r>
    </w:p>
    <w:p>
      <w:pPr>
        <w:numPr>
          <w:ilvl w:val="1"/>
          <w:numId w:val="1006"/>
        </w:numPr>
        <w:pStyle w:val="Compact"/>
      </w:pPr>
      <w:r>
        <w:t xml:space="preserve">The strongest benefit (up to 100% covered) is for low- and moderate-income households — generally those below about 80% of area median income (roughly $40,000/year, but check current figures).</w:t>
      </w:r>
    </w:p>
    <w:p>
      <w:pPr>
        <w:numPr>
          <w:ilvl w:val="1"/>
          <w:numId w:val="1006"/>
        </w:numPr>
        <w:pStyle w:val="Compact"/>
      </w:pPr>
      <w:r>
        <w:rPr>
          <w:bCs/>
          <w:b/>
        </w:rPr>
        <w:t xml:space="preserve">Higher incomes still qualify for help.</w:t>
      </w:r>
      <w:r>
        <w:t xml:space="preserve"> </w:t>
      </w:r>
      <w:r>
        <w:t xml:space="preserve">Even households above 120% of county median income are eligible for roughly a 50% cost-share on a pump-out, and do not have to document their income for that level.</w:t>
      </w:r>
    </w:p>
    <w:p>
      <w:pPr>
        <w:numPr>
          <w:ilvl w:val="1"/>
          <w:numId w:val="1006"/>
        </w:numPr>
        <w:pStyle w:val="Compact"/>
      </w:pPr>
      <w:r>
        <w:t xml:space="preserve">The cost-share works on an</w:t>
      </w:r>
      <w:r>
        <w:t xml:space="preserve"> </w:t>
      </w:r>
      <w:r>
        <w:rPr>
          <w:bCs/>
          <w:b/>
        </w:rPr>
        <w:t xml:space="preserve">income-based sliding scale</w:t>
      </w:r>
      <w:r>
        <w:t xml:space="preserve"> </w:t>
      </w:r>
      <w:r>
        <w:t xml:space="preserve">— the less you make, the more is covered.</w:t>
      </w:r>
    </w:p>
    <w:p>
      <w:pPr>
        <w:numPr>
          <w:ilvl w:val="0"/>
          <w:numId w:val="1005"/>
        </w:numPr>
        <w:pStyle w:val="Compact"/>
      </w:pPr>
      <w:r>
        <w:rPr>
          <w:bCs/>
          <w:b/>
        </w:rPr>
        <w:t xml:space="preserve">Important location note:</w:t>
      </w:r>
      <w:r>
        <w:t xml:space="preserve"> </w:t>
      </w:r>
      <w:r>
        <w:t xml:space="preserve">because much of the funding comes from Chesapeake Bay cleanup money, the program has historically prioritized properties in the</w:t>
      </w:r>
      <w:r>
        <w:t xml:space="preserve"> </w:t>
      </w:r>
      <w:r>
        <w:rPr>
          <w:bCs/>
          <w:b/>
        </w:rPr>
        <w:t xml:space="preserve">Chesapeake Bay watershed (the Bayside)</w:t>
      </w:r>
      <w:r>
        <w:t xml:space="preserve">. Seaside residents should still call and ask — funding sources change, and other programs may apply.</w:t>
      </w:r>
    </w:p>
    <w:p>
      <w:pPr>
        <w:numPr>
          <w:ilvl w:val="0"/>
          <w:numId w:val="1005"/>
        </w:numPr>
        <w:pStyle w:val="Compact"/>
      </w:pPr>
      <w:r>
        <w:rPr>
          <w:bCs/>
          <w:b/>
        </w:rPr>
        <w:t xml:space="preserve">Funding is limited and first-come, first-served.</w:t>
      </w:r>
      <w:r>
        <w:t xml:space="preserve"> </w:t>
      </w:r>
      <w:r>
        <w:t xml:space="preserve">Apply early in the cycle.</w:t>
      </w:r>
    </w:p>
    <w:p>
      <w:pPr>
        <w:numPr>
          <w:ilvl w:val="0"/>
          <w:numId w:val="1005"/>
        </w:numPr>
        <w:pStyle w:val="Compact"/>
      </w:pPr>
      <w:r>
        <w:rPr>
          <w:bCs/>
          <w:b/>
        </w:rPr>
        <w:t xml:space="preserve">How to reach them:</w:t>
      </w:r>
      <w:r>
        <w:t xml:space="preserve"> </w:t>
      </w:r>
      <w:r>
        <w:rPr>
          <w:bCs/>
          <w:b/>
        </w:rPr>
        <w:t xml:space="preserve">A-NPDC at (757) 787-2936</w:t>
      </w:r>
      <w:r>
        <w:t xml:space="preserve"> </w:t>
      </w:r>
      <w:r>
        <w:t xml:space="preserve">(Accomac office), or</w:t>
      </w:r>
      <w:r>
        <w:t xml:space="preserve"> </w:t>
      </w:r>
      <w:hyperlink r:id="rId28">
        <w:r>
          <w:rPr>
            <w:rStyle w:val="Hyperlink"/>
          </w:rPr>
          <w:t xml:space="preserve">https://www.esvaplan.org/</w:t>
        </w:r>
      </w:hyperlink>
      <w:r>
        <w:t xml:space="preserve">. You can also ask</w:t>
      </w:r>
      <w:r>
        <w:t xml:space="preserve"> </w:t>
      </w:r>
      <w:r>
        <w:rPr>
          <w:bCs/>
          <w:b/>
        </w:rPr>
        <w:t xml:space="preserve">Accomack County Department of Environmental Programs</w:t>
      </w:r>
      <w:r>
        <w:t xml:space="preserve"> </w:t>
      </w:r>
      <w:r>
        <w:t xml:space="preserve">or the</w:t>
      </w:r>
      <w:r>
        <w:t xml:space="preserve"> </w:t>
      </w:r>
      <w:r>
        <w:rPr>
          <w:bCs/>
          <w:b/>
        </w:rPr>
        <w:t xml:space="preserve">Northampton County housing office</w:t>
      </w:r>
      <w:r>
        <w:t xml:space="preserve"> </w:t>
      </w:r>
      <w:r>
        <w:t xml:space="preserve">to point you to the current application.</w:t>
      </w:r>
    </w:p>
    <w:bookmarkEnd w:id="29"/>
    <w:bookmarkStart w:id="30" w:name="X32d855e0ba173803f66f4d5ec94129bc2ffb67e"/>
    <w:p>
      <w:pPr>
        <w:pStyle w:val="Heading3"/>
      </w:pPr>
      <w:r>
        <w:t xml:space="preserve">Paying out of pocket — hiring a licensed pumper</w:t>
      </w:r>
    </w:p>
    <w:p>
      <w:pPr>
        <w:pStyle w:val="FirstParagraph"/>
      </w:pPr>
      <w:r>
        <w:t xml:space="preserve">If you don’t qualify for assistance or don’t want to wait, a routine pump-out from a licensed septic hauler runs roughly</w:t>
      </w:r>
      <w:r>
        <w:t xml:space="preserve"> </w:t>
      </w:r>
      <w:r>
        <w:rPr>
          <w:bCs/>
          <w:b/>
        </w:rPr>
        <w:t xml:space="preserve">$300–$500</w:t>
      </w:r>
      <w:r>
        <w:t xml:space="preserve"> </w:t>
      </w:r>
      <w:r>
        <w:t xml:space="preserve">for a typical tank. Several licensed onsite/septic businesses operate on the Shore (for example, locally based wastewater companies that also do installation and repair). Ask for a licensed operator, and ask them to note the tank’s condition while they’re there — a good pumper will tell you whether you have a tank problem or a drainfield problem (see Section 3).</w:t>
      </w:r>
    </w:p>
    <w:p>
      <w:pPr>
        <w:pStyle w:val="BlockText"/>
      </w:pPr>
      <w:r>
        <w:rPr>
          <w:bCs/>
          <w:b/>
        </w:rPr>
        <w:t xml:space="preserve">Why this matters:</w:t>
      </w:r>
      <w:r>
        <w:t xml:space="preserve"> </w:t>
      </w:r>
      <w:r>
        <w:t xml:space="preserve">a roughly $400 pump-out, done on schedule, can prevent a $20,000–$40,000 system replacement on Shore terrain where high water tables force expensive engineered systems. It is the best return on investment in this entire guide.</w:t>
      </w:r>
    </w:p>
    <w:bookmarkEnd w:id="30"/>
    <w:bookmarkEnd w:id="31"/>
    <w:bookmarkStart w:id="35" w:name="Xd49f8a041885be942e47ad81bed185337cef276"/>
    <w:p>
      <w:pPr>
        <w:pStyle w:val="Heading2"/>
      </w:pPr>
      <w:r>
        <w:t xml:space="preserve">3. Getting your septic system inspected or evaluated</w:t>
      </w:r>
    </w:p>
    <w:p>
      <w:pPr>
        <w:pStyle w:val="FirstParagraph"/>
      </w:pPr>
      <w:r>
        <w:t xml:space="preserve">If you suspect a problem — slow drains, sewage smell, soggy ground over the drainfield, backups after rain — or you just want to know the condition of an older system, you have a few options.</w:t>
      </w:r>
    </w:p>
    <w:bookmarkStart w:id="32" w:name="warning-signs-that-mean-call-someone-now"/>
    <w:p>
      <w:pPr>
        <w:pStyle w:val="Heading3"/>
      </w:pPr>
      <w:r>
        <w:t xml:space="preserve">Warning signs that mean</w:t>
      </w:r>
      <w:r>
        <w:t xml:space="preserve"> </w:t>
      </w:r>
      <w:r>
        <w:t xml:space="preserve">“</w:t>
      </w:r>
      <w:r>
        <w:t xml:space="preserve">call someone now</w:t>
      </w:r>
      <w:r>
        <w:t xml:space="preserve">”</w:t>
      </w:r>
    </w:p>
    <w:p>
      <w:pPr>
        <w:numPr>
          <w:ilvl w:val="0"/>
          <w:numId w:val="1007"/>
        </w:numPr>
        <w:pStyle w:val="Compact"/>
      </w:pPr>
      <w:r>
        <w:t xml:space="preserve">Sewage odor indoors or outdoors, especially after rain</w:t>
      </w:r>
    </w:p>
    <w:p>
      <w:pPr>
        <w:numPr>
          <w:ilvl w:val="0"/>
          <w:numId w:val="1007"/>
        </w:numPr>
        <w:pStyle w:val="Compact"/>
      </w:pPr>
      <w:r>
        <w:t xml:space="preserve">Standing water or unusually green, spongy grass over the drainfield</w:t>
      </w:r>
    </w:p>
    <w:p>
      <w:pPr>
        <w:numPr>
          <w:ilvl w:val="0"/>
          <w:numId w:val="1007"/>
        </w:numPr>
        <w:pStyle w:val="Compact"/>
      </w:pPr>
      <w:r>
        <w:t xml:space="preserve">Slow drains or toilets backing up</w:t>
      </w:r>
    </w:p>
    <w:p>
      <w:pPr>
        <w:numPr>
          <w:ilvl w:val="0"/>
          <w:numId w:val="1007"/>
        </w:numPr>
        <w:pStyle w:val="Compact"/>
      </w:pPr>
      <w:r>
        <w:t xml:space="preserve">Gurgling in the plumbing</w:t>
      </w:r>
    </w:p>
    <w:p>
      <w:pPr>
        <w:numPr>
          <w:ilvl w:val="0"/>
          <w:numId w:val="1007"/>
        </w:numPr>
        <w:pStyle w:val="Compact"/>
      </w:pPr>
      <w:r>
        <w:t xml:space="preserve">Well water that suddenly tests positive for bacteria or higher nitrate</w:t>
      </w:r>
    </w:p>
    <w:bookmarkEnd w:id="32"/>
    <w:bookmarkStart w:id="33" w:name="who-can-evaluate-the-system"/>
    <w:p>
      <w:pPr>
        <w:pStyle w:val="Heading3"/>
      </w:pPr>
      <w:r>
        <w:t xml:space="preserve">Who can evaluate the system</w:t>
      </w:r>
    </w:p>
    <w:p>
      <w:pPr>
        <w:numPr>
          <w:ilvl w:val="0"/>
          <w:numId w:val="1008"/>
        </w:numPr>
        <w:pStyle w:val="Compact"/>
      </w:pPr>
      <w:r>
        <w:rPr>
          <w:bCs/>
          <w:b/>
        </w:rPr>
        <w:t xml:space="preserve">Licensed septic pumper/hauler (quickest, cheapest first look).</w:t>
      </w:r>
      <w:r>
        <w:t xml:space="preserve"> </w:t>
      </w:r>
      <w:r>
        <w:t xml:space="preserve">When they pump the tank, a good operator can tell you whether the tank itself is failing or whether the problem is in the drainfield. This is often the fastest way to find out what kind of problem you have.</w:t>
      </w:r>
    </w:p>
    <w:p>
      <w:pPr>
        <w:numPr>
          <w:ilvl w:val="0"/>
          <w:numId w:val="1008"/>
        </w:numPr>
        <w:pStyle w:val="Compact"/>
      </w:pPr>
      <w:r>
        <w:rPr>
          <w:bCs/>
          <w:b/>
        </w:rPr>
        <w:t xml:space="preserve">Authorized Onsite Soil Evaluator (AOSE) / Private Onsite Soil Evaluator (OSE).</w:t>
      </w:r>
      <w:r>
        <w:t xml:space="preserve"> </w:t>
      </w:r>
      <w:r>
        <w:t xml:space="preserve">For anything beyond a routine pump-out — a suspected drainfield failure, a repair, or a planned replacement — you’ll need a licensed soil evaluator.</w:t>
      </w:r>
      <w:r>
        <w:t xml:space="preserve"> </w:t>
      </w:r>
      <w:r>
        <w:rPr>
          <w:bCs/>
          <w:b/>
        </w:rPr>
        <w:t xml:space="preserve">Each Eastern Shore Health District office keeps a list of private OSEs</w:t>
      </w:r>
      <w:r>
        <w:t xml:space="preserve"> </w:t>
      </w:r>
      <w:r>
        <w:t xml:space="preserve">who can evaluate your existing system, determine what repairs or upgrades are needed, and prepare the permit package that VDH requires before any repair or new installation. Call the health district (Section 5) and ask for the current OSE list.</w:t>
      </w:r>
    </w:p>
    <w:p>
      <w:pPr>
        <w:numPr>
          <w:ilvl w:val="0"/>
          <w:numId w:val="1008"/>
        </w:numPr>
        <w:pStyle w:val="Compact"/>
      </w:pPr>
      <w:r>
        <w:rPr>
          <w:bCs/>
          <w:b/>
        </w:rPr>
        <w:t xml:space="preserve">A licensed onsite system installer/contractor.</w:t>
      </w:r>
      <w:r>
        <w:t xml:space="preserve"> </w:t>
      </w:r>
      <w:r>
        <w:t xml:space="preserve">For repairs and replacements, a licensed installer works from the OSE’s evaluation and the VDH permit.</w:t>
      </w:r>
    </w:p>
    <w:bookmarkEnd w:id="33"/>
    <w:bookmarkStart w:id="34" w:name="X6ac3a9845af8a9e0ada4e3a990fbcd0374a7fd0"/>
    <w:p>
      <w:pPr>
        <w:pStyle w:val="Heading3"/>
      </w:pPr>
      <w:r>
        <w:t xml:space="preserve">The tank-failure vs. drainfield-failure distinction (important)</w:t>
      </w:r>
    </w:p>
    <w:p>
      <w:pPr>
        <w:pStyle w:val="FirstParagraph"/>
      </w:pPr>
      <w:r>
        <w:t xml:space="preserve">Not all</w:t>
      </w:r>
      <w:r>
        <w:t xml:space="preserve"> </w:t>
      </w:r>
      <w:r>
        <w:t xml:space="preserve">“</w:t>
      </w:r>
      <w:r>
        <w:t xml:space="preserve">septic failures</w:t>
      </w:r>
      <w:r>
        <w:t xml:space="preserve">”</w:t>
      </w:r>
      <w:r>
        <w:t xml:space="preserve"> </w:t>
      </w:r>
      <w:r>
        <w:t xml:space="preserve">are the same, and they cost very different amounts to fix. A</w:t>
      </w:r>
      <w:r>
        <w:t xml:space="preserve"> </w:t>
      </w:r>
      <w:r>
        <w:rPr>
          <w:bCs/>
          <w:b/>
        </w:rPr>
        <w:t xml:space="preserve">tank problem</w:t>
      </w:r>
      <w:r>
        <w:t xml:space="preserve"> </w:t>
      </w:r>
      <w:r>
        <w:t xml:space="preserve">(cracked tank, broken baffle, full of solids) is often relatively inexpensive. A</w:t>
      </w:r>
      <w:r>
        <w:t xml:space="preserve"> </w:t>
      </w:r>
      <w:r>
        <w:rPr>
          <w:bCs/>
          <w:b/>
        </w:rPr>
        <w:t xml:space="preserve">drainfield problem</w:t>
      </w:r>
      <w:r>
        <w:t xml:space="preserve"> </w:t>
      </w:r>
      <w:r>
        <w:t xml:space="preserve">(the soil can no longer absorb the water — common on the Shore as the water table rises) is far more expensive and may require an engineered or alternative system. Ask whoever evaluates your system which one you have, because it determines everything about cost and which assistance programs fit.</w:t>
      </w:r>
    </w:p>
    <w:bookmarkEnd w:id="34"/>
    <w:bookmarkEnd w:id="35"/>
    <w:bookmarkStart w:id="44" w:name="X34c1e1c999240b07d9cee10ba01057c1836e6f6"/>
    <w:p>
      <w:pPr>
        <w:pStyle w:val="Heading2"/>
      </w:pPr>
      <w:r>
        <w:t xml:space="preserve">4. Financial help for septic repair or replacement</w:t>
      </w:r>
    </w:p>
    <w:p>
      <w:pPr>
        <w:pStyle w:val="FirstParagraph"/>
      </w:pPr>
      <w:r>
        <w:t xml:space="preserve">Replacing a septic system on the Shore can cost anywhere from $5,000–$10,000 for a conventional system to $30,000–$40,000 or more for an engineered/alternative system in a high-water-table area. Several programs exist to help, and</w:t>
      </w:r>
      <w:r>
        <w:t xml:space="preserve"> </w:t>
      </w:r>
      <w:r>
        <w:rPr>
          <w:bCs/>
          <w:b/>
        </w:rPr>
        <w:t xml:space="preserve">most people who qualify don’t know they exist.</w:t>
      </w:r>
      <w:r>
        <w:t xml:space="preserve"> </w:t>
      </w:r>
      <w:r>
        <w:t xml:space="preserve">The barrier is usually paperwork, not money — and the agencies in Section 5 will help you fill out the applications.</w:t>
      </w:r>
    </w:p>
    <w:p>
      <w:pPr>
        <w:pStyle w:val="BodyText"/>
      </w:pPr>
      <w:r>
        <w:t xml:space="preserve">A key thing to understand: most of these programs use the same income threshold —</w:t>
      </w:r>
      <w:r>
        <w:t xml:space="preserve"> </w:t>
      </w:r>
      <w:r>
        <w:rPr>
          <w:bCs/>
          <w:b/>
        </w:rPr>
        <w:t xml:space="preserve">at or below 200% of the federal poverty guidelines</w:t>
      </w:r>
      <w:r>
        <w:t xml:space="preserve"> </w:t>
      </w:r>
      <w:r>
        <w:t xml:space="preserve">— and several can be combined. Start by calling one agency (the A-NPDC or the health district); they can route you to whichever program fits.</w:t>
      </w:r>
    </w:p>
    <w:bookmarkStart w:id="36" w:name="Xd64202e2a659756d53d4b988414ac6ac16cb3ee"/>
    <w:p>
      <w:pPr>
        <w:pStyle w:val="Heading3"/>
      </w:pPr>
      <w:r>
        <w:t xml:space="preserve">A. Eastern Shore Septic Pump-Out Program (A-NPDC)</w:t>
      </w:r>
    </w:p>
    <w:p>
      <w:pPr>
        <w:pStyle w:val="FirstParagraph"/>
      </w:pPr>
      <w:r>
        <w:t xml:space="preserve">Already described in Section 2 — but worth repeating here, because depending on income and location it can fund</w:t>
      </w:r>
      <w:r>
        <w:t xml:space="preserve"> </w:t>
      </w:r>
      <w:r>
        <w:rPr>
          <w:bCs/>
          <w:b/>
        </w:rPr>
        <w:t xml:space="preserve">not just pump-outs but repairs and full replacements</w:t>
      </w:r>
      <w:r>
        <w:t xml:space="preserve">, sometimes at up to 100%. For many Shore residents this is the first and best place to call.</w:t>
      </w:r>
      <w:r>
        <w:t xml:space="preserve"> </w:t>
      </w:r>
      <w:r>
        <w:rPr>
          <w:bCs/>
          <w:b/>
        </w:rPr>
        <w:t xml:space="preserve">A-NPDC: (757) 787-2936.</w:t>
      </w:r>
    </w:p>
    <w:bookmarkEnd w:id="36"/>
    <w:bookmarkStart w:id="38" w:name="X35b7c2f1aec4f57e807979c973f7f3be2097198"/>
    <w:p>
      <w:pPr>
        <w:pStyle w:val="Heading3"/>
      </w:pPr>
      <w:r>
        <w:t xml:space="preserve">B. Virginia Septic and Well Assistance Program (SWAP)</w:t>
      </w:r>
    </w:p>
    <w:p>
      <w:pPr>
        <w:pStyle w:val="FirstParagraph"/>
      </w:pPr>
      <w:r>
        <w:t xml:space="preserve">Run by the Virginia Department of Health, originally funded by federal American Rescue Plan money, to help</w:t>
      </w:r>
      <w:r>
        <w:t xml:space="preserve"> </w:t>
      </w:r>
      <w:r>
        <w:rPr>
          <w:bCs/>
          <w:b/>
        </w:rPr>
        <w:t xml:space="preserve">low-income homeowners repair or replace failed, failing, or inadequate septic systems and private wells.</w:t>
      </w:r>
      <w:r>
        <w:t xml:space="preserve"> </w:t>
      </w:r>
      <w:r>
        <w:t xml:space="preserve">-</w:t>
      </w:r>
      <w:r>
        <w:t xml:space="preserve"> </w:t>
      </w:r>
      <w:r>
        <w:rPr>
          <w:bCs/>
          <w:b/>
        </w:rPr>
        <w:t xml:space="preserve">Eligibility:</w:t>
      </w:r>
      <w:r>
        <w:t xml:space="preserve"> </w:t>
      </w:r>
      <w:r>
        <w:t xml:space="preserve">household income at or below</w:t>
      </w:r>
      <w:r>
        <w:t xml:space="preserve"> </w:t>
      </w:r>
      <w:r>
        <w:rPr>
          <w:bCs/>
          <w:b/>
        </w:rPr>
        <w:t xml:space="preserve">200% of the federal poverty guidelines</w:t>
      </w:r>
      <w:r>
        <w:t xml:space="preserve">, in a designated health district.</w:t>
      </w:r>
      <w:r>
        <w:t xml:space="preserve"> </w:t>
      </w:r>
      <w:r>
        <w:t xml:space="preserve">-</w:t>
      </w:r>
      <w:r>
        <w:t xml:space="preserve"> </w:t>
      </w:r>
      <w:r>
        <w:rPr>
          <w:bCs/>
          <w:b/>
        </w:rPr>
        <w:t xml:space="preserve">How to apply:</w:t>
      </w:r>
      <w:r>
        <w:t xml:space="preserve"> </w:t>
      </w:r>
      <w:r>
        <w:t xml:space="preserve">SWAP does not take direct applications. You fill out a</w:t>
      </w:r>
      <w:r>
        <w:t xml:space="preserve"> </w:t>
      </w:r>
      <w:r>
        <w:rPr>
          <w:bCs/>
          <w:b/>
        </w:rPr>
        <w:t xml:space="preserve">Homeowner SWAP Interest Form</w:t>
      </w:r>
      <w:r>
        <w:t xml:space="preserve"> </w:t>
      </w:r>
      <w:r>
        <w:t xml:space="preserve">and get pre-screened. Submitting interest is not a guarantee of funding — but it puts you in line and costs nothing.</w:t>
      </w:r>
      <w:r>
        <w:t xml:space="preserve"> </w:t>
      </w:r>
      <w:r>
        <w:t xml:space="preserve">-</w:t>
      </w:r>
      <w:r>
        <w:t xml:space="preserve"> </w:t>
      </w:r>
      <w:r>
        <w:rPr>
          <w:bCs/>
          <w:b/>
        </w:rPr>
        <w:t xml:space="preserve">Often administered through SERCAP</w:t>
      </w:r>
      <w:r>
        <w:t xml:space="preserve"> </w:t>
      </w:r>
      <w:r>
        <w:t xml:space="preserve">(see below).</w:t>
      </w:r>
      <w:r>
        <w:t xml:space="preserve"> </w:t>
      </w:r>
      <w:r>
        <w:t xml:space="preserve">- VDH SWAP:</w:t>
      </w:r>
      <w:r>
        <w:t xml:space="preserve"> </w:t>
      </w:r>
      <w:hyperlink r:id="rId37">
        <w:r>
          <w:rPr>
            <w:rStyle w:val="Hyperlink"/>
          </w:rPr>
          <w:t xml:space="preserve">https://www.vdh.virginia.gov/environmental-health/swap/</w:t>
        </w:r>
      </w:hyperlink>
    </w:p>
    <w:bookmarkEnd w:id="38"/>
    <w:bookmarkStart w:id="40" w:name="X29be5b3a76d125f277f3b0006ee544586e3bd63"/>
    <w:p>
      <w:pPr>
        <w:pStyle w:val="Heading3"/>
      </w:pPr>
      <w:r>
        <w:t xml:space="preserve">C. SERCAP (Southeast Rural Community Assistance Project)</w:t>
      </w:r>
    </w:p>
    <w:p>
      <w:pPr>
        <w:pStyle w:val="FirstParagraph"/>
      </w:pPr>
      <w:r>
        <w:t xml:space="preserve">A nonprofit that provides</w:t>
      </w:r>
      <w:r>
        <w:t xml:space="preserve"> </w:t>
      </w:r>
      <w:r>
        <w:rPr>
          <w:bCs/>
          <w:b/>
        </w:rPr>
        <w:t xml:space="preserve">grants and loans to low-income households for water and wastewater projects</w:t>
      </w:r>
      <w:r>
        <w:t xml:space="preserve">, and is one of the organizations that administers Virginia’s SWAP funds. SERCAP has worked directly on the Eastern Shore. They can help homeowners at or below 200% of federal poverty guidelines.</w:t>
      </w:r>
      <w:r>
        <w:t xml:space="preserve"> </w:t>
      </w:r>
      <w:r>
        <w:t xml:space="preserve">- SERCAP Virginia SWAP:</w:t>
      </w:r>
      <w:r>
        <w:t xml:space="preserve"> </w:t>
      </w:r>
      <w:hyperlink r:id="rId39">
        <w:r>
          <w:rPr>
            <w:rStyle w:val="Hyperlink"/>
          </w:rPr>
          <w:t xml:space="preserve">https://sercap.org/assistance/individuals/virginia-septic-and-well-assistance-program-swap</w:t>
        </w:r>
      </w:hyperlink>
    </w:p>
    <w:bookmarkEnd w:id="40"/>
    <w:bookmarkStart w:id="41" w:name="X15feb1ce2a099b94669373b59a113ae259fe3bd"/>
    <w:p>
      <w:pPr>
        <w:pStyle w:val="Heading3"/>
      </w:pPr>
      <w:r>
        <w:t xml:space="preserve">D. VDH Onsite Sewage Indemnification Fund</w:t>
      </w:r>
    </w:p>
    <w:p>
      <w:pPr>
        <w:pStyle w:val="FirstParagraph"/>
      </w:pPr>
      <w:r>
        <w:t xml:space="preserve">A state fund that provides</w:t>
      </w:r>
      <w:r>
        <w:t xml:space="preserve"> </w:t>
      </w:r>
      <w:r>
        <w:rPr>
          <w:bCs/>
          <w:b/>
        </w:rPr>
        <w:t xml:space="preserve">grants and loans to property owners at or below 200% of the federal poverty guidelines</w:t>
      </w:r>
      <w:r>
        <w:t xml:space="preserve"> </w:t>
      </w:r>
      <w:r>
        <w:t xml:space="preserve">to repair failing onsite systems or install systems where there is no adequate sewage disposal. (A separate, narrower part of the fund also reimburses up to $30,000 for systems that failed within 3 years due to VDH error — less commonly relevant.)</w:t>
      </w:r>
      <w:r>
        <w:t xml:space="preserve"> </w:t>
      </w:r>
      <w:r>
        <w:t xml:space="preserve">- Ask the Eastern Shore Health District how to apply (Section 5).</w:t>
      </w:r>
    </w:p>
    <w:bookmarkEnd w:id="41"/>
    <w:bookmarkStart w:id="42" w:name="X822ed611e836cde460977d129dc9e3423686613"/>
    <w:p>
      <w:pPr>
        <w:pStyle w:val="Heading3"/>
      </w:pPr>
      <w:r>
        <w:t xml:space="preserve">E. USDA Rural Development — Section 504 Home Repair Program</w:t>
      </w:r>
    </w:p>
    <w:p>
      <w:pPr>
        <w:pStyle w:val="FirstParagraph"/>
      </w:pPr>
      <w:r>
        <w:t xml:space="preserve">Federal program for</w:t>
      </w:r>
      <w:r>
        <w:t xml:space="preserve"> </w:t>
      </w:r>
      <w:r>
        <w:rPr>
          <w:bCs/>
          <w:b/>
        </w:rPr>
        <w:t xml:space="preserve">very-low-income rural homeowners</w:t>
      </w:r>
      <w:r>
        <w:t xml:space="preserve"> </w:t>
      </w:r>
      <w:r>
        <w:t xml:space="preserve">to fix health-and-safety hazards, which includes septic systems.</w:t>
      </w:r>
      <w:r>
        <w:t xml:space="preserve"> </w:t>
      </w:r>
      <w:r>
        <w:t xml:space="preserve">-</w:t>
      </w:r>
      <w:r>
        <w:t xml:space="preserve"> </w:t>
      </w:r>
      <w:r>
        <w:rPr>
          <w:bCs/>
          <w:b/>
        </w:rPr>
        <w:t xml:space="preserve">Loans</w:t>
      </w:r>
      <w:r>
        <w:t xml:space="preserve"> </w:t>
      </w:r>
      <w:r>
        <w:t xml:space="preserve">up to about $40,000 at 1% interest, and</w:t>
      </w:r>
      <w:r>
        <w:t xml:space="preserve"> </w:t>
      </w:r>
      <w:r>
        <w:rPr>
          <w:bCs/>
          <w:b/>
        </w:rPr>
        <w:t xml:space="preserve">grants</w:t>
      </w:r>
      <w:r>
        <w:t xml:space="preserve"> </w:t>
      </w:r>
      <w:r>
        <w:t xml:space="preserve">up to about $10,000 for homeowners</w:t>
      </w:r>
      <w:r>
        <w:t xml:space="preserve"> </w:t>
      </w:r>
      <w:r>
        <w:rPr>
          <w:bCs/>
          <w:b/>
        </w:rPr>
        <w:t xml:space="preserve">age 62 and older</w:t>
      </w:r>
      <w:r>
        <w:t xml:space="preserve"> </w:t>
      </w:r>
      <w:r>
        <w:t xml:space="preserve">who cannot repay a loan; combined assistance up to about $50,000.</w:t>
      </w:r>
      <w:r>
        <w:t xml:space="preserve"> </w:t>
      </w:r>
      <w:r>
        <w:t xml:space="preserve">- Eastern Shore residents qualify geographically (the whole Shore is</w:t>
      </w:r>
      <w:r>
        <w:t xml:space="preserve"> </w:t>
      </w:r>
      <w:r>
        <w:t xml:space="preserve">“</w:t>
      </w:r>
      <w:r>
        <w:t xml:space="preserve">rural</w:t>
      </w:r>
      <w:r>
        <w:t xml:space="preserve">”</w:t>
      </w:r>
      <w:r>
        <w:t xml:space="preserve"> </w:t>
      </w:r>
      <w:r>
        <w:t xml:space="preserve">for USDA purposes).</w:t>
      </w:r>
      <w:r>
        <w:t xml:space="preserve"> </w:t>
      </w:r>
      <w:r>
        <w:t xml:space="preserve">- Contact USDA Rural Development’s Virginia office, or ask A-NPDC to connect you.</w:t>
      </w:r>
    </w:p>
    <w:bookmarkEnd w:id="42"/>
    <w:bookmarkStart w:id="43" w:name="Xa05e6aeb207497908493d5e474298e408effd38"/>
    <w:p>
      <w:pPr>
        <w:pStyle w:val="Heading3"/>
      </w:pPr>
      <w:r>
        <w:t xml:space="preserve">F. A note on a program that does NOT cover the Shore</w:t>
      </w:r>
    </w:p>
    <w:p>
      <w:pPr>
        <w:pStyle w:val="FirstParagraph"/>
      </w:pPr>
      <w:r>
        <w:t xml:space="preserve">The</w:t>
      </w:r>
      <w:r>
        <w:t xml:space="preserve"> </w:t>
      </w:r>
      <w:r>
        <w:rPr>
          <w:bCs/>
          <w:b/>
        </w:rPr>
        <w:t xml:space="preserve">VEE Septic Grant</w:t>
      </w:r>
      <w:r>
        <w:t xml:space="preserve"> </w:t>
      </w:r>
      <w:r>
        <w:t xml:space="preserve">(Virginia Environmental Endowment + Smithfield Foundation) is sometimes mentioned in statewide lists, but it currently funds only the</w:t>
      </w:r>
      <w:r>
        <w:t xml:space="preserve"> </w:t>
      </w:r>
      <w:r>
        <w:rPr>
          <w:bCs/>
          <w:b/>
        </w:rPr>
        <w:t xml:space="preserve">James River watershed</w:t>
      </w:r>
      <w:r>
        <w:t xml:space="preserve"> </w:t>
      </w:r>
      <w:r>
        <w:t xml:space="preserve">(James City, Isle of Wight, and Surry Counties) —</w:t>
      </w:r>
      <w:r>
        <w:t xml:space="preserve"> </w:t>
      </w:r>
      <w:r>
        <w:rPr>
          <w:bCs/>
          <w:b/>
        </w:rPr>
        <w:t xml:space="preserve">not the Eastern Shore.</w:t>
      </w:r>
      <w:r>
        <w:t xml:space="preserve"> </w:t>
      </w:r>
      <w:r>
        <w:t xml:space="preserve">It’s listed here only so residents don’t waste time pursuing it.</w:t>
      </w:r>
    </w:p>
    <w:bookmarkEnd w:id="43"/>
    <w:bookmarkEnd w:id="44"/>
    <w:bookmarkStart w:id="51" w:name="Xbca7088ec7cf16ef6b4aef1f7774adb864eb23f"/>
    <w:p>
      <w:pPr>
        <w:pStyle w:val="Heading2"/>
      </w:pPr>
      <w:r>
        <w:t xml:space="preserve">5. Who coordinates all this — the key agencies</w:t>
      </w:r>
    </w:p>
    <w:p>
      <w:pPr>
        <w:pStyle w:val="FirstParagraph"/>
      </w:pPr>
      <w:r>
        <w:t xml:space="preserve">Four organizations do most of the coordinating on the Eastern Shore. If you’re not sure where to start,</w:t>
      </w:r>
      <w:r>
        <w:t xml:space="preserve"> </w:t>
      </w:r>
      <w:r>
        <w:rPr>
          <w:bCs/>
          <w:b/>
        </w:rPr>
        <w:t xml:space="preserve">call the A-NPDC or the Eastern Shore Health District first</w:t>
      </w:r>
      <w:r>
        <w:t xml:space="preserve"> </w:t>
      </w:r>
      <w:r>
        <w:t xml:space="preserve">— between them they can route you to the right program.</w:t>
      </w:r>
    </w:p>
    <w:bookmarkStart w:id="45" w:name="Xef70c08c49fcfff778405e57f02e11e5eb7e81c"/>
    <w:p>
      <w:pPr>
        <w:pStyle w:val="Heading3"/>
      </w:pPr>
      <w:r>
        <w:t xml:space="preserve">Accomack-Northampton Planning District Commission (A-NPDC)</w:t>
      </w:r>
    </w:p>
    <w:p>
      <w:pPr>
        <w:pStyle w:val="FirstParagraph"/>
      </w:pPr>
      <w:r>
        <w:t xml:space="preserve">The regional planning body and the</w:t>
      </w:r>
      <w:r>
        <w:t xml:space="preserve"> </w:t>
      </w:r>
      <w:r>
        <w:rPr>
          <w:bCs/>
          <w:b/>
        </w:rPr>
        <w:t xml:space="preserve">administrator of the septic pump-out, repair, and replacement assistance program.</w:t>
      </w:r>
      <w:r>
        <w:t xml:space="preserve"> </w:t>
      </w:r>
      <w:r>
        <w:t xml:space="preserve">This is the single most useful first call for financial help. They also coordinate housing assistance and connect residents to state and federal programs.</w:t>
      </w:r>
      <w:r>
        <w:t xml:space="preserve"> </w:t>
      </w:r>
      <w:r>
        <w:t xml:space="preserve">-</w:t>
      </w:r>
      <w:r>
        <w:t xml:space="preserve"> </w:t>
      </w:r>
      <w:r>
        <w:rPr>
          <w:bCs/>
          <w:b/>
        </w:rPr>
        <w:t xml:space="preserve">Phone: (757) 787-2936</w:t>
      </w:r>
      <w:r>
        <w:t xml:space="preserve"> </w:t>
      </w:r>
      <w:r>
        <w:t xml:space="preserve">· Accomac, VA ·</w:t>
      </w:r>
      <w:r>
        <w:t xml:space="preserve"> </w:t>
      </w:r>
      <w:hyperlink r:id="rId28">
        <w:r>
          <w:rPr>
            <w:rStyle w:val="Hyperlink"/>
          </w:rPr>
          <w:t xml:space="preserve">https://www.esvaplan.org/</w:t>
        </w:r>
      </w:hyperlink>
    </w:p>
    <w:bookmarkEnd w:id="45"/>
    <w:bookmarkStart w:id="47" w:name="Xc7359f9b527950689ed5eea74dc9180758ee6d9"/>
    <w:p>
      <w:pPr>
        <w:pStyle w:val="Heading3"/>
      </w:pPr>
      <w:r>
        <w:t xml:space="preserve">Eastern Shore Health District (Virginia Department of Health)</w:t>
      </w:r>
    </w:p>
    <w:p>
      <w:pPr>
        <w:pStyle w:val="FirstParagraph"/>
      </w:pPr>
      <w:r>
        <w:t xml:space="preserve">The</w:t>
      </w:r>
      <w:r>
        <w:t xml:space="preserve"> </w:t>
      </w:r>
      <w:r>
        <w:rPr>
          <w:bCs/>
          <w:b/>
        </w:rPr>
        <w:t xml:space="preserve">regulator and permit authority</w:t>
      </w:r>
      <w:r>
        <w:t xml:space="preserve"> </w:t>
      </w:r>
      <w:r>
        <w:t xml:space="preserve">for septic systems and the public-health contact for well water. They issue septic permits, keep the list of licensed soil evaluators (OSEs), handle well-water health questions, and can direct you to the Indemnification Fund and SWAP. The district has offices in both counties.</w:t>
      </w:r>
      <w:r>
        <w:t xml:space="preserve"> </w:t>
      </w:r>
      <w:r>
        <w:t xml:space="preserve">-</w:t>
      </w:r>
      <w:r>
        <w:t xml:space="preserve"> </w:t>
      </w:r>
      <w:r>
        <w:rPr>
          <w:bCs/>
          <w:b/>
        </w:rPr>
        <w:t xml:space="preserve">Accomack office:</w:t>
      </w:r>
      <w:r>
        <w:t xml:space="preserve"> </w:t>
      </w:r>
      <w:r>
        <w:t xml:space="preserve">23191 Front Street, Accomac, VA</w:t>
      </w:r>
      <w:r>
        <w:t xml:space="preserve"> </w:t>
      </w:r>
      <w:r>
        <w:t xml:space="preserve">-</w:t>
      </w:r>
      <w:r>
        <w:t xml:space="preserve"> </w:t>
      </w:r>
      <w:r>
        <w:rPr>
          <w:bCs/>
          <w:b/>
        </w:rPr>
        <w:t xml:space="preserve">Northampton office:</w:t>
      </w:r>
      <w:r>
        <w:t xml:space="preserve"> </w:t>
      </w:r>
      <w:r>
        <w:t xml:space="preserve">7114 Lankford Highway, Nassawadox, VA</w:t>
      </w:r>
      <w:r>
        <w:t xml:space="preserve"> </w:t>
      </w:r>
      <w:r>
        <w:t xml:space="preserve">-</w:t>
      </w:r>
      <w:r>
        <w:t xml:space="preserve"> </w:t>
      </w:r>
      <w:r>
        <w:rPr>
          <w:bCs/>
          <w:b/>
        </w:rPr>
        <w:t xml:space="preserve">Phone numbers vary by office and program — see the verification note below and confirm before publishing.</w:t>
      </w:r>
      <w:r>
        <w:t xml:space="preserve"> </w:t>
      </w:r>
      <w:r>
        <w:t xml:space="preserve">- Onsite sewage program:</w:t>
      </w:r>
      <w:r>
        <w:t xml:space="preserve"> </w:t>
      </w:r>
      <w:hyperlink r:id="rId46">
        <w:r>
          <w:rPr>
            <w:rStyle w:val="Hyperlink"/>
          </w:rPr>
          <w:t xml:space="preserve">https://www.vdh.virginia.gov/environmental-health/environmental-health-services/onsite-sewage-water-services/</w:t>
        </w:r>
      </w:hyperlink>
    </w:p>
    <w:bookmarkEnd w:id="47"/>
    <w:bookmarkStart w:id="48" w:name="X9b3a485cd64a1266b363ae0158e654ec9dc5a28"/>
    <w:p>
      <w:pPr>
        <w:pStyle w:val="Heading3"/>
      </w:pPr>
      <w:r>
        <w:t xml:space="preserve">Virginia Cooperative Extension (Accomack &amp; Northampton offices)</w:t>
      </w:r>
    </w:p>
    <w:p>
      <w:pPr>
        <w:pStyle w:val="FirstParagraph"/>
      </w:pPr>
      <w:r>
        <w:t xml:space="preserve">Your contact for</w:t>
      </w:r>
      <w:r>
        <w:t xml:space="preserve"> </w:t>
      </w:r>
      <w:r>
        <w:rPr>
          <w:bCs/>
          <w:b/>
        </w:rPr>
        <w:t xml:space="preserve">well water testing</w:t>
      </w:r>
      <w:r>
        <w:t xml:space="preserve"> </w:t>
      </w:r>
      <w:r>
        <w:t xml:space="preserve">through the Virginia Household Water Quality Program, plus general homeowner education.</w:t>
      </w:r>
      <w:r>
        <w:t xml:space="preserve"> </w:t>
      </w:r>
      <w:r>
        <w:t xml:space="preserve">-</w:t>
      </w:r>
      <w:r>
        <w:t xml:space="preserve"> </w:t>
      </w:r>
      <w:r>
        <w:rPr>
          <w:bCs/>
          <w:b/>
        </w:rPr>
        <w:t xml:space="preserve">Accomack:</w:t>
      </w:r>
      <w:r>
        <w:t xml:space="preserve"> </w:t>
      </w:r>
      <w:r>
        <w:t xml:space="preserve">(757) 787-1361 · 23185 Front Street, Accomac</w:t>
      </w:r>
      <w:r>
        <w:t xml:space="preserve"> </w:t>
      </w:r>
      <w:r>
        <w:t xml:space="preserve">-</w:t>
      </w:r>
      <w:r>
        <w:t xml:space="preserve"> </w:t>
      </w:r>
      <w:r>
        <w:rPr>
          <w:bCs/>
          <w:b/>
        </w:rPr>
        <w:t xml:space="preserve">Northampton:</w:t>
      </w:r>
      <w:r>
        <w:t xml:space="preserve"> </w:t>
      </w:r>
      <w:r>
        <w:t xml:space="preserve">(757) 678-7946</w:t>
      </w:r>
    </w:p>
    <w:bookmarkEnd w:id="48"/>
    <w:bookmarkStart w:id="49" w:name="Xd78784a9cc4457361f7e09689e840e306f54001"/>
    <w:p>
      <w:pPr>
        <w:pStyle w:val="Heading3"/>
      </w:pPr>
      <w:r>
        <w:t xml:space="preserve">Eastern Shore Community College — Smart Septic Project</w:t>
      </w:r>
    </w:p>
    <w:p>
      <w:pPr>
        <w:pStyle w:val="FirstParagraph"/>
      </w:pPr>
      <w:r>
        <w:t xml:space="preserve">The local arm of the UVA/EI Climate Collaborative project. Runs</w:t>
      </w:r>
      <w:r>
        <w:t xml:space="preserve"> </w:t>
      </w:r>
      <w:r>
        <w:rPr>
          <w:bCs/>
          <w:b/>
        </w:rPr>
        <w:t xml:space="preserve">free well-testing events and community education</w:t>
      </w:r>
      <w:r>
        <w:t xml:space="preserve">, and can help residents understand their options and connect with the agencies above. Faculty member Dr. Alex Foxworthy and ESCC students lead this work.</w:t>
      </w:r>
      <w:r>
        <w:t xml:space="preserve"> </w:t>
      </w:r>
      <w:r>
        <w:t xml:space="preserve">- ESCC, Melfa, VA</w:t>
      </w:r>
    </w:p>
    <w:bookmarkEnd w:id="49"/>
    <w:bookmarkStart w:id="50" w:name="a-note-on-county-departments"/>
    <w:p>
      <w:pPr>
        <w:pStyle w:val="Heading3"/>
      </w:pPr>
      <w:r>
        <w:t xml:space="preserve">A note on county departments</w:t>
      </w:r>
    </w:p>
    <w:p>
      <w:pPr>
        <w:pStyle w:val="FirstParagraph"/>
      </w:pPr>
      <w:r>
        <w:t xml:space="preserve">Both counties have offices that touch this work:</w:t>
      </w:r>
      <w:r>
        <w:t xml:space="preserve"> </w:t>
      </w:r>
      <w:r>
        <w:rPr>
          <w:bCs/>
          <w:b/>
        </w:rPr>
        <w:t xml:space="preserve">Accomack County Department of Environmental Programs</w:t>
      </w:r>
      <w:r>
        <w:t xml:space="preserve"> </w:t>
      </w:r>
      <w:r>
        <w:t xml:space="preserve">(which oversees the local pump-out-every-5-years rule and supports the assistance program) and</w:t>
      </w:r>
      <w:r>
        <w:t xml:space="preserve"> </w:t>
      </w:r>
      <w:r>
        <w:rPr>
          <w:bCs/>
          <w:b/>
        </w:rPr>
        <w:t xml:space="preserve">Northampton County’s housing/planning office</w:t>
      </w:r>
      <w:r>
        <w:t xml:space="preserve">. They are good secondary contacts if you can’t reach A-NPDC.</w:t>
      </w:r>
    </w:p>
    <w:bookmarkEnd w:id="50"/>
    <w:bookmarkEnd w:id="51"/>
    <w:bookmarkStart w:id="53" w:name="quick-reference-contact-list"/>
    <w:p>
      <w:pPr>
        <w:pStyle w:val="Heading2"/>
      </w:pPr>
      <w:r>
        <w:t xml:space="preserve">6. Quick-reference contact list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Need</w:t>
            </w:r>
          </w:p>
        </w:tc>
        <w:tc>
          <w:tcPr/>
          <w:p>
            <w:pPr>
              <w:pStyle w:val="Compact"/>
              <w:jc w:val="left"/>
            </w:pPr>
            <w:r>
              <w:t xml:space="preserve">Who to call</w:t>
            </w:r>
          </w:p>
        </w:tc>
        <w:tc>
          <w:tcPr/>
          <w:p>
            <w:pPr>
              <w:pStyle w:val="Compact"/>
              <w:jc w:val="left"/>
            </w:pPr>
            <w:r>
              <w:t xml:space="preserve">Phone</w:t>
            </w:r>
          </w:p>
        </w:tc>
        <w:tc>
          <w:tcPr/>
          <w:p>
            <w:pPr>
              <w:pStyle w:val="Compact"/>
              <w:jc w:val="left"/>
            </w:pPr>
            <w:r>
              <w:t xml:space="preserve">Notes</w:t>
            </w:r>
          </w:p>
        </w:tc>
      </w:tr>
      <w:tr>
        <w:tc>
          <w:tcPr/>
          <w:p>
            <w:pPr>
              <w:pStyle w:val="Compact"/>
              <w:jc w:val="left"/>
            </w:pPr>
            <w:r>
              <w:rPr>
                <w:bCs/>
                <w:b/>
              </w:rPr>
              <w:t xml:space="preserve">Free/low-cost well water test</w:t>
            </w:r>
          </w:p>
        </w:tc>
        <w:tc>
          <w:tcPr/>
          <w:p>
            <w:pPr>
              <w:pStyle w:val="Compact"/>
              <w:jc w:val="left"/>
            </w:pPr>
            <w:r>
              <w:t xml:space="preserve">VA Cooperative Extension (Accomack)</w:t>
            </w:r>
          </w:p>
        </w:tc>
        <w:tc>
          <w:tcPr/>
          <w:p>
            <w:pPr>
              <w:pStyle w:val="Compact"/>
              <w:jc w:val="left"/>
            </w:pPr>
            <w:r>
              <w:t xml:space="preserve">(757) 787-1361</w:t>
            </w:r>
          </w:p>
        </w:tc>
        <w:tc>
          <w:tcPr/>
          <w:p>
            <w:pPr>
              <w:pStyle w:val="Compact"/>
              <w:jc w:val="left"/>
            </w:pPr>
            <w:r>
              <w:t xml:space="preserve">$70, or ~$10 with assistance; 28 substances</w:t>
            </w:r>
          </w:p>
        </w:tc>
      </w:tr>
      <w:tr>
        <w:tc>
          <w:tcPr/>
          <w:p>
            <w:pPr>
              <w:pStyle w:val="Compact"/>
              <w:jc w:val="left"/>
            </w:pPr>
            <w:r>
              <w:rPr>
                <w:bCs/>
                <w:b/>
              </w:rPr>
              <w:t xml:space="preserve">Free/low-cost well water test</w:t>
            </w:r>
          </w:p>
        </w:tc>
        <w:tc>
          <w:tcPr/>
          <w:p>
            <w:pPr>
              <w:pStyle w:val="Compact"/>
              <w:jc w:val="left"/>
            </w:pPr>
            <w:r>
              <w:t xml:space="preserve">VA Cooperative Extension (Northampton)</w:t>
            </w:r>
          </w:p>
        </w:tc>
        <w:tc>
          <w:tcPr/>
          <w:p>
            <w:pPr>
              <w:pStyle w:val="Compact"/>
              <w:jc w:val="left"/>
            </w:pPr>
            <w:r>
              <w:t xml:space="preserve">(757) 678-7946</w:t>
            </w:r>
          </w:p>
        </w:tc>
        <w:tc>
          <w:tcPr/>
          <w:p>
            <w:pPr>
              <w:pStyle w:val="Compact"/>
              <w:jc w:val="left"/>
            </w:pPr>
            <w:r>
              <w:t xml:space="preserve">Ask for next drinking-water clinic</w:t>
            </w:r>
          </w:p>
        </w:tc>
      </w:tr>
      <w:tr>
        <w:tc>
          <w:tcPr/>
          <w:p>
            <w:pPr>
              <w:pStyle w:val="Compact"/>
              <w:jc w:val="left"/>
            </w:pPr>
            <w:r>
              <w:rPr>
                <w:bCs/>
                <w:b/>
              </w:rPr>
              <w:t xml:space="preserve">Free well screening event</w:t>
            </w:r>
          </w:p>
        </w:tc>
        <w:tc>
          <w:tcPr/>
          <w:p>
            <w:pPr>
              <w:pStyle w:val="Compact"/>
              <w:jc w:val="left"/>
            </w:pPr>
            <w:r>
              <w:t xml:space="preserve">ESCC Smart Septic Project</w:t>
            </w:r>
          </w:p>
        </w:tc>
        <w:tc>
          <w:tcPr/>
          <w:p>
            <w:pPr>
              <w:pStyle w:val="Compact"/>
              <w:jc w:val="left"/>
            </w:pPr>
            <w:r>
              <w:t xml:space="preserve">(see Section 5)</w:t>
            </w:r>
          </w:p>
        </w:tc>
        <w:tc>
          <w:tcPr/>
          <w:p>
            <w:pPr>
              <w:pStyle w:val="Compact"/>
              <w:jc w:val="left"/>
            </w:pPr>
            <w:r>
              <w:t xml:space="preserve">Nitrate + bacteria at community events</w:t>
            </w:r>
          </w:p>
        </w:tc>
      </w:tr>
      <w:tr>
        <w:tc>
          <w:tcPr/>
          <w:p>
            <w:pPr>
              <w:pStyle w:val="Compact"/>
              <w:jc w:val="left"/>
            </w:pPr>
            <w:r>
              <w:rPr>
                <w:bCs/>
                <w:b/>
              </w:rPr>
              <w:t xml:space="preserve">Free/discounted pump-out, repair, replacement</w:t>
            </w:r>
          </w:p>
        </w:tc>
        <w:tc>
          <w:tcPr/>
          <w:p>
            <w:pPr>
              <w:pStyle w:val="Compact"/>
              <w:jc w:val="left"/>
            </w:pPr>
            <w:r>
              <w:t xml:space="preserve">A-NPDC</w:t>
            </w:r>
          </w:p>
        </w:tc>
        <w:tc>
          <w:tcPr/>
          <w:p>
            <w:pPr>
              <w:pStyle w:val="Compact"/>
              <w:jc w:val="left"/>
            </w:pPr>
            <w:r>
              <w:t xml:space="preserve">(757) 787-2936</w:t>
            </w:r>
          </w:p>
        </w:tc>
        <w:tc>
          <w:tcPr/>
          <w:p>
            <w:pPr>
              <w:pStyle w:val="Compact"/>
              <w:jc w:val="left"/>
            </w:pPr>
            <w:r>
              <w:t xml:space="preserve">Income sliding scale; apply early</w:t>
            </w:r>
          </w:p>
        </w:tc>
      </w:tr>
      <w:tr>
        <w:tc>
          <w:tcPr/>
          <w:p>
            <w:pPr>
              <w:pStyle w:val="Compact"/>
              <w:jc w:val="left"/>
            </w:pPr>
            <w:r>
              <w:rPr>
                <w:bCs/>
                <w:b/>
              </w:rPr>
              <w:t xml:space="preserve">Out-of-pocket pump-out</w:t>
            </w:r>
          </w:p>
        </w:tc>
        <w:tc>
          <w:tcPr/>
          <w:p>
            <w:pPr>
              <w:pStyle w:val="Compact"/>
              <w:jc w:val="left"/>
            </w:pPr>
            <w:r>
              <w:t xml:space="preserve">Licensed septic hauler</w:t>
            </w:r>
          </w:p>
        </w:tc>
        <w:tc>
          <w:tcPr/>
          <w:p>
            <w:pPr>
              <w:pStyle w:val="Compact"/>
              <w:jc w:val="left"/>
            </w:pPr>
            <w:r>
              <w:t xml:space="preserve">local listings</w:t>
            </w:r>
          </w:p>
        </w:tc>
        <w:tc>
          <w:tcPr/>
          <w:p>
            <w:pPr>
              <w:pStyle w:val="Compact"/>
              <w:jc w:val="left"/>
            </w:pPr>
            <w:r>
              <w:t xml:space="preserve">~$300–$500</w:t>
            </w:r>
          </w:p>
        </w:tc>
      </w:tr>
      <w:tr>
        <w:tc>
          <w:tcPr/>
          <w:p>
            <w:pPr>
              <w:pStyle w:val="Compact"/>
              <w:jc w:val="left"/>
            </w:pPr>
            <w:r>
              <w:rPr>
                <w:bCs/>
                <w:b/>
              </w:rPr>
              <w:t xml:space="preserve">Septic permit / soil evaluator list</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Ask for the OSE list</w:t>
            </w:r>
          </w:p>
        </w:tc>
      </w:tr>
      <w:tr>
        <w:tc>
          <w:tcPr/>
          <w:p>
            <w:pPr>
              <w:pStyle w:val="Compact"/>
              <w:jc w:val="left"/>
            </w:pPr>
            <w:r>
              <w:rPr>
                <w:bCs/>
                <w:b/>
              </w:rPr>
              <w:t xml:space="preserve">Repair/replacement grant (SWAP)</w:t>
            </w:r>
          </w:p>
        </w:tc>
        <w:tc>
          <w:tcPr/>
          <w:p>
            <w:pPr>
              <w:pStyle w:val="Compact"/>
              <w:jc w:val="left"/>
            </w:pPr>
            <w:r>
              <w:t xml:space="preserve">VDH SWAP / SERCAP</w:t>
            </w:r>
          </w:p>
        </w:tc>
        <w:tc>
          <w:tcPr/>
          <w:p>
            <w:pPr>
              <w:pStyle w:val="Compact"/>
              <w:jc w:val="left"/>
            </w:pPr>
            <w:r>
              <w:t xml:space="preserve">verify</w:t>
            </w:r>
          </w:p>
        </w:tc>
        <w:tc>
          <w:tcPr/>
          <w:p>
            <w:pPr>
              <w:pStyle w:val="Compact"/>
              <w:jc w:val="left"/>
            </w:pPr>
            <w:r>
              <w:t xml:space="preserve">≤200% federal poverty; interest form</w:t>
            </w:r>
          </w:p>
        </w:tc>
      </w:tr>
      <w:tr>
        <w:tc>
          <w:tcPr/>
          <w:p>
            <w:pPr>
              <w:pStyle w:val="Compact"/>
              <w:jc w:val="left"/>
            </w:pPr>
            <w:r>
              <w:rPr>
                <w:bCs/>
                <w:b/>
              </w:rPr>
              <w:t xml:space="preserve">Repair/replacement (USDA)</w:t>
            </w:r>
          </w:p>
        </w:tc>
        <w:tc>
          <w:tcPr/>
          <w:p>
            <w:pPr>
              <w:pStyle w:val="Compact"/>
              <w:jc w:val="left"/>
            </w:pPr>
            <w:r>
              <w:t xml:space="preserve">USDA Rural Development (VA)</w:t>
            </w:r>
          </w:p>
        </w:tc>
        <w:tc>
          <w:tcPr/>
          <w:p>
            <w:pPr>
              <w:pStyle w:val="Compact"/>
              <w:jc w:val="left"/>
            </w:pPr>
            <w:r>
              <w:t xml:space="preserve">verify</w:t>
            </w:r>
          </w:p>
        </w:tc>
        <w:tc>
          <w:tcPr/>
          <w:p>
            <w:pPr>
              <w:pStyle w:val="Compact"/>
              <w:jc w:val="left"/>
            </w:pPr>
            <w:r>
              <w:t xml:space="preserve">Very-low-income; grants for 62+</w:t>
            </w:r>
          </w:p>
        </w:tc>
      </w:tr>
      <w:tr>
        <w:tc>
          <w:tcPr/>
          <w:p>
            <w:pPr>
              <w:pStyle w:val="Compact"/>
              <w:jc w:val="left"/>
            </w:pPr>
            <w:r>
              <w:rPr>
                <w:bCs/>
                <w:b/>
              </w:rPr>
              <w:t xml:space="preserve">Well-water health concern</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Especially infants, illness</w:t>
            </w:r>
          </w:p>
        </w:tc>
      </w:tr>
    </w:tbl>
    <w:bookmarkStart w:id="52" w:name="the-one-call-starting-points"/>
    <w:p>
      <w:pPr>
        <w:pStyle w:val="Heading3"/>
      </w:pPr>
      <w:r>
        <w:t xml:space="preserve">The one-call starting points</w:t>
      </w:r>
    </w:p>
    <w:p>
      <w:pPr>
        <w:numPr>
          <w:ilvl w:val="0"/>
          <w:numId w:val="1009"/>
        </w:numPr>
        <w:pStyle w:val="Compact"/>
      </w:pPr>
      <w:r>
        <w:rPr>
          <w:bCs/>
          <w:b/>
        </w:rPr>
        <w:t xml:space="preserve">“</w:t>
      </w:r>
      <w:r>
        <w:rPr>
          <w:bCs/>
          <w:b/>
        </w:rPr>
        <w:t xml:space="preserve">I want to test my water.</w:t>
      </w:r>
      <w:r>
        <w:rPr>
          <w:bCs/>
          <w:b/>
        </w:rPr>
        <w:t xml:space="preserve">”</w:t>
      </w:r>
      <w:r>
        <w:t xml:space="preserve"> </w:t>
      </w:r>
      <w:r>
        <w:t xml:space="preserve">→ Virginia Cooperative Extension, Accomack (757) 787-1361 or Northampton (757) 678-7946.</w:t>
      </w:r>
    </w:p>
    <w:p>
      <w:pPr>
        <w:numPr>
          <w:ilvl w:val="0"/>
          <w:numId w:val="1009"/>
        </w:numPr>
        <w:pStyle w:val="Compact"/>
      </w:pPr>
      <w:r>
        <w:rPr>
          <w:bCs/>
          <w:b/>
        </w:rPr>
        <w:t xml:space="preserve">“</w:t>
      </w:r>
      <w:r>
        <w:rPr>
          <w:bCs/>
          <w:b/>
        </w:rPr>
        <w:t xml:space="preserve">I need help paying for a pump-out or repair.</w:t>
      </w:r>
      <w:r>
        <w:rPr>
          <w:bCs/>
          <w:b/>
        </w:rPr>
        <w:t xml:space="preserve">”</w:t>
      </w:r>
      <w:r>
        <w:t xml:space="preserve"> </w:t>
      </w:r>
      <w:r>
        <w:t xml:space="preserve">→ A-NPDC, (757) 787-2936.</w:t>
      </w:r>
    </w:p>
    <w:p>
      <w:pPr>
        <w:numPr>
          <w:ilvl w:val="0"/>
          <w:numId w:val="1009"/>
        </w:numPr>
        <w:pStyle w:val="Compact"/>
      </w:pPr>
      <w:r>
        <w:rPr>
          <w:bCs/>
          <w:b/>
        </w:rPr>
        <w:t xml:space="preserve">“</w:t>
      </w:r>
      <w:r>
        <w:rPr>
          <w:bCs/>
          <w:b/>
        </w:rPr>
        <w:t xml:space="preserve">I think my system is failing.</w:t>
      </w:r>
      <w:r>
        <w:rPr>
          <w:bCs/>
          <w:b/>
        </w:rPr>
        <w:t xml:space="preserve">”</w:t>
      </w:r>
      <w:r>
        <w:t xml:space="preserve"> </w:t>
      </w:r>
      <w:r>
        <w:t xml:space="preserve">→ Eastern Shore Health District for the soil-evaluator list, then A-NPDC for funding.</w:t>
      </w:r>
    </w:p>
    <w:bookmarkEnd w:id="52"/>
    <w:bookmarkEnd w:id="53"/>
    <w:bookmarkStart w:id="54" w:name="verification-status-and-notes"/>
    <w:p>
      <w:pPr>
        <w:pStyle w:val="Heading2"/>
      </w:pPr>
      <w:r>
        <w:t xml:space="preserve">Verification status and notes</w:t>
      </w:r>
    </w:p>
    <w:p>
      <w:pPr>
        <w:pStyle w:val="FirstParagraph"/>
      </w:pPr>
      <w:r>
        <w:rPr>
          <w:iCs/>
          <w:i/>
        </w:rPr>
        <w:t xml:space="preserve">This section is for the project team, not for the public version. Verify everything marked below before this guide is printed or handed to residents.</w:t>
      </w:r>
    </w:p>
    <w:p>
      <w:pPr>
        <w:pStyle w:val="BodyText"/>
      </w:pPr>
      <w:r>
        <w:rPr>
          <w:bCs/>
          <w:b/>
        </w:rPr>
        <w:t xml:space="preserve">Verified against public sources (June 2026 web research):</w:t>
      </w:r>
      <w:r>
        <w:t xml:space="preserve"> </w:t>
      </w:r>
      <w:r>
        <w:t xml:space="preserve">- Virginia Household Water Quality Program: $70/kit (~$10 with grant assistance), 28 constituents, clinics Feb–Nov through county Extension offices. Source: Virginia Tech VAHWQP, wellwater.bse.vt.edu.</w:t>
      </w:r>
      <w:r>
        <w:t xml:space="preserve"> </w:t>
      </w:r>
      <w:r>
        <w:t xml:space="preserve">- VA Cooperative Extension offices: Accomack (757) 787-1361, 23185 Front Street, Accomac; Northampton (757) 678-7946. Source: accomack.ext.vt.edu / northampton.ext.vt.edu.</w:t>
      </w:r>
      <w:r>
        <w:t xml:space="preserve"> </w:t>
      </w:r>
      <w:r>
        <w:t xml:space="preserve">- A-NPDC septic pump-out/repair/replacement program, income sliding scale, Bay-watershed funding priority, first-come first-served,</w:t>
      </w:r>
      <w:r>
        <w:t xml:space="preserve"> </w:t>
      </w:r>
      <w:r>
        <w:rPr>
          <w:bCs/>
          <w:b/>
        </w:rPr>
        <w:t xml:space="preserve">(757) 787-2936</w:t>
      </w:r>
      <w:r>
        <w:t xml:space="preserve">. Sources: Accomack County Environmental Programs page, Northampton County housing page, Eastern Shore Post (Nov 2020), esvaplan.org.</w:t>
      </w:r>
      <w:r>
        <w:t xml:space="preserve"> </w:t>
      </w:r>
      <w:r>
        <w:t xml:space="preserve">- Accomack County 5-year mandatory pump-out rule. Source: Accomack County Environmental Programs.</w:t>
      </w:r>
      <w:r>
        <w:t xml:space="preserve"> </w:t>
      </w:r>
      <w:r>
        <w:t xml:space="preserve">- VDH SWAP: ≤200% federal poverty guidelines, ARPA-funded, interest-form/pre-screening (not direct application). Source: vdh.virginia.gov/environmental-health/swap.</w:t>
      </w:r>
      <w:r>
        <w:t xml:space="preserve"> </w:t>
      </w:r>
      <w:r>
        <w:t xml:space="preserve">- SERCAP administers SWAP funds for ≤200% FPG households in designated districts. Source: sercap.org.</w:t>
      </w:r>
      <w:r>
        <w:t xml:space="preserve"> </w:t>
      </w:r>
      <w:r>
        <w:t xml:space="preserve">- VDH Onsite Sewage Indemnification Fund: grants/loans ≤200% FPG; separate negligence reimbursement up to $30,000. Source: Code of Virginia §32.1-164.1:01, VDH.</w:t>
      </w:r>
      <w:r>
        <w:t xml:space="preserve"> </w:t>
      </w:r>
      <w:r>
        <w:t xml:space="preserve">- USDA Rural Development Section 504: loans up to ~$40K at 1%, grants up to ~$10K for 62+, combined up to ~$50K. Source: USDA RD.</w:t>
      </w:r>
      <w:r>
        <w:t xml:space="preserve"> </w:t>
      </w:r>
      <w:r>
        <w:t xml:space="preserve">- VEE Septic Grant restricted to James River watershed (James City, Isle of Wight, Surry) — NOT the Eastern Shore. Source: vdh.virginia.gov/environmental-health/veesepticgrant.</w:t>
      </w:r>
    </w:p>
    <w:p>
      <w:pPr>
        <w:pStyle w:val="BodyText"/>
      </w:pPr>
      <w:r>
        <w:rPr>
          <w:bCs/>
          <w:b/>
        </w:rPr>
        <w:t xml:space="preserve">MUST be verified by the team before publication (conflicting or uncertain):</w:t>
      </w:r>
      <w:r>
        <w:t xml:space="preserve"> </w:t>
      </w:r>
      <w:r>
        <w:t xml:space="preserve">1.</w:t>
      </w:r>
      <w:r>
        <w:t xml:space="preserve"> </w:t>
      </w:r>
      <w:r>
        <w:rPr>
          <w:bCs/>
          <w:b/>
        </w:rPr>
        <w:t xml:space="preserve">Eastern Shore Health District phone numbers.</w:t>
      </w:r>
      <w:r>
        <w:t xml:space="preserve"> </w:t>
      </w:r>
      <w:r>
        <w:t xml:space="preserve">Public sources gave several different numbers: 757-787-5886, 757-787-5880, 757-302-4241 (Accomack); 757-414-6231, 757-442-6228, 757-678-5111 (Northampton). The</w:t>
      </w:r>
      <w:r>
        <w:t xml:space="preserve"> </w:t>
      </w:r>
      <w:r>
        <w:rPr>
          <w:bCs/>
          <w:b/>
        </w:rPr>
        <w:t xml:space="preserve">addresses</w:t>
      </w:r>
      <w:r>
        <w:t xml:space="preserve"> </w:t>
      </w:r>
      <w:r>
        <w:t xml:space="preserve">(23191 Front Street, Accomac; 7114 Lankford Highway, Nassawadox) appear consistent. Call and confirm the correct current number for the</w:t>
      </w:r>
      <w:r>
        <w:t xml:space="preserve"> </w:t>
      </w:r>
      <w:r>
        <w:rPr>
          <w:bCs/>
          <w:b/>
        </w:rPr>
        <w:t xml:space="preserve">environmental health / onsite sewage</w:t>
      </w:r>
      <w:r>
        <w:t xml:space="preserve"> </w:t>
      </w:r>
      <w:r>
        <w:t xml:space="preserve">desk specifically — the general district number may differ from the septic-permit desk.</w:t>
      </w:r>
      <w:r>
        <w:t xml:space="preserve"> </w:t>
      </w:r>
      <w:r>
        <w:t xml:space="preserve">2.</w:t>
      </w:r>
      <w:r>
        <w:t xml:space="preserve"> </w:t>
      </w:r>
      <w:r>
        <w:rPr>
          <w:bCs/>
          <w:b/>
        </w:rPr>
        <w:t xml:space="preserve">A-NPDC program income thresholds and current funding status.</w:t>
      </w:r>
      <w:r>
        <w:t xml:space="preserve"> </w:t>
      </w:r>
      <w:r>
        <w:t xml:space="preserve">The</w:t>
      </w:r>
      <w:r>
        <w:t xml:space="preserve"> </w:t>
      </w:r>
      <w:r>
        <w:t xml:space="preserve">“</w:t>
      </w:r>
      <w:r>
        <w:t xml:space="preserve">~$40,000 / 80% AMI for full coverage</w:t>
      </w:r>
      <w:r>
        <w:t xml:space="preserve">”</w:t>
      </w:r>
      <w:r>
        <w:t xml:space="preserve"> </w:t>
      </w:r>
      <w:r>
        <w:t xml:space="preserve">and</w:t>
      </w:r>
      <w:r>
        <w:t xml:space="preserve"> </w:t>
      </w:r>
      <w:r>
        <w:t xml:space="preserve">“</w:t>
      </w:r>
      <w:r>
        <w:t xml:space="preserve">50% cost-share above 120% AMI</w:t>
      </w:r>
      <w:r>
        <w:t xml:space="preserve">”</w:t>
      </w:r>
      <w:r>
        <w:t xml:space="preserve"> </w:t>
      </w:r>
      <w:r>
        <w:t xml:space="preserve">figures come from a 2020 Eastern Shore Post article and may have changed. Confirm current cycle, current thresholds, and whether seaside (non-Bay-watershed) properties currently qualify.</w:t>
      </w:r>
      <w:r>
        <w:t xml:space="preserve"> </w:t>
      </w:r>
      <w:r>
        <w:t xml:space="preserve">3.</w:t>
      </w:r>
      <w:r>
        <w:t xml:space="preserve"> </w:t>
      </w:r>
      <w:r>
        <w:rPr>
          <w:bCs/>
          <w:b/>
        </w:rPr>
        <w:t xml:space="preserve">ESCC Smart Septic Project public contact.</w:t>
      </w:r>
      <w:r>
        <w:t xml:space="preserve"> </w:t>
      </w:r>
      <w:r>
        <w:t xml:space="preserve">Decide what phone/email to publish for resident inquiries (Dr. Foxworthy’s office, an ESCC main line, or a project email).</w:t>
      </w:r>
      <w:r>
        <w:t xml:space="preserve"> </w:t>
      </w:r>
      <w:r>
        <w:t xml:space="preserve">4.</w:t>
      </w:r>
      <w:r>
        <w:t xml:space="preserve"> </w:t>
      </w:r>
      <w:r>
        <w:rPr>
          <w:bCs/>
          <w:b/>
        </w:rPr>
        <w:t xml:space="preserve">Licensed septic haulers / installers on the Shore.</w:t>
      </w:r>
      <w:r>
        <w:t xml:space="preserve"> </w:t>
      </w:r>
      <w:r>
        <w:t xml:space="preserve">I deliberately did not name specific private companies. The team may want to add a short list of currently licensed local operators (e.g., from the VDH licensed-operator list), or point residents to that list rather than naming companies, to stay neutral.</w:t>
      </w:r>
      <w:r>
        <w:t xml:space="preserve"> </w:t>
      </w:r>
      <w:r>
        <w:t xml:space="preserve">5.</w:t>
      </w:r>
      <w:r>
        <w:t xml:space="preserve"> </w:t>
      </w:r>
      <w:r>
        <w:rPr>
          <w:bCs/>
          <w:b/>
        </w:rPr>
        <w:t xml:space="preserve">Out-of-pocket pump-out price range ($300–$500).</w:t>
      </w:r>
      <w:r>
        <w:t xml:space="preserve"> </w:t>
      </w:r>
      <w:r>
        <w:t xml:space="preserve">A reasonable regional estimate; confirm against current local pricing.</w:t>
      </w:r>
      <w:r>
        <w:t xml:space="preserve"> </w:t>
      </w:r>
      <w:r>
        <w:t xml:space="preserve">6.</w:t>
      </w:r>
      <w:r>
        <w:t xml:space="preserve"> </w:t>
      </w:r>
      <w:r>
        <w:rPr>
          <w:bCs/>
          <w:b/>
        </w:rPr>
        <w:t xml:space="preserve">USDA Rural Development Virginia office contact</w:t>
      </w:r>
      <w:r>
        <w:t xml:space="preserve"> </w:t>
      </w:r>
      <w:r>
        <w:t xml:space="preserve">for the Eastern Shore service area — add the specific phone/office.</w:t>
      </w:r>
    </w:p>
    <w:p>
      <w:pPr>
        <w:pStyle w:val="BodyText"/>
      </w:pPr>
      <w:r>
        <w:rPr>
          <w:bCs/>
          <w:b/>
        </w:rPr>
        <w:t xml:space="preserve">Suggested next steps for the team:</w:t>
      </w:r>
      <w:r>
        <w:t xml:space="preserve"> </w:t>
      </w:r>
      <w:r>
        <w:t xml:space="preserve">- Make one round of confirming phone calls to A-NPDC, the health district, and Extension, and lock in the numbers.</w:t>
      </w:r>
      <w:r>
        <w:t xml:space="preserve"> </w:t>
      </w:r>
      <w:r>
        <w:t xml:space="preserve">- Produce a one-page printable version (the Section 6 table plus the three</w:t>
      </w:r>
      <w:r>
        <w:t xml:space="preserve"> </w:t>
      </w:r>
      <w:r>
        <w:t xml:space="preserve">“</w:t>
      </w:r>
      <w:r>
        <w:t xml:space="preserve">one-call starting points</w:t>
      </w:r>
      <w:r>
        <w:t xml:space="preserve">”</w:t>
      </w:r>
      <w:r>
        <w:t xml:space="preserve">) for distribution at events, clinics, and the community college.</w:t>
      </w:r>
      <w:r>
        <w:t xml:space="preserve"> </w:t>
      </w:r>
      <w:r>
        <w:t xml:space="preserve">- Consider a Spanish-language version.</w:t>
      </w:r>
      <w:r>
        <w:t xml:space="preserve"> </w:t>
      </w:r>
      <w:r>
        <w:t xml:space="preserve">- This guide pairs naturally with the two Eastern Shore Post articles — the articles motivate, this guide tells people exactly where to go.</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2026-07-27T20:22:34Z</dcterms:created>
  <dcterms:modified xsi:type="dcterms:W3CDTF">2026-07-27T20:22:34Z</dcterms:modified>
</cp:coreProperties>
</file>

<file path=docProps/custom.xml><?xml version="1.0" encoding="utf-8"?>
<Properties xmlns="http://schemas.openxmlformats.org/officeDocument/2006/custom-properties" xmlns:vt="http://schemas.openxmlformats.org/officeDocument/2006/docPropsVTypes"/>
</file>