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2C" w:rsidRPr="00B22B85" w:rsidRDefault="00B22B85" w:rsidP="00B22B85">
      <w:pPr>
        <w:jc w:val="center"/>
        <w:rPr>
          <w:rFonts w:ascii="Times New Roman" w:hAnsi="Times New Roman" w:cs="Times New Roman"/>
          <w:b/>
          <w:u w:val="single"/>
        </w:rPr>
      </w:pPr>
      <w:r w:rsidRPr="00B22B85">
        <w:rPr>
          <w:rFonts w:ascii="Times New Roman" w:hAnsi="Times New Roman" w:cs="Times New Roman"/>
          <w:b/>
          <w:u w:val="single"/>
        </w:rPr>
        <w:t>ENTREPRENEURSHIP AND COMMUNITY DEVELOPMENT CLINIC</w:t>
      </w:r>
    </w:p>
    <w:p w:rsidR="00B22B85" w:rsidRPr="00B22B85" w:rsidRDefault="00B22B85" w:rsidP="00B22B85">
      <w:pPr>
        <w:jc w:val="center"/>
        <w:rPr>
          <w:rFonts w:ascii="Times New Roman" w:hAnsi="Times New Roman" w:cs="Times New Roman"/>
          <w:b/>
          <w:u w:val="single"/>
        </w:rPr>
      </w:pPr>
      <w:r w:rsidRPr="00B22B85">
        <w:rPr>
          <w:rFonts w:ascii="Times New Roman" w:hAnsi="Times New Roman" w:cs="Times New Roman"/>
          <w:b/>
          <w:u w:val="single"/>
        </w:rPr>
        <w:t>CLINIC ADVISOR SIGN-UP FORM</w:t>
      </w:r>
    </w:p>
    <w:p w:rsidR="00B22B85" w:rsidRDefault="00B22B85" w:rsidP="00B22B85">
      <w:pPr>
        <w:jc w:val="center"/>
        <w:rPr>
          <w:rFonts w:ascii="Times New Roman" w:hAnsi="Times New Roman" w:cs="Times New Roman"/>
        </w:rPr>
      </w:pPr>
    </w:p>
    <w:p w:rsidR="00B22B85" w:rsidRPr="00E8228B" w:rsidRDefault="00B22B85" w:rsidP="00B22B85">
      <w:pPr>
        <w:rPr>
          <w:rFonts w:ascii="Times New Roman" w:hAnsi="Times New Roman" w:cs="Times New Roman"/>
          <w:sz w:val="18"/>
          <w:szCs w:val="18"/>
        </w:rPr>
      </w:pPr>
      <w:r w:rsidRPr="00E8228B">
        <w:rPr>
          <w:rFonts w:ascii="Times New Roman" w:hAnsi="Times New Roman" w:cs="Times New Roman"/>
          <w:sz w:val="18"/>
          <w:szCs w:val="18"/>
        </w:rPr>
        <w:t>Name: ________________________________</w:t>
      </w:r>
    </w:p>
    <w:p w:rsidR="00B22B85" w:rsidRPr="00E8228B" w:rsidRDefault="00B22B85" w:rsidP="00B22B85">
      <w:pPr>
        <w:rPr>
          <w:rFonts w:ascii="Times New Roman" w:hAnsi="Times New Roman" w:cs="Times New Roman"/>
          <w:sz w:val="18"/>
          <w:szCs w:val="18"/>
        </w:rPr>
      </w:pPr>
      <w:r w:rsidRPr="00E8228B">
        <w:rPr>
          <w:rFonts w:ascii="Times New Roman" w:hAnsi="Times New Roman" w:cs="Times New Roman"/>
          <w:sz w:val="18"/>
          <w:szCs w:val="18"/>
        </w:rPr>
        <w:t>Business/Firm Name: ___________________________________________________________</w:t>
      </w:r>
    </w:p>
    <w:p w:rsidR="00B22B85" w:rsidRPr="00E8228B" w:rsidRDefault="00B22B85" w:rsidP="00B22B85">
      <w:pPr>
        <w:rPr>
          <w:rFonts w:ascii="Times New Roman" w:hAnsi="Times New Roman" w:cs="Times New Roman"/>
          <w:sz w:val="18"/>
          <w:szCs w:val="18"/>
        </w:rPr>
      </w:pPr>
      <w:r w:rsidRPr="00E8228B">
        <w:rPr>
          <w:rFonts w:ascii="Times New Roman" w:hAnsi="Times New Roman" w:cs="Times New Roman"/>
          <w:sz w:val="18"/>
          <w:szCs w:val="18"/>
        </w:rPr>
        <w:t>Address: ______________________________________________________________________</w:t>
      </w:r>
    </w:p>
    <w:p w:rsidR="00B22B85" w:rsidRPr="00E8228B" w:rsidRDefault="00B22B85" w:rsidP="00B22B85">
      <w:pPr>
        <w:rPr>
          <w:rFonts w:ascii="Times New Roman" w:hAnsi="Times New Roman" w:cs="Times New Roman"/>
          <w:sz w:val="18"/>
          <w:szCs w:val="18"/>
        </w:rPr>
      </w:pPr>
      <w:r w:rsidRPr="00E8228B">
        <w:rPr>
          <w:rFonts w:ascii="Times New Roman" w:hAnsi="Times New Roman" w:cs="Times New Roman"/>
          <w:sz w:val="18"/>
          <w:szCs w:val="18"/>
        </w:rPr>
        <w:t>Phone: ________________</w:t>
      </w:r>
      <w:proofErr w:type="gramStart"/>
      <w:r w:rsidRPr="00E8228B">
        <w:rPr>
          <w:rFonts w:ascii="Times New Roman" w:hAnsi="Times New Roman" w:cs="Times New Roman"/>
          <w:sz w:val="18"/>
          <w:szCs w:val="18"/>
        </w:rPr>
        <w:t>_  Fax</w:t>
      </w:r>
      <w:proofErr w:type="gramEnd"/>
      <w:r w:rsidRPr="00E8228B">
        <w:rPr>
          <w:rFonts w:ascii="Times New Roman" w:hAnsi="Times New Roman" w:cs="Times New Roman"/>
          <w:sz w:val="18"/>
          <w:szCs w:val="18"/>
        </w:rPr>
        <w:t>: _________________ Email: ___________________________</w:t>
      </w:r>
    </w:p>
    <w:p w:rsidR="00E8228B" w:rsidRPr="00E8228B" w:rsidRDefault="00B22B85" w:rsidP="00B22B85">
      <w:pPr>
        <w:rPr>
          <w:rFonts w:ascii="Times New Roman" w:hAnsi="Times New Roman" w:cs="Times New Roman"/>
          <w:sz w:val="18"/>
          <w:szCs w:val="18"/>
        </w:rPr>
      </w:pPr>
      <w:r w:rsidRPr="00E8228B">
        <w:rPr>
          <w:rFonts w:ascii="Times New Roman" w:hAnsi="Times New Roman" w:cs="Times New Roman"/>
          <w:sz w:val="18"/>
          <w:szCs w:val="18"/>
        </w:rPr>
        <w:t xml:space="preserve">PLEASE PLACE AN “X” IN THE APPROPRIATE BOXES BELOW TO INDICATE THE TYPES OF ASSISTANCE YOU ARE WILLING TO </w:t>
      </w:r>
      <w:r w:rsidR="00712C4E">
        <w:rPr>
          <w:rFonts w:ascii="Times New Roman" w:hAnsi="Times New Roman" w:cs="Times New Roman"/>
          <w:sz w:val="18"/>
          <w:szCs w:val="18"/>
        </w:rPr>
        <w:t>OFFER</w:t>
      </w:r>
      <w:r w:rsidRPr="00E8228B">
        <w:rPr>
          <w:rFonts w:ascii="Times New Roman" w:hAnsi="Times New Roman" w:cs="Times New Roman"/>
          <w:sz w:val="18"/>
          <w:szCs w:val="18"/>
        </w:rPr>
        <w:t xml:space="preserve"> TO</w:t>
      </w:r>
      <w:r w:rsidR="00712C4E">
        <w:rPr>
          <w:rFonts w:ascii="Times New Roman" w:hAnsi="Times New Roman" w:cs="Times New Roman"/>
          <w:sz w:val="18"/>
          <w:szCs w:val="18"/>
        </w:rPr>
        <w:t xml:space="preserve"> THE</w:t>
      </w:r>
      <w:r w:rsidRPr="00E8228B">
        <w:rPr>
          <w:rFonts w:ascii="Times New Roman" w:hAnsi="Times New Roman" w:cs="Times New Roman"/>
          <w:sz w:val="18"/>
          <w:szCs w:val="18"/>
        </w:rPr>
        <w:t xml:space="preserve"> ECDC</w:t>
      </w:r>
      <w:r w:rsidR="00712C4E">
        <w:rPr>
          <w:rFonts w:ascii="Times New Roman" w:hAnsi="Times New Roman" w:cs="Times New Roman"/>
          <w:sz w:val="18"/>
          <w:szCs w:val="18"/>
        </w:rPr>
        <w:t xml:space="preserve"> IN THE DESIGNATED </w:t>
      </w:r>
      <w:r w:rsidR="006331F3">
        <w:rPr>
          <w:rFonts w:ascii="Times New Roman" w:hAnsi="Times New Roman" w:cs="Times New Roman"/>
          <w:sz w:val="18"/>
          <w:szCs w:val="18"/>
        </w:rPr>
        <w:t xml:space="preserve"> PRACTICE AREAS</w:t>
      </w:r>
      <w:r w:rsidRPr="00E8228B">
        <w:rPr>
          <w:rFonts w:ascii="Times New Roman" w:hAnsi="Times New Roman" w:cs="Times New Roman"/>
          <w:sz w:val="18"/>
          <w:szCs w:val="18"/>
        </w:rPr>
        <w:t>.</w:t>
      </w:r>
      <w:r w:rsidR="003A2C18">
        <w:rPr>
          <w:rFonts w:ascii="Times New Roman" w:hAnsi="Times New Roman" w:cs="Times New Roman"/>
          <w:sz w:val="18"/>
          <w:szCs w:val="18"/>
        </w:rPr>
        <w:t xml:space="preserve"> PLEASE SUBMIT COMPLETED FORM TO LEW GOLDFARB, DIRECTOR, ENTREPRENEURSHIP AND COMMUNITY DEVELOPMENT CLINIC, UNIVERSITY OF CINCINNATI COLLEGE OF LAW, PO BOX 210040, CINCINNATI, OHIO 45221-0040. Tel: 513-556-1092 Fax: 513-556-1236 Email: lewis.goldfarb@uc.edu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256"/>
        <w:gridCol w:w="1087"/>
        <w:gridCol w:w="2232"/>
        <w:gridCol w:w="1377"/>
        <w:gridCol w:w="3317"/>
      </w:tblGrid>
      <w:tr w:rsidR="006331F3" w:rsidRPr="00E8228B" w:rsidTr="00507732">
        <w:tc>
          <w:tcPr>
            <w:tcW w:w="2256" w:type="dxa"/>
          </w:tcPr>
          <w:p w:rsidR="00E8228B" w:rsidRPr="00E8228B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PRACTICE AREAS</w:t>
            </w:r>
          </w:p>
          <w:p w:rsidR="00E8228B" w:rsidRDefault="00E8228B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228B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ENTITY FORMATION</w:t>
            </w:r>
          </w:p>
        </w:tc>
        <w:tc>
          <w:tcPr>
            <w:tcW w:w="1087" w:type="dxa"/>
          </w:tcPr>
          <w:p w:rsidR="00B22B85" w:rsidRPr="00E8228B" w:rsidRDefault="00E8228B" w:rsidP="006331F3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E8228B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CONSULT</w:t>
            </w:r>
          </w:p>
        </w:tc>
        <w:tc>
          <w:tcPr>
            <w:tcW w:w="0" w:type="auto"/>
          </w:tcPr>
          <w:p w:rsidR="006331F3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SUPERVISE SELECTED </w:t>
            </w:r>
          </w:p>
          <w:p w:rsidR="00B22B85" w:rsidRPr="006331F3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PROJECTS</w:t>
            </w:r>
          </w:p>
        </w:tc>
        <w:tc>
          <w:tcPr>
            <w:tcW w:w="0" w:type="auto"/>
          </w:tcPr>
          <w:p w:rsidR="00B22B85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6331F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CLASSROOM </w:t>
            </w:r>
          </w:p>
          <w:p w:rsidR="006331F3" w:rsidRPr="006331F3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TEACH</w:t>
            </w:r>
          </w:p>
        </w:tc>
        <w:tc>
          <w:tcPr>
            <w:tcW w:w="0" w:type="auto"/>
          </w:tcPr>
          <w:p w:rsidR="00B22B85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REFERRAL SOURCE ON PRO BONO </w:t>
            </w:r>
          </w:p>
          <w:p w:rsidR="006331F3" w:rsidRPr="006331F3" w:rsidRDefault="006331F3" w:rsidP="00E8228B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OR DISCOUNTED FEE BASIS</w:t>
            </w: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CORPORATE </w:t>
            </w:r>
            <w:r w:rsidR="00715530" w:rsidRPr="00E8228B">
              <w:rPr>
                <w:rFonts w:ascii="Times New Roman" w:hAnsi="Times New Roman" w:cs="Times New Roman"/>
                <w:sz w:val="18"/>
                <w:szCs w:val="18"/>
              </w:rPr>
              <w:t>GOVERN.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4741EC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LEASE REVIEW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TRADEMARK ADVICE/REGISTRATION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rPr>
          <w:trHeight w:val="575"/>
        </w:trPr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COPYRIGHT ADVICE/REGISTRATION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PATENT ADVICE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PATENT APPLICATION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CONTRACT DRAFTING:</w:t>
            </w:r>
          </w:p>
          <w:p w:rsidR="004741EC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Services Agreement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Purchase/Sale of Goods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Software License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IP License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Operating Agreement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4741EC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Partnership Agreement    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Shareholder Agreement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Website T’s &amp; C’s      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Sale/</w:t>
            </w:r>
            <w:proofErr w:type="spellStart"/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Acq</w:t>
            </w:r>
            <w:proofErr w:type="spellEnd"/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. of Business</w:t>
            </w:r>
            <w:r w:rsidR="004741EC"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proofErr w:type="gramStart"/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Confidentiality  Agt</w:t>
            </w:r>
            <w:proofErr w:type="gramEnd"/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.    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Employment Agt.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4741EC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Liability Waiver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FEDERAL INC. TAX    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STATE/LOCAL INC. TAX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715530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PROPERTY TAX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NON-PROFIT LAW &amp; TAX-EXEMPT APPS.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LEGAL ETHICS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REAL ESTATE TRANS.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715530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BANKRUPTCY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FRANCHISING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BUS. SUCCESSION PLANNING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SECURITIES LAW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356C81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EMPLOYMENT LAW:  </w:t>
            </w:r>
          </w:p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Drafting Policies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 Emp. vs. Ind. Contract.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 xml:space="preserve">      Hiring/firing advice 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356C81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228B">
              <w:rPr>
                <w:rFonts w:ascii="Times New Roman" w:hAnsi="Times New Roman" w:cs="Times New Roman"/>
                <w:sz w:val="18"/>
                <w:szCs w:val="18"/>
              </w:rPr>
              <w:t>OPPS. FOR WOMEN &amp; MINORITY OWNERS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C66866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REVIEW LOAN DOCS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C66866" w:rsidP="00C668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(SPECIFY):</w:t>
            </w: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1F3" w:rsidRPr="00E8228B" w:rsidTr="00507732">
        <w:tc>
          <w:tcPr>
            <w:tcW w:w="2256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7" w:type="dxa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B22B85" w:rsidRPr="00E8228B" w:rsidRDefault="00B22B85" w:rsidP="00E822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22B85" w:rsidRPr="00E8228B" w:rsidRDefault="00B22B85" w:rsidP="00507732">
      <w:pPr>
        <w:rPr>
          <w:rFonts w:ascii="Times New Roman" w:hAnsi="Times New Roman" w:cs="Times New Roman"/>
          <w:sz w:val="18"/>
          <w:szCs w:val="18"/>
        </w:rPr>
      </w:pPr>
    </w:p>
    <w:sectPr w:rsidR="00B22B85" w:rsidRPr="00E8228B" w:rsidSect="00715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AE7" w:rsidRDefault="00A92AE7" w:rsidP="00507732">
      <w:pPr>
        <w:spacing w:after="0" w:line="240" w:lineRule="auto"/>
      </w:pPr>
      <w:r>
        <w:separator/>
      </w:r>
    </w:p>
  </w:endnote>
  <w:endnote w:type="continuationSeparator" w:id="0">
    <w:p w:rsidR="00A92AE7" w:rsidRDefault="00A92AE7" w:rsidP="0050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AE7" w:rsidRDefault="00A92AE7" w:rsidP="00507732">
      <w:pPr>
        <w:spacing w:after="0" w:line="240" w:lineRule="auto"/>
      </w:pPr>
      <w:r>
        <w:separator/>
      </w:r>
    </w:p>
  </w:footnote>
  <w:footnote w:type="continuationSeparator" w:id="0">
    <w:p w:rsidR="00A92AE7" w:rsidRDefault="00A92AE7" w:rsidP="00507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B85"/>
    <w:rsid w:val="0032540E"/>
    <w:rsid w:val="00356C81"/>
    <w:rsid w:val="003A2C18"/>
    <w:rsid w:val="004741EC"/>
    <w:rsid w:val="004B2C90"/>
    <w:rsid w:val="00507732"/>
    <w:rsid w:val="006331F3"/>
    <w:rsid w:val="00712C4E"/>
    <w:rsid w:val="00715530"/>
    <w:rsid w:val="00A17611"/>
    <w:rsid w:val="00A41F2C"/>
    <w:rsid w:val="00A92AE7"/>
    <w:rsid w:val="00B20D8E"/>
    <w:rsid w:val="00B22B85"/>
    <w:rsid w:val="00C66866"/>
    <w:rsid w:val="00E8228B"/>
    <w:rsid w:val="00F6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B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732"/>
  </w:style>
  <w:style w:type="paragraph" w:styleId="Footer">
    <w:name w:val="footer"/>
    <w:basedOn w:val="Normal"/>
    <w:link w:val="FooterChar"/>
    <w:uiPriority w:val="99"/>
    <w:semiHidden/>
    <w:unhideWhenUsed/>
    <w:rsid w:val="0050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millercj</cp:lastModifiedBy>
  <cp:revision>2</cp:revision>
  <cp:lastPrinted>2010-09-23T20:31:00Z</cp:lastPrinted>
  <dcterms:created xsi:type="dcterms:W3CDTF">2010-10-21T17:07:00Z</dcterms:created>
  <dcterms:modified xsi:type="dcterms:W3CDTF">2010-10-21T17:07:00Z</dcterms:modified>
</cp:coreProperties>
</file>