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Pr="00EA5573" w:rsidR="5FA584F6" w:rsidP="00780C64" w:rsidRDefault="00EA5573" w14:paraId="42C450CD" w14:textId="2DBF6C01">
      <w:pPr>
        <w:jc w:val="center"/>
        <w:rPr>
          <w:rFonts w:asciiTheme="majorHAnsi" w:hAnsiTheme="majorHAnsi" w:cstheme="majorHAnsi"/>
          <w:b/>
          <w:bCs/>
          <w:color w:val="000000" w:themeColor="text1"/>
        </w:rPr>
      </w:pPr>
      <w:r w:rsidRPr="003831B8">
        <w:rPr>
          <w:rFonts w:asciiTheme="majorHAnsi" w:hAnsiTheme="majorHAnsi" w:cstheme="majorHAnsi"/>
          <w:b/>
          <w:bCs/>
          <w:color w:val="000000" w:themeColor="text1"/>
          <w:highlight w:val="yellow"/>
        </w:rPr>
        <w:t xml:space="preserve">PROJETO FINAL </w:t>
      </w:r>
      <w:r w:rsidRPr="003831B8" w:rsidR="00244F4E">
        <w:rPr>
          <w:rFonts w:asciiTheme="majorHAnsi" w:hAnsiTheme="majorHAnsi" w:cstheme="majorHAnsi"/>
          <w:b/>
          <w:bCs/>
          <w:color w:val="000000" w:themeColor="text1"/>
          <w:highlight w:val="yellow"/>
        </w:rPr>
        <w:t>–</w:t>
      </w:r>
      <w:r w:rsidRPr="003831B8">
        <w:rPr>
          <w:rFonts w:asciiTheme="majorHAnsi" w:hAnsiTheme="majorHAnsi" w:cstheme="majorHAnsi"/>
          <w:b/>
          <w:bCs/>
          <w:color w:val="000000" w:themeColor="text1"/>
          <w:highlight w:val="yellow"/>
        </w:rPr>
        <w:t xml:space="preserve"> 2024</w:t>
      </w:r>
      <w:r w:rsidR="00244F4E">
        <w:rPr>
          <w:rFonts w:asciiTheme="majorHAnsi" w:hAnsiTheme="majorHAnsi" w:cstheme="majorHAnsi"/>
          <w:b/>
          <w:bCs/>
          <w:color w:val="000000" w:themeColor="text1"/>
        </w:rPr>
        <w:br/>
      </w:r>
    </w:p>
    <w:p w:rsidRPr="00EA5573" w:rsidR="00780C64" w:rsidP="00780C64" w:rsidRDefault="00780C64" w14:paraId="722995E0" w14:textId="40679EB9">
      <w:pPr>
        <w:jc w:val="center"/>
        <w:rPr>
          <w:rFonts w:asciiTheme="majorHAnsi" w:hAnsiTheme="majorHAnsi" w:cstheme="majorHAnsi"/>
          <w:b/>
          <w:bCs/>
          <w:color w:val="000000" w:themeColor="text1"/>
        </w:rPr>
      </w:pPr>
    </w:p>
    <w:p w:rsidR="00EA5573" w:rsidP="00780C64" w:rsidRDefault="00EA5573" w14:paraId="4BC35A11" w14:textId="37B16661">
      <w:pPr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b/>
          <w:bCs/>
          <w:color w:val="000000" w:themeColor="text1"/>
        </w:rPr>
        <w:t xml:space="preserve">Nome do Projeto: </w:t>
      </w:r>
    </w:p>
    <w:p w:rsidR="00780C64" w:rsidP="04DB19AF" w:rsidRDefault="00244F4E" w14:paraId="6240EBDB" w14:textId="10647004">
      <w:pPr>
        <w:rPr>
          <w:rFonts w:ascii="Calibri Light" w:hAnsi="Calibri Light" w:cs="Calibri Light" w:asciiTheme="majorAscii" w:hAnsiTheme="majorAscii" w:cstheme="majorAscii"/>
          <w:color w:val="000000" w:themeColor="text1"/>
        </w:rPr>
      </w:pPr>
      <w:r>
        <w:br/>
      </w:r>
      <w:r>
        <w:br/>
      </w:r>
      <w:r w:rsidRPr="04DB19AF" w:rsidR="00EA5573"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</w:rPr>
        <w:t>Nome completo dos Integrantes</w:t>
      </w:r>
      <w:r w:rsidRPr="04DB19AF" w:rsidR="00780C64"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</w:rPr>
        <w:t xml:space="preserve">: </w:t>
      </w:r>
      <w:r>
        <w:br/>
      </w:r>
      <w:r w:rsidRPr="04DB19AF" w:rsidR="00EA5573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>1-</w:t>
      </w:r>
      <w:r w:rsidRPr="04DB19AF" w:rsidR="74EB02FA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>Gustavo Henrique da Silva soares</w:t>
      </w:r>
    </w:p>
    <w:p w:rsidR="00EA5573" w:rsidP="04DB19AF" w:rsidRDefault="00EA5573" w14:paraId="44D4F859" w14:textId="0C000A9A">
      <w:pPr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</w:pPr>
      <w:r w:rsidRPr="04DB19AF" w:rsidR="00EA5573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>2-</w:t>
      </w:r>
      <w:r w:rsidRPr="04DB19AF" w:rsidR="596B8D85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>Yahn Lucas Gonçalves</w:t>
      </w:r>
    </w:p>
    <w:p w:rsidR="00EA5573" w:rsidP="04DB19AF" w:rsidRDefault="00EA5573" w14:paraId="41685090" w14:textId="6A2B7CA8">
      <w:pPr>
        <w:rPr>
          <w:rFonts w:ascii="Calibri Light" w:hAnsi="Calibri Light" w:cs="Calibri Light" w:asciiTheme="majorAscii" w:hAnsiTheme="majorAscii" w:cstheme="majorAscii"/>
          <w:color w:val="000000" w:themeColor="text1"/>
        </w:rPr>
      </w:pPr>
      <w:r w:rsidRPr="04DB19AF" w:rsidR="00EA5573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>3-</w:t>
      </w:r>
      <w:r w:rsidRPr="04DB19AF" w:rsidR="6801D98C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 xml:space="preserve">Matheus </w:t>
      </w:r>
      <w:r w:rsidRPr="04DB19AF" w:rsidR="6801D98C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>Faavoreto</w:t>
      </w:r>
      <w:r w:rsidRPr="04DB19AF" w:rsidR="6801D98C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 xml:space="preserve"> de Souza</w:t>
      </w:r>
    </w:p>
    <w:p w:rsidR="00EA5573" w:rsidP="04DB19AF" w:rsidRDefault="00EA5573" w14:paraId="64D8D541" w14:textId="76ABAE54">
      <w:pPr>
        <w:rPr>
          <w:rFonts w:ascii="Calibri Light" w:hAnsi="Calibri Light" w:cs="Calibri Light" w:asciiTheme="majorAscii" w:hAnsiTheme="majorAscii" w:cstheme="majorAscii"/>
          <w:color w:val="000000" w:themeColor="text1"/>
        </w:rPr>
      </w:pPr>
      <w:r w:rsidRPr="04DB19AF" w:rsidR="00EA5573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>4-</w:t>
      </w:r>
      <w:r w:rsidRPr="04DB19AF" w:rsidR="38BE001E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>Leonardo Fernando Freire Gomes de S</w:t>
      </w:r>
      <w:r w:rsidRPr="04DB19AF" w:rsidR="38BE001E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>ouza</w:t>
      </w:r>
    </w:p>
    <w:p w:rsidRPr="00EA5573" w:rsidR="00780C64" w:rsidP="04DB19AF" w:rsidRDefault="00780C64" w14:paraId="3CF9E9C9" w14:textId="482C0FFB">
      <w:pPr>
        <w:pStyle w:val="Normal"/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</w:pPr>
      <w:r w:rsidRPr="04DB19AF" w:rsidR="38BE001E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>5-Jasminy Matias e Souza</w:t>
      </w:r>
    </w:p>
    <w:p w:rsidRPr="00EA5573" w:rsidR="00780C64" w:rsidP="04DB19AF" w:rsidRDefault="00780C64" w14:paraId="619157A9" w14:textId="43AC8423">
      <w:pPr>
        <w:pStyle w:val="Normal"/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</w:pPr>
      <w:r w:rsidRPr="04DB19AF" w:rsidR="38BE001E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>6-Isabelle Nascimento de Oliveira</w:t>
      </w:r>
    </w:p>
    <w:p w:rsidRPr="00EA5573" w:rsidR="00780C64" w:rsidP="04DB19AF" w:rsidRDefault="00780C64" w14:paraId="3F98C925" w14:textId="369202D9">
      <w:pPr>
        <w:pStyle w:val="Normal"/>
        <w:rPr>
          <w:rFonts w:ascii="Calibri Light" w:hAnsi="Calibri Light" w:cs="Calibri Light" w:asciiTheme="majorAscii" w:hAnsiTheme="majorAscii" w:cstheme="majorAscii"/>
          <w:color w:val="000000" w:themeColor="text1"/>
        </w:rPr>
      </w:pPr>
      <w:r w:rsidRPr="04DB19AF" w:rsidR="38BE001E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>7-Julia de Lima Machado</w:t>
      </w:r>
    </w:p>
    <w:p w:rsidR="04DB19AF" w:rsidP="04DB19AF" w:rsidRDefault="04DB19AF" w14:paraId="67A06959" w14:textId="407DD016">
      <w:pPr>
        <w:pStyle w:val="Normal"/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</w:pPr>
    </w:p>
    <w:p w:rsidR="00D8637C" w:rsidP="3B2DD1CB" w:rsidRDefault="00D8637C" w14:paraId="57BA8E57" w14:textId="71A5E7FA">
      <w:pPr>
        <w:spacing w:before="240" w:beforeAutospacing="off" w:after="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Descrição do problema identificado:</w:t>
      </w:r>
    </w:p>
    <w:p w:rsidR="00D8637C" w:rsidP="3B2DD1CB" w:rsidRDefault="00D8637C" w14:paraId="3BF79632" w14:textId="711DC178">
      <w:pPr>
        <w:spacing w:before="240" w:beforeAutospacing="off" w:after="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 xml:space="preserve"> </w:t>
      </w:r>
    </w:p>
    <w:p w:rsidR="00D8637C" w:rsidP="3B2DD1CB" w:rsidRDefault="00D8637C" w14:paraId="6928D8A3" w14:textId="0BA02EF7">
      <w:pPr>
        <w:spacing w:before="240" w:beforeAutospacing="off" w:after="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 xml:space="preserve"> </w:t>
      </w:r>
    </w:p>
    <w:p w:rsidR="00D8637C" w:rsidP="3B2DD1CB" w:rsidRDefault="00D8637C" w14:paraId="14FCEA3A" w14:textId="4E305510">
      <w:pPr>
        <w:spacing w:before="240" w:beforeAutospacing="off" w:after="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A FALTA DE EDUCAÇÃO FINANCEIRA</w:t>
      </w:r>
    </w:p>
    <w:p w:rsidR="00D8637C" w:rsidP="3B2DD1CB" w:rsidRDefault="00D8637C" w14:paraId="5BAA9733" w14:textId="29517D72">
      <w:pPr>
        <w:spacing w:before="240" w:beforeAutospacing="off" w:after="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 xml:space="preserve"> </w:t>
      </w:r>
    </w:p>
    <w:p w:rsidR="00D8637C" w:rsidP="3B2DD1CB" w:rsidRDefault="00D8637C" w14:paraId="242BCEAC" w14:textId="0BB79DFF">
      <w:pPr>
        <w:spacing w:before="240" w:beforeAutospacing="off" w:after="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Educação financeira: número de jovens inadimplentes no Brasil é preocupante</w:t>
      </w:r>
    </w:p>
    <w:p w:rsidR="00D8637C" w:rsidP="3B2DD1CB" w:rsidRDefault="00D8637C" w14:paraId="11BA80DC" w14:textId="1459E1A6">
      <w:pPr>
        <w:spacing w:before="240" w:beforeAutospacing="off" w:after="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Esse número vem crescendo constantemente no Brasil. Dados do Serviço de Proteção ao Crédito (SPC) revelam que 19% dos brasileiros entre 18 e 24 anos estão endividados.</w:t>
      </w:r>
    </w:p>
    <w:p w:rsidR="00D8637C" w:rsidP="3B2DD1CB" w:rsidRDefault="00D8637C" w14:paraId="76421126" w14:textId="05BA71CF">
      <w:pPr>
        <w:spacing w:before="240" w:beforeAutospacing="off" w:after="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Perpetua o ciclo de endividamento e instabilidade econômica entre os jovens.</w:t>
      </w:r>
    </w:p>
    <w:p w:rsidR="00D8637C" w:rsidP="3B2DD1CB" w:rsidRDefault="00D8637C" w14:paraId="6828FA18" w14:textId="7AF817D9">
      <w:pPr>
        <w:spacing w:before="240" w:beforeAutospacing="off" w:after="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 xml:space="preserve"> </w:t>
      </w:r>
    </w:p>
    <w:p w:rsidR="00D8637C" w:rsidP="3B2DD1CB" w:rsidRDefault="00D8637C" w14:paraId="24FD71D3" w14:textId="02D4C232">
      <w:pPr>
        <w:spacing w:before="240" w:beforeAutospacing="off" w:after="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CONSEQUENCIAS</w:t>
      </w:r>
    </w:p>
    <w:p w:rsidR="00D8637C" w:rsidP="3B2DD1CB" w:rsidRDefault="00D8637C" w14:paraId="23DF874C" w14:textId="670F5670">
      <w:pPr>
        <w:spacing w:before="240" w:beforeAutospacing="off" w:after="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 xml:space="preserve"> </w:t>
      </w:r>
    </w:p>
    <w:p w:rsidR="00D8637C" w:rsidP="3B2DD1CB" w:rsidRDefault="00D8637C" w14:paraId="48DDEDA3" w14:textId="76433698">
      <w:pPr>
        <w:spacing w:before="240" w:beforeAutospacing="off" w:after="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Prejudica o crescimento econômico, aumenta a desigualdade social e reduz as oportunidades de desenvolvimento sustentável.</w:t>
      </w:r>
    </w:p>
    <w:p w:rsidR="00D8637C" w:rsidP="3B2DD1CB" w:rsidRDefault="00D8637C" w14:paraId="07EDADC1" w14:textId="02519588">
      <w:pPr>
        <w:spacing w:before="240" w:beforeAutospacing="off" w:after="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Perpetua o ciclo de endividamento e instabilidade econômica entre os jovens.</w:t>
      </w:r>
    </w:p>
    <w:p w:rsidR="00D8637C" w:rsidP="3B2DD1CB" w:rsidRDefault="00D8637C" w14:paraId="714EDB6E" w14:textId="1537095B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 xml:space="preserve"> </w:t>
      </w:r>
    </w:p>
    <w:p w:rsidR="00D8637C" w:rsidP="3B2DD1CB" w:rsidRDefault="00D8637C" w14:paraId="65FB4529" w14:textId="5BD749FC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É NECESSARIO UMA SOLUÇÃO</w:t>
      </w:r>
    </w:p>
    <w:p w:rsidR="00D8637C" w:rsidP="3B2DD1CB" w:rsidRDefault="00D8637C" w14:paraId="245D6322" w14:textId="42073145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A falta de educação financeira entre adolescentes é um problema grave que exige atenção urgente. Sem o conhecimento necessário para gerenciar suas finanças, os jovens estão em risco de tomar decisões prejudiciais, acumular dívidas e enfrentar um futuro incerto. É fundamental que pais, educadores e formuladores de políticas reconheçam a importância da educação financeira e trabalhem juntos para integrá-la nos currículos escolares. Equipar os adolescentes com habilidades financeiras é investir em um futuro mais próspero e equitativo para todos.</w:t>
      </w:r>
    </w:p>
    <w:p w:rsidR="00D8637C" w:rsidP="3B2DD1CB" w:rsidRDefault="00D8637C" w14:paraId="732129B3" w14:textId="6EC09DF0">
      <w:pPr>
        <w:spacing w:before="240" w:beforeAutospacing="off" w:after="0" w:afterAutospacing="off"/>
      </w:pPr>
      <w:r w:rsidRPr="3B2DD1CB" w:rsidR="165A45E5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pt-BR"/>
        </w:rPr>
        <w:t>Os adolescentes precisam gerenciar seu dinheiro pois isso os prepara para a vida adulta, desenvolve habilidades financeiras, estabelece hábitos saudáveis, promove o empoderamento financeiro, previne problemas futuros e ensina a valorizar seu dinheiro.</w:t>
      </w:r>
    </w:p>
    <w:p w:rsidR="00D8637C" w:rsidP="3B2DD1CB" w:rsidRDefault="00D8637C" w14:paraId="0C0568F3" w14:textId="735D07DC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 xml:space="preserve"> </w:t>
      </w:r>
    </w:p>
    <w:p w:rsidR="00D8637C" w:rsidP="3B2DD1CB" w:rsidRDefault="00D8637C" w14:paraId="3AE2C99D" w14:textId="4451BDAD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 xml:space="preserve"> </w:t>
      </w:r>
    </w:p>
    <w:p w:rsidR="00D8637C" w:rsidP="3B2DD1CB" w:rsidRDefault="00D8637C" w14:paraId="01C88364" w14:textId="1C6C6E25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xercício 1 - Na parte da proposta de solução detalhar a dinâmica de como a solução vai atender o problema, como o sistema vai funcionar. Exemplo: O usuário faz o cadastro e pode fazer o que dentro da plataforma? Qual o fluxo dentro da plataforma? Como o app vai agregar valor para o usuário? Quais são as funcionalidades que vão ajudar? A descrição tem a ideia mas não explica como isso vai funcionar. (0,8 de 1,0).</w:t>
      </w:r>
    </w:p>
    <w:p w:rsidR="00D8637C" w:rsidP="3B2DD1CB" w:rsidRDefault="00D8637C" w14:paraId="014FDA01" w14:textId="4EF38E33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 xml:space="preserve"> </w:t>
      </w:r>
    </w:p>
    <w:p w:rsidR="00D8637C" w:rsidP="3B2DD1CB" w:rsidRDefault="00D8637C" w14:paraId="1A0E1798" w14:textId="0F65D7AA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pt-BR"/>
        </w:rPr>
        <w:t>Proposta, em software, para TENTAR solucionar o problema identificado:</w:t>
      </w:r>
    </w:p>
    <w:p w:rsidR="00D8637C" w:rsidP="3B2DD1CB" w:rsidRDefault="00D8637C" w14:paraId="411B6BED" w14:textId="3FF17371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pt-BR"/>
        </w:rPr>
        <w:t>SOLUÇÃO</w:t>
      </w:r>
    </w:p>
    <w:p w:rsidR="00D8637C" w:rsidP="3B2DD1CB" w:rsidRDefault="00D8637C" w14:paraId="6D4CE053" w14:textId="30534A4F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Aplicativo para adolescentes de gestão financeira, trazendo estabilidade e segurança para jovens adultos</w:t>
      </w:r>
    </w:p>
    <w:p w:rsidR="00D8637C" w:rsidP="3B2DD1CB" w:rsidRDefault="00D8637C" w14:paraId="2F367FC3" w14:textId="7C41B871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 xml:space="preserve"> </w:t>
      </w:r>
    </w:p>
    <w:p w:rsidR="00D8637C" w:rsidP="3B2DD1CB" w:rsidRDefault="00D8637C" w14:paraId="79FEDB30" w14:textId="12876E22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Ao combinar educação interativa, ferramentas práticas de gestão, desenvolvimento de habilidades, segurança e integração com a vida real, o aplicativo pode capacitar os jovens a tomar decisões financeiras informadas e responsáveis. Esta capacitação, por sua vez, pode promover a estabilidade financeira e a segurança a longo prazo, criando uma geração de adultos mais preparados e conscientes financeiramente.</w:t>
      </w:r>
    </w:p>
    <w:p w:rsidR="00D8637C" w:rsidP="3B2DD1CB" w:rsidRDefault="00D8637C" w14:paraId="2939C197" w14:textId="073C5764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 xml:space="preserve"> </w:t>
      </w:r>
    </w:p>
    <w:p w:rsidR="00D8637C" w:rsidP="3B2DD1CB" w:rsidRDefault="00D8637C" w14:paraId="65D4A675" w14:textId="0C0246E5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Fluxo:</w:t>
      </w:r>
    </w:p>
    <w:p w:rsidR="00D8637C" w:rsidP="3B2DD1CB" w:rsidRDefault="00D8637C" w14:paraId="29D9AB7B" w14:textId="73AA2B7B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O fluxo do aplicativo girará em torno da obtenção e gerenciamento dos dados do usuário, utilizando as funcionalidades disponíveis para essa tarefa.</w:t>
      </w:r>
    </w:p>
    <w:p w:rsidR="00D8637C" w:rsidP="3B2DD1CB" w:rsidRDefault="00D8637C" w14:paraId="7A6A81D2" w14:textId="31C7EDD0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Funcionamento do Aplicativo</w:t>
      </w:r>
    </w:p>
    <w:p w:rsidR="00D8637C" w:rsidP="3B2DD1CB" w:rsidRDefault="00D8637C" w14:paraId="1ADEF862" w14:textId="74A1CDDD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Primeiramente, após fazer o login, o usuário responderá algumas perguntas para que possamos classificá-lo e enviar os dados corretamente de acordo com o tipo de usuário identificado.</w:t>
      </w:r>
    </w:p>
    <w:p w:rsidR="00D8637C" w:rsidP="3B2DD1CB" w:rsidRDefault="00D8637C" w14:paraId="37E61E2E" w14:textId="2053C147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 xml:space="preserve"> </w:t>
      </w:r>
    </w:p>
    <w:p w:rsidR="00D8637C" w:rsidP="3B2DD1CB" w:rsidRDefault="00D8637C" w14:paraId="3AE507E2" w14:textId="5833DD06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O sistema terá seis funcionalidades principais:</w:t>
      </w:r>
    </w:p>
    <w:p w:rsidR="00D8637C" w:rsidP="3B2DD1CB" w:rsidRDefault="00D8637C" w14:paraId="155BB6A0" w14:textId="5C1AF5B0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 xml:space="preserve"> </w:t>
      </w:r>
    </w:p>
    <w:p w:rsidR="00D8637C" w:rsidP="3B2DD1CB" w:rsidRDefault="00D8637C" w14:paraId="2BC71D62" w14:textId="19477B0D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Página de Perfil</w:t>
      </w:r>
    </w:p>
    <w:p w:rsidR="00D8637C" w:rsidP="3B2DD1CB" w:rsidRDefault="00D8637C" w14:paraId="08C187F9" w14:textId="4F0C667F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Página de Início</w:t>
      </w:r>
    </w:p>
    <w:p w:rsidR="00D8637C" w:rsidP="3B2DD1CB" w:rsidRDefault="00D8637C" w14:paraId="438F096F" w14:textId="58BEA76A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Página de Objetivos</w:t>
      </w:r>
    </w:p>
    <w:p w:rsidR="00D8637C" w:rsidP="3B2DD1CB" w:rsidRDefault="00D8637C" w14:paraId="4D9A9E27" w14:textId="7CF565C0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Página de Biblioteca</w:t>
      </w:r>
    </w:p>
    <w:p w:rsidR="00D8637C" w:rsidP="3B2DD1CB" w:rsidRDefault="00D8637C" w14:paraId="12378A25" w14:textId="2E87214C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Página de Calendário/Agenda</w:t>
      </w:r>
    </w:p>
    <w:p w:rsidR="00D8637C" w:rsidP="3B2DD1CB" w:rsidRDefault="00D8637C" w14:paraId="0B58B030" w14:textId="2F63815C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Configurações</w:t>
      </w:r>
    </w:p>
    <w:p w:rsidR="00D8637C" w:rsidP="3B2DD1CB" w:rsidRDefault="00D8637C" w14:paraId="6463AF79" w14:textId="00655C80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Página de Início</w:t>
      </w:r>
    </w:p>
    <w:p w:rsidR="00D8637C" w:rsidP="3B2DD1CB" w:rsidRDefault="00D8637C" w14:paraId="6C4B5E6C" w14:textId="2ED88821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Cartões Adicionados: Visualização de todos os cartões cadastrados.</w:t>
      </w:r>
    </w:p>
    <w:p w:rsidR="00D8637C" w:rsidP="3B2DD1CB" w:rsidRDefault="00D8637C" w14:paraId="131B8A40" w14:textId="37230533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Despesas por Categoria: Gráfico detalhando as despesas por categoria.</w:t>
      </w:r>
    </w:p>
    <w:p w:rsidR="00D8637C" w:rsidP="3B2DD1CB" w:rsidRDefault="00D8637C" w14:paraId="3CD4A7E3" w14:textId="7478FC8E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Dinheiro Restante e Investimentos: Informações sobre o dinheiro disponível e sugestões de investimentos.</w:t>
      </w:r>
    </w:p>
    <w:p w:rsidR="00D8637C" w:rsidP="3B2DD1CB" w:rsidRDefault="00D8637C" w14:paraId="4163625E" w14:textId="0DEDB9EA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Planejamento Mensal: Exibição do saldo atual e das despesas, com um resumo do saldo após as retiradas.</w:t>
      </w:r>
    </w:p>
    <w:p w:rsidR="00D8637C" w:rsidP="3B2DD1CB" w:rsidRDefault="00D8637C" w14:paraId="05420EA0" w14:textId="7279D024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Página de Perfil</w:t>
      </w:r>
    </w:p>
    <w:p w:rsidR="00D8637C" w:rsidP="3B2DD1CB" w:rsidRDefault="00D8637C" w14:paraId="6A56F37C" w14:textId="6AE4C507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Modificação de Lembretes: Adicionar e editar lembretes financeiros.</w:t>
      </w:r>
    </w:p>
    <w:p w:rsidR="00D8637C" w:rsidP="3B2DD1CB" w:rsidRDefault="00D8637C" w14:paraId="31D02DCE" w14:textId="643D0994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Metas e Orçamentos: Visualização e gestão das metas financeiras e orçamentos.</w:t>
      </w:r>
    </w:p>
    <w:p w:rsidR="00D8637C" w:rsidP="3B2DD1CB" w:rsidRDefault="00D8637C" w14:paraId="19E7ABAB" w14:textId="2FD7CFA4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Histórico de Transações: Registro de todas as transações realizadas.</w:t>
      </w:r>
    </w:p>
    <w:p w:rsidR="00D8637C" w:rsidP="3B2DD1CB" w:rsidRDefault="00D8637C" w14:paraId="3FB756A2" w14:textId="46A32BD2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Suporte: Opção para conversar com o suporte técnico.</w:t>
      </w:r>
    </w:p>
    <w:p w:rsidR="00D8637C" w:rsidP="3B2DD1CB" w:rsidRDefault="00D8637C" w14:paraId="7A1EF909" w14:textId="282DC005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Página de Biblioteca</w:t>
      </w:r>
    </w:p>
    <w:p w:rsidR="00D8637C" w:rsidP="3B2DD1CB" w:rsidRDefault="00D8637C" w14:paraId="5023C23A" w14:textId="4DF0F744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Conteúdos Personalizados: Acesso a conteúdos selecionados com base nas respostas iniciais, adaptados ao tipo de investimento do usuário.</w:t>
      </w:r>
    </w:p>
    <w:p w:rsidR="00D8637C" w:rsidP="3B2DD1CB" w:rsidRDefault="00D8637C" w14:paraId="09ED70C3" w14:textId="5697476F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Página de Calendário/Agenda</w:t>
      </w:r>
    </w:p>
    <w:p w:rsidR="00D8637C" w:rsidP="3B2DD1CB" w:rsidRDefault="00D8637C" w14:paraId="2366F8AB" w14:textId="6797A57E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Prazos de Pagamento: Exibição das datas de vencimento dos pagamentos.</w:t>
      </w:r>
    </w:p>
    <w:p w:rsidR="00D8637C" w:rsidP="3B2DD1CB" w:rsidRDefault="00D8637C" w14:paraId="17533AD9" w14:textId="54317422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Objetivos: Prazos para alcançar objetivos financeiros.</w:t>
      </w:r>
    </w:p>
    <w:p w:rsidR="00D8637C" w:rsidP="3B2DD1CB" w:rsidRDefault="00D8637C" w14:paraId="1B545349" w14:textId="77E209E6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Recebimentos: Datas de recebimento de rendimentos ou salários.</w:t>
      </w:r>
    </w:p>
    <w:p w:rsidR="00D8637C" w:rsidP="3B2DD1CB" w:rsidRDefault="00D8637C" w14:paraId="63DF8454" w14:textId="0AA73C39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Página de Objetivos</w:t>
      </w:r>
    </w:p>
    <w:p w:rsidR="00D8637C" w:rsidP="3B2DD1CB" w:rsidRDefault="00D8637C" w14:paraId="21CF4054" w14:textId="22247216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Árvore de Objetivos: Visualização gamificada onde uma árvore cresce conforme os objetivos financeiros são alcançados, proporcionando uma experiência visual motivadora.</w:t>
      </w:r>
    </w:p>
    <w:p w:rsidR="00D8637C" w:rsidP="3B2DD1CB" w:rsidRDefault="00D8637C" w14:paraId="09736C7C" w14:textId="44CE3EBE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Conclusão</w:t>
      </w:r>
    </w:p>
    <w:p w:rsidR="00D8637C" w:rsidP="3B2DD1CB" w:rsidRDefault="00D8637C" w14:paraId="774D22CF" w14:textId="33BBE408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>Esta estrutura funcional visa oferecer uma experiência de usuário abrangente e personalizada, ajudando os adolescentes a gerenciar suas finanças de maneira eficiente e educativa.</w:t>
      </w:r>
    </w:p>
    <w:p w:rsidR="00D8637C" w:rsidP="3B2DD1CB" w:rsidRDefault="00D8637C" w14:paraId="3DA09F7C" w14:textId="746929DF">
      <w:pPr>
        <w:spacing w:before="240" w:beforeAutospacing="off" w:after="120" w:afterAutospacing="off"/>
      </w:pPr>
      <w:r w:rsidRPr="3B2DD1CB" w:rsidR="165A45E5"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  <w:t xml:space="preserve"> O aplicativo de gestão financeira para adolescentes oferecerá educação financeira interativa, ferramentas de planejamento e organização, orientação para tomada de decisões informadas e suporte personalizado. Agregará valor ao capacitar os adolescentes a gerenciar suas finanças de maneira eficaz, desenvolver habilidades financeiras práticas e planejar para o futuro. Com recursos como gamificação, lembretes personalizados e análise de despesas, o aplicativo promoverá a educação financeira de forma engajadora e motivadora, preparando os jovens para uma vida financeira saudável e estável.</w:t>
      </w:r>
    </w:p>
    <w:p w:rsidR="00D8637C" w:rsidP="04DB19AF" w:rsidRDefault="00D8637C" w14:paraId="279C44B1" w14:textId="5571F1CE">
      <w:pPr>
        <w:pStyle w:val="Normal"/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/>
        </w:rPr>
      </w:pPr>
    </w:p>
    <w:p w:rsidR="00D8637C" w:rsidP="00780C64" w:rsidRDefault="00D8637C" w14:paraId="19E04A4E" w14:textId="77777777">
      <w:pPr>
        <w:rPr>
          <w:rFonts w:asciiTheme="majorHAnsi" w:hAnsiTheme="majorHAnsi" w:cstheme="majorHAnsi"/>
          <w:b/>
          <w:bCs/>
          <w:color w:val="000000" w:themeColor="text1"/>
        </w:rPr>
      </w:pPr>
      <w:r w:rsidRPr="6F0D23F1" w:rsidR="00D8637C"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</w:rPr>
        <w:t>Link do GitHub:</w:t>
      </w:r>
    </w:p>
    <w:p w:rsidR="46037841" w:rsidP="6F0D23F1" w:rsidRDefault="46037841" w14:paraId="36C354C6" w14:textId="534356A8">
      <w:pPr>
        <w:pStyle w:val="Normal"/>
        <w:rPr>
          <w:rFonts w:ascii="Calibri Light" w:hAnsi="Calibri Light" w:eastAsia="Calibri Light" w:cs="Calibri Light"/>
          <w:noProof w:val="0"/>
          <w:sz w:val="24"/>
          <w:szCs w:val="24"/>
          <w:lang w:val="pt-BR"/>
        </w:rPr>
      </w:pPr>
      <w:hyperlink r:id="Rcd6d597b82f94a70">
        <w:r w:rsidRPr="6F0D23F1" w:rsidR="46037841">
          <w:rPr>
            <w:rStyle w:val="Hyperlink"/>
            <w:rFonts w:ascii="Calibri Light" w:hAnsi="Calibri Light" w:eastAsia="Calibri Light" w:cs="Calibri Light"/>
            <w:noProof w:val="0"/>
            <w:sz w:val="24"/>
            <w:szCs w:val="24"/>
            <w:lang w:val="pt-BR"/>
          </w:rPr>
          <w:t>https://github.com/freire-ash/prospercoin.git</w:t>
        </w:r>
      </w:hyperlink>
    </w:p>
    <w:p w:rsidRPr="00EA5573" w:rsidR="00780C64" w:rsidP="6F0D23F1" w:rsidRDefault="00D8637C" w14:paraId="56C3C0FF" w14:textId="7D82C789">
      <w:pPr>
        <w:rPr>
          <w:rFonts w:ascii="Calibri Light" w:hAnsi="Calibri Light" w:cs="Calibri Light" w:asciiTheme="majorAscii" w:hAnsiTheme="majorAscii" w:cstheme="majorAscii"/>
          <w:color w:val="000000" w:themeColor="text1"/>
        </w:rPr>
      </w:pPr>
      <w:r>
        <w:br/>
      </w:r>
      <w:r w:rsidRPr="6F0D23F1" w:rsidR="00D8637C"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</w:rPr>
        <w:t xml:space="preserve">Link </w:t>
      </w:r>
      <w:r w:rsidRPr="6F0D23F1" w:rsidR="003831B8"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</w:rPr>
        <w:t xml:space="preserve">do </w:t>
      </w:r>
      <w:r w:rsidRPr="6F0D23F1" w:rsidR="003831B8"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</w:rPr>
        <w:t>Padlet</w:t>
      </w:r>
      <w:r w:rsidRPr="6F0D23F1" w:rsidR="003831B8"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</w:rPr>
        <w:t>:</w:t>
      </w:r>
      <w:r>
        <w:br/>
      </w:r>
      <w:r w:rsidR="3DE7E026">
        <w:rPr/>
        <w:t>https://padlet.com/gufoxy194/p-i-w-5go95idd4ij5v5o7</w:t>
      </w:r>
      <w:r>
        <w:br/>
      </w:r>
    </w:p>
    <w:p w:rsidRPr="00244F4E" w:rsidR="004460AE" w:rsidP="004460AE" w:rsidRDefault="004460AE" w14:paraId="5454C9A5" w14:textId="77777777">
      <w:pPr>
        <w:rPr>
          <w:rFonts w:asciiTheme="majorHAnsi" w:hAnsiTheme="majorHAnsi" w:cstheme="majorHAnsi"/>
          <w:color w:val="000000" w:themeColor="text1"/>
        </w:rPr>
      </w:pPr>
    </w:p>
    <w:p w:rsidRPr="004B080D" w:rsidR="00867F7D" w:rsidP="00C450E3" w:rsidRDefault="00867F7D" w14:paraId="5A39BBE3" w14:textId="77777777">
      <w:pPr>
        <w:pStyle w:val="Ttulo"/>
        <w:jc w:val="left"/>
        <w:rPr>
          <w:rFonts w:ascii="Arial" w:hAnsi="Arial" w:cs="Arial"/>
        </w:rPr>
      </w:pPr>
    </w:p>
    <w:sectPr w:rsidRPr="004B080D" w:rsidR="00867F7D" w:rsidSect="00272086">
      <w:headerReference w:type="even" r:id="rId10"/>
      <w:headerReference w:type="default" r:id="rId11"/>
      <w:headerReference w:type="first" r:id="rId12"/>
      <w:pgSz w:w="11906" w:h="16838" w:orient="portrait"/>
      <w:pgMar w:top="1843" w:right="1274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75056" w:rsidP="001A3ADC" w:rsidRDefault="00875056" w14:paraId="4F8A70A7" w14:textId="77777777">
      <w:r>
        <w:separator/>
      </w:r>
    </w:p>
  </w:endnote>
  <w:endnote w:type="continuationSeparator" w:id="0">
    <w:p w:rsidR="00875056" w:rsidP="001A3ADC" w:rsidRDefault="00875056" w14:paraId="52E0163B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75056" w:rsidP="001A3ADC" w:rsidRDefault="00875056" w14:paraId="26EBD675" w14:textId="77777777">
      <w:r>
        <w:separator/>
      </w:r>
    </w:p>
  </w:footnote>
  <w:footnote w:type="continuationSeparator" w:id="0">
    <w:p w:rsidR="00875056" w:rsidP="001A3ADC" w:rsidRDefault="00875056" w14:paraId="48B6FCBE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A3ADC" w:rsidRDefault="003831B8" w14:paraId="60061E4C" w14:textId="77777777">
    <w:pPr>
      <w:pStyle w:val="Cabealho"/>
    </w:pPr>
    <w:r>
      <w:rPr>
        <w:noProof/>
      </w:rPr>
      <w:pict w14:anchorId="674FA64D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01628376" style="position:absolute;margin-left:0;margin-top:0;width:595.45pt;height:841.9pt;z-index:-251658752;mso-position-horizontal:center;mso-position-horizontal-relative:margin;mso-position-vertical:center;mso-position-vertical-relative:margin" o:spid="_x0000_s1026" o:allowincell="f" type="#_x0000_t75">
          <v:imagedata o:title="MRI 0006 19 timbrado a4-01" r:id="rId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A3ADC" w:rsidRDefault="003831B8" w14:paraId="0E27B00A" w14:textId="77777777">
    <w:pPr>
      <w:pStyle w:val="Cabealho"/>
    </w:pPr>
    <w:r>
      <w:rPr>
        <w:noProof/>
      </w:rPr>
      <w:pict w14:anchorId="1A5906B3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01628377" style="position:absolute;margin-left:-85.15pt;margin-top:-96.7pt;width:595.45pt;height:841.9pt;z-index:-251657728;mso-position-horizontal-relative:margin;mso-position-vertical-relative:margin" o:spid="_x0000_s1027" o:allowincell="f" type="#_x0000_t75">
          <v:imagedata o:title="MRI 0006 19 timbrado a4-01" r:id="rId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A3ADC" w:rsidRDefault="003831B8" w14:paraId="0D0B940D" w14:textId="77777777">
    <w:pPr>
      <w:pStyle w:val="Cabealho"/>
    </w:pPr>
    <w:r>
      <w:rPr>
        <w:noProof/>
      </w:rPr>
      <w:pict w14:anchorId="22B40547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01628375" style="position:absolute;margin-left:0;margin-top:0;width:595.45pt;height:841.9pt;z-index:-251659776;mso-position-horizontal:center;mso-position-horizontal-relative:margin;mso-position-vertical:center;mso-position-vertical-relative:margin" o:spid="_x0000_s1025" o:allowincell="f" type="#_x0000_t75">
          <v:imagedata o:title="MRI 0006 19 timbrado a4-01" r:id="rId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841A7"/>
    <w:multiLevelType w:val="hybridMultilevel"/>
    <w:tmpl w:val="8E32A7CC"/>
    <w:lvl w:ilvl="0" w:tplc="564280E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24029"/>
    <w:multiLevelType w:val="hybridMultilevel"/>
    <w:tmpl w:val="26EA239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14018"/>
    <w:multiLevelType w:val="hybridMultilevel"/>
    <w:tmpl w:val="2634DEF6"/>
    <w:lvl w:ilvl="0" w:tplc="564280E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D3042B"/>
    <w:multiLevelType w:val="hybridMultilevel"/>
    <w:tmpl w:val="497A5A42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3F64F02"/>
    <w:multiLevelType w:val="hybridMultilevel"/>
    <w:tmpl w:val="F5A67B08"/>
    <w:lvl w:ilvl="0" w:tplc="564280E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564435"/>
    <w:multiLevelType w:val="hybridMultilevel"/>
    <w:tmpl w:val="6E58A416"/>
    <w:lvl w:ilvl="0" w:tplc="A748EDA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A95D45"/>
    <w:multiLevelType w:val="hybridMultilevel"/>
    <w:tmpl w:val="26EA239C"/>
    <w:lvl w:ilvl="0" w:tplc="564280E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544ADC"/>
    <w:multiLevelType w:val="hybridMultilevel"/>
    <w:tmpl w:val="87C4FB62"/>
    <w:lvl w:ilvl="0" w:tplc="0850693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480A0C"/>
    <w:multiLevelType w:val="hybridMultilevel"/>
    <w:tmpl w:val="387698E8"/>
    <w:lvl w:ilvl="0" w:tplc="04160001">
      <w:start w:val="1"/>
      <w:numFmt w:val="bullet"/>
      <w:lvlText w:val=""/>
      <w:lvlJc w:val="left"/>
      <w:pPr>
        <w:ind w:left="783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503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223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943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63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83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103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823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543" w:hanging="360"/>
      </w:pPr>
      <w:rPr>
        <w:rFonts w:hint="default" w:ascii="Wingdings" w:hAnsi="Wingdings"/>
      </w:rPr>
    </w:lvl>
  </w:abstractNum>
  <w:abstractNum w:abstractNumId="9" w15:restartNumberingAfterBreak="0">
    <w:nsid w:val="5D3E6899"/>
    <w:multiLevelType w:val="hybridMultilevel"/>
    <w:tmpl w:val="378ED5BC"/>
    <w:lvl w:ilvl="0" w:tplc="993C2E4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47225E"/>
    <w:multiLevelType w:val="hybridMultilevel"/>
    <w:tmpl w:val="2A84687C"/>
    <w:lvl w:ilvl="0" w:tplc="564280E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197F8C"/>
    <w:multiLevelType w:val="hybridMultilevel"/>
    <w:tmpl w:val="89503C60"/>
    <w:lvl w:ilvl="0" w:tplc="A340746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442918">
    <w:abstractNumId w:val="3"/>
  </w:num>
  <w:num w:numId="2" w16cid:durableId="529299782">
    <w:abstractNumId w:val="8"/>
  </w:num>
  <w:num w:numId="3" w16cid:durableId="1428845899">
    <w:abstractNumId w:val="7"/>
  </w:num>
  <w:num w:numId="4" w16cid:durableId="1485732864">
    <w:abstractNumId w:val="9"/>
  </w:num>
  <w:num w:numId="5" w16cid:durableId="1516924924">
    <w:abstractNumId w:val="5"/>
  </w:num>
  <w:num w:numId="6" w16cid:durableId="421269225">
    <w:abstractNumId w:val="6"/>
  </w:num>
  <w:num w:numId="7" w16cid:durableId="830566477">
    <w:abstractNumId w:val="1"/>
  </w:num>
  <w:num w:numId="8" w16cid:durableId="56975172">
    <w:abstractNumId w:val="4"/>
  </w:num>
  <w:num w:numId="9" w16cid:durableId="2146971878">
    <w:abstractNumId w:val="2"/>
  </w:num>
  <w:num w:numId="10" w16cid:durableId="1004549630">
    <w:abstractNumId w:val="10"/>
  </w:num>
  <w:num w:numId="11" w16cid:durableId="1737818296">
    <w:abstractNumId w:val="11"/>
  </w:num>
  <w:num w:numId="12" w16cid:durableId="70918798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ADC"/>
    <w:rsid w:val="00012021"/>
    <w:rsid w:val="000205C1"/>
    <w:rsid w:val="00040A18"/>
    <w:rsid w:val="00044597"/>
    <w:rsid w:val="0005179B"/>
    <w:rsid w:val="000679B2"/>
    <w:rsid w:val="00073F33"/>
    <w:rsid w:val="000868BA"/>
    <w:rsid w:val="0009650C"/>
    <w:rsid w:val="000A48A9"/>
    <w:rsid w:val="000D0462"/>
    <w:rsid w:val="000E264E"/>
    <w:rsid w:val="000E5901"/>
    <w:rsid w:val="000E606A"/>
    <w:rsid w:val="000E6761"/>
    <w:rsid w:val="00104B34"/>
    <w:rsid w:val="00107455"/>
    <w:rsid w:val="001201A1"/>
    <w:rsid w:val="00125A62"/>
    <w:rsid w:val="001342D0"/>
    <w:rsid w:val="00142DF1"/>
    <w:rsid w:val="001456BC"/>
    <w:rsid w:val="0014614B"/>
    <w:rsid w:val="00147FC3"/>
    <w:rsid w:val="00152B7C"/>
    <w:rsid w:val="00153A7A"/>
    <w:rsid w:val="00155871"/>
    <w:rsid w:val="00184F40"/>
    <w:rsid w:val="001A24F5"/>
    <w:rsid w:val="001A3ADC"/>
    <w:rsid w:val="001A46A8"/>
    <w:rsid w:val="001B3746"/>
    <w:rsid w:val="001B4AF3"/>
    <w:rsid w:val="001B5CEF"/>
    <w:rsid w:val="001C6374"/>
    <w:rsid w:val="001F2EDF"/>
    <w:rsid w:val="00203D4E"/>
    <w:rsid w:val="00221D5E"/>
    <w:rsid w:val="00230267"/>
    <w:rsid w:val="00231636"/>
    <w:rsid w:val="00244F4E"/>
    <w:rsid w:val="00250EFB"/>
    <w:rsid w:val="00252D09"/>
    <w:rsid w:val="00262F0A"/>
    <w:rsid w:val="00266D54"/>
    <w:rsid w:val="00272086"/>
    <w:rsid w:val="00273818"/>
    <w:rsid w:val="00282ADA"/>
    <w:rsid w:val="0028405A"/>
    <w:rsid w:val="00294EBE"/>
    <w:rsid w:val="00296A55"/>
    <w:rsid w:val="002976E2"/>
    <w:rsid w:val="002A0C9C"/>
    <w:rsid w:val="002A3766"/>
    <w:rsid w:val="002A6BA0"/>
    <w:rsid w:val="002D526B"/>
    <w:rsid w:val="002E34D7"/>
    <w:rsid w:val="002F633C"/>
    <w:rsid w:val="003526FE"/>
    <w:rsid w:val="00357D22"/>
    <w:rsid w:val="00361864"/>
    <w:rsid w:val="00364E76"/>
    <w:rsid w:val="0036575D"/>
    <w:rsid w:val="00375548"/>
    <w:rsid w:val="00377323"/>
    <w:rsid w:val="00380781"/>
    <w:rsid w:val="003831B8"/>
    <w:rsid w:val="003933BF"/>
    <w:rsid w:val="003944CA"/>
    <w:rsid w:val="003A496A"/>
    <w:rsid w:val="003D1E87"/>
    <w:rsid w:val="003D31C7"/>
    <w:rsid w:val="003D6C72"/>
    <w:rsid w:val="004011D4"/>
    <w:rsid w:val="00402AD4"/>
    <w:rsid w:val="004460AE"/>
    <w:rsid w:val="00471FEF"/>
    <w:rsid w:val="0047564F"/>
    <w:rsid w:val="00481978"/>
    <w:rsid w:val="004828AD"/>
    <w:rsid w:val="0048387B"/>
    <w:rsid w:val="00493E49"/>
    <w:rsid w:val="00496443"/>
    <w:rsid w:val="004B001B"/>
    <w:rsid w:val="004B6CD5"/>
    <w:rsid w:val="004C3C94"/>
    <w:rsid w:val="004D109C"/>
    <w:rsid w:val="004E5C29"/>
    <w:rsid w:val="004F6B71"/>
    <w:rsid w:val="0050743D"/>
    <w:rsid w:val="005108CA"/>
    <w:rsid w:val="00534508"/>
    <w:rsid w:val="00577E69"/>
    <w:rsid w:val="00582D60"/>
    <w:rsid w:val="0059382B"/>
    <w:rsid w:val="005A5C53"/>
    <w:rsid w:val="005B0588"/>
    <w:rsid w:val="005C58A4"/>
    <w:rsid w:val="005D58C3"/>
    <w:rsid w:val="005F66EE"/>
    <w:rsid w:val="0061108A"/>
    <w:rsid w:val="00620164"/>
    <w:rsid w:val="006209E7"/>
    <w:rsid w:val="00635302"/>
    <w:rsid w:val="0064016E"/>
    <w:rsid w:val="00643BB9"/>
    <w:rsid w:val="00665CB2"/>
    <w:rsid w:val="006679C1"/>
    <w:rsid w:val="00667FA1"/>
    <w:rsid w:val="0067658F"/>
    <w:rsid w:val="00677FF7"/>
    <w:rsid w:val="006870B8"/>
    <w:rsid w:val="00690174"/>
    <w:rsid w:val="006A1F77"/>
    <w:rsid w:val="006A73CB"/>
    <w:rsid w:val="006B4098"/>
    <w:rsid w:val="006B5B65"/>
    <w:rsid w:val="006C2696"/>
    <w:rsid w:val="006D1727"/>
    <w:rsid w:val="00700C78"/>
    <w:rsid w:val="00707B26"/>
    <w:rsid w:val="007238D1"/>
    <w:rsid w:val="0072601E"/>
    <w:rsid w:val="00744C47"/>
    <w:rsid w:val="00747CE2"/>
    <w:rsid w:val="00754147"/>
    <w:rsid w:val="00780C64"/>
    <w:rsid w:val="00781453"/>
    <w:rsid w:val="0078468C"/>
    <w:rsid w:val="007A6D97"/>
    <w:rsid w:val="007C2765"/>
    <w:rsid w:val="007C6971"/>
    <w:rsid w:val="007F46BF"/>
    <w:rsid w:val="008042FE"/>
    <w:rsid w:val="008062DE"/>
    <w:rsid w:val="00811F2B"/>
    <w:rsid w:val="008413E3"/>
    <w:rsid w:val="00855C33"/>
    <w:rsid w:val="0086703D"/>
    <w:rsid w:val="00867F7D"/>
    <w:rsid w:val="00872EFF"/>
    <w:rsid w:val="00875056"/>
    <w:rsid w:val="0089311C"/>
    <w:rsid w:val="008A33D1"/>
    <w:rsid w:val="008A3C4E"/>
    <w:rsid w:val="008C1B39"/>
    <w:rsid w:val="008C78D3"/>
    <w:rsid w:val="008D5CA0"/>
    <w:rsid w:val="008D6DFB"/>
    <w:rsid w:val="008E78FA"/>
    <w:rsid w:val="009006E0"/>
    <w:rsid w:val="0090537C"/>
    <w:rsid w:val="009240F9"/>
    <w:rsid w:val="0094149C"/>
    <w:rsid w:val="00947184"/>
    <w:rsid w:val="0094782D"/>
    <w:rsid w:val="00952023"/>
    <w:rsid w:val="00955041"/>
    <w:rsid w:val="00960C32"/>
    <w:rsid w:val="00997D50"/>
    <w:rsid w:val="009B19A7"/>
    <w:rsid w:val="009B1A88"/>
    <w:rsid w:val="009B46C1"/>
    <w:rsid w:val="009B5232"/>
    <w:rsid w:val="00A22334"/>
    <w:rsid w:val="00A31123"/>
    <w:rsid w:val="00A317A6"/>
    <w:rsid w:val="00A344B9"/>
    <w:rsid w:val="00A348DD"/>
    <w:rsid w:val="00A44A48"/>
    <w:rsid w:val="00A52A13"/>
    <w:rsid w:val="00A667F7"/>
    <w:rsid w:val="00A7439A"/>
    <w:rsid w:val="00AC56DE"/>
    <w:rsid w:val="00AF4AE7"/>
    <w:rsid w:val="00AF7CEB"/>
    <w:rsid w:val="00B00CB6"/>
    <w:rsid w:val="00B119FA"/>
    <w:rsid w:val="00B50897"/>
    <w:rsid w:val="00B5383E"/>
    <w:rsid w:val="00B53D49"/>
    <w:rsid w:val="00B56BB9"/>
    <w:rsid w:val="00B83B79"/>
    <w:rsid w:val="00B9755C"/>
    <w:rsid w:val="00BA4441"/>
    <w:rsid w:val="00BB1B69"/>
    <w:rsid w:val="00BB2AA2"/>
    <w:rsid w:val="00BB34CF"/>
    <w:rsid w:val="00BB645E"/>
    <w:rsid w:val="00BC59FD"/>
    <w:rsid w:val="00BF39E6"/>
    <w:rsid w:val="00C00BBB"/>
    <w:rsid w:val="00C05EFF"/>
    <w:rsid w:val="00C2509A"/>
    <w:rsid w:val="00C2655D"/>
    <w:rsid w:val="00C32753"/>
    <w:rsid w:val="00C450E3"/>
    <w:rsid w:val="00C4686B"/>
    <w:rsid w:val="00C57577"/>
    <w:rsid w:val="00C57CF2"/>
    <w:rsid w:val="00C80632"/>
    <w:rsid w:val="00C921CE"/>
    <w:rsid w:val="00CA50E2"/>
    <w:rsid w:val="00CB2DE8"/>
    <w:rsid w:val="00CB320B"/>
    <w:rsid w:val="00CE5621"/>
    <w:rsid w:val="00CF50BF"/>
    <w:rsid w:val="00D13BA7"/>
    <w:rsid w:val="00D44DB5"/>
    <w:rsid w:val="00D8465F"/>
    <w:rsid w:val="00D8637C"/>
    <w:rsid w:val="00D95BB8"/>
    <w:rsid w:val="00DB4A1D"/>
    <w:rsid w:val="00DC156F"/>
    <w:rsid w:val="00DC4E20"/>
    <w:rsid w:val="00DD37E6"/>
    <w:rsid w:val="00DF121D"/>
    <w:rsid w:val="00DF6C5E"/>
    <w:rsid w:val="00E060B5"/>
    <w:rsid w:val="00E31220"/>
    <w:rsid w:val="00E36423"/>
    <w:rsid w:val="00E438C4"/>
    <w:rsid w:val="00E56BA0"/>
    <w:rsid w:val="00E60894"/>
    <w:rsid w:val="00E73B85"/>
    <w:rsid w:val="00E8393E"/>
    <w:rsid w:val="00E95CB1"/>
    <w:rsid w:val="00EA5573"/>
    <w:rsid w:val="00EA6C0B"/>
    <w:rsid w:val="00EC497F"/>
    <w:rsid w:val="00ED53C3"/>
    <w:rsid w:val="00EF27AF"/>
    <w:rsid w:val="00F00E3B"/>
    <w:rsid w:val="00F03237"/>
    <w:rsid w:val="00F1501C"/>
    <w:rsid w:val="00F228A8"/>
    <w:rsid w:val="00F24801"/>
    <w:rsid w:val="00F333C9"/>
    <w:rsid w:val="00F700B1"/>
    <w:rsid w:val="00F822C5"/>
    <w:rsid w:val="00F84217"/>
    <w:rsid w:val="00F964BA"/>
    <w:rsid w:val="00FA7D81"/>
    <w:rsid w:val="00FC44F3"/>
    <w:rsid w:val="00FD486C"/>
    <w:rsid w:val="04DB19AF"/>
    <w:rsid w:val="092C8A7A"/>
    <w:rsid w:val="0E1F649A"/>
    <w:rsid w:val="165A45E5"/>
    <w:rsid w:val="37AC03B3"/>
    <w:rsid w:val="38BE001E"/>
    <w:rsid w:val="39885AA3"/>
    <w:rsid w:val="3B2DD1CB"/>
    <w:rsid w:val="3B79B306"/>
    <w:rsid w:val="3BF867DD"/>
    <w:rsid w:val="3DE7E026"/>
    <w:rsid w:val="46037841"/>
    <w:rsid w:val="48470D83"/>
    <w:rsid w:val="49E2DDE4"/>
    <w:rsid w:val="596B8D85"/>
    <w:rsid w:val="5FA584F6"/>
    <w:rsid w:val="6801D98C"/>
    <w:rsid w:val="6B5D4911"/>
    <w:rsid w:val="6CF91972"/>
    <w:rsid w:val="6F0D23F1"/>
    <w:rsid w:val="71CC8A95"/>
    <w:rsid w:val="74EB0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9D2844"/>
  <w15:chartTrackingRefBased/>
  <w15:docId w15:val="{08084D41-1FCD-4E17-9DB1-CD0B9948B2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C156F"/>
    <w:rPr>
      <w:rFonts w:ascii="Times New Roman" w:hAnsi="Times New Roman" w:eastAsia="Times New Roman"/>
      <w:sz w:val="24"/>
      <w:szCs w:val="24"/>
      <w:lang w:eastAsia="pt-BR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A3ADC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1A3ADC"/>
  </w:style>
  <w:style w:type="paragraph" w:styleId="Rodap">
    <w:name w:val="footer"/>
    <w:basedOn w:val="Normal"/>
    <w:link w:val="RodapChar"/>
    <w:uiPriority w:val="99"/>
    <w:unhideWhenUsed/>
    <w:rsid w:val="001A3ADC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1A3ADC"/>
  </w:style>
  <w:style w:type="paragraph" w:styleId="Textodebalo">
    <w:name w:val="Balloon Text"/>
    <w:basedOn w:val="Normal"/>
    <w:link w:val="TextodebaloChar"/>
    <w:uiPriority w:val="99"/>
    <w:semiHidden/>
    <w:unhideWhenUsed/>
    <w:rsid w:val="001A3ADC"/>
    <w:rPr>
      <w:rFonts w:ascii="Segoe UI" w:hAnsi="Segoe UI" w:cs="Segoe UI"/>
      <w:sz w:val="18"/>
      <w:szCs w:val="18"/>
    </w:rPr>
  </w:style>
  <w:style w:type="character" w:styleId="TextodebaloChar" w:customStyle="1">
    <w:name w:val="Texto de balão Char"/>
    <w:link w:val="Textodebalo"/>
    <w:uiPriority w:val="99"/>
    <w:semiHidden/>
    <w:rsid w:val="001A3ADC"/>
    <w:rPr>
      <w:rFonts w:ascii="Segoe UI" w:hAnsi="Segoe UI" w:cs="Segoe UI"/>
      <w:sz w:val="18"/>
      <w:szCs w:val="18"/>
    </w:rPr>
  </w:style>
  <w:style w:type="paragraph" w:styleId="Corpodetexto">
    <w:name w:val="Body Text"/>
    <w:basedOn w:val="Normal"/>
    <w:link w:val="CorpodetextoChar"/>
    <w:uiPriority w:val="1"/>
    <w:qFormat/>
    <w:rsid w:val="00582D60"/>
    <w:pPr>
      <w:widowControl w:val="0"/>
    </w:pPr>
    <w:rPr>
      <w:rFonts w:ascii="Arial" w:hAnsi="Arial" w:eastAsia="Arial" w:cs="Arial"/>
      <w:sz w:val="20"/>
      <w:szCs w:val="20"/>
      <w:lang w:val="en-US"/>
    </w:rPr>
  </w:style>
  <w:style w:type="character" w:styleId="CorpodetextoChar" w:customStyle="1">
    <w:name w:val="Corpo de texto Char"/>
    <w:link w:val="Corpodetexto"/>
    <w:uiPriority w:val="1"/>
    <w:rsid w:val="00582D60"/>
    <w:rPr>
      <w:rFonts w:ascii="Arial" w:hAnsi="Arial" w:eastAsia="Arial" w:cs="Arial"/>
      <w:sz w:val="20"/>
      <w:szCs w:val="20"/>
      <w:lang w:val="en-US"/>
    </w:rPr>
  </w:style>
  <w:style w:type="table" w:styleId="Tabelacomgrade">
    <w:name w:val="Table Grid"/>
    <w:basedOn w:val="Tabelanormal"/>
    <w:uiPriority w:val="39"/>
    <w:rsid w:val="00EF27A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tulo">
    <w:name w:val="Title"/>
    <w:basedOn w:val="Normal"/>
    <w:link w:val="TtuloChar"/>
    <w:qFormat/>
    <w:rsid w:val="00A667F7"/>
    <w:pPr>
      <w:jc w:val="center"/>
    </w:pPr>
    <w:rPr>
      <w:b/>
      <w:bCs/>
      <w:sz w:val="28"/>
      <w:u w:val="single"/>
    </w:rPr>
  </w:style>
  <w:style w:type="character" w:styleId="TtuloChar" w:customStyle="1">
    <w:name w:val="Título Char"/>
    <w:link w:val="Ttulo"/>
    <w:rsid w:val="00A667F7"/>
    <w:rPr>
      <w:rFonts w:ascii="Times New Roman" w:hAnsi="Times New Roman" w:eastAsia="Times New Roman" w:cs="Times New Roman"/>
      <w:b/>
      <w:bCs/>
      <w:sz w:val="28"/>
      <w:szCs w:val="24"/>
      <w:u w:val="single"/>
      <w:lang w:eastAsia="pt-BR"/>
    </w:rPr>
  </w:style>
  <w:style w:type="paragraph" w:styleId="PargrafodaLista">
    <w:name w:val="List Paragraph"/>
    <w:basedOn w:val="Normal"/>
    <w:uiPriority w:val="34"/>
    <w:qFormat/>
    <w:rsid w:val="00272086"/>
    <w:pPr>
      <w:spacing w:after="160" w:line="259" w:lineRule="auto"/>
      <w:ind w:left="720"/>
      <w:contextualSpacing/>
    </w:pPr>
    <w:rPr>
      <w:rFonts w:ascii="Calibri" w:hAnsi="Calibri" w:eastAsia="Calibri"/>
      <w:sz w:val="22"/>
      <w:szCs w:val="22"/>
      <w:lang w:eastAsia="en-US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Fontepargpadro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35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ntTable" Target="fontTable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eader" Target="header3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2.xml" Id="rId11" /><Relationship Type="http://schemas.openxmlformats.org/officeDocument/2006/relationships/styles" Target="styles.xml" Id="rId5" /><Relationship Type="http://schemas.openxmlformats.org/officeDocument/2006/relationships/customXml" Target="../customXml/item4.xml" Id="rId15" /><Relationship Type="http://schemas.openxmlformats.org/officeDocument/2006/relationships/header" Target="header1.xm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theme" Target="theme/theme1.xml" Id="rId14" /><Relationship Type="http://schemas.openxmlformats.org/officeDocument/2006/relationships/hyperlink" Target="https://github.com/freire-ash/prospercoin.git" TargetMode="External" Id="Rcd6d597b82f94a70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FA8ECFED9AEA47AD92D3DDBB04B0B3" ma:contentTypeVersion="16" ma:contentTypeDescription="Create a new document." ma:contentTypeScope="" ma:versionID="4ff1225599097204895a3ed5fd21b0da">
  <xsd:schema xmlns:xsd="http://www.w3.org/2001/XMLSchema" xmlns:xs="http://www.w3.org/2001/XMLSchema" xmlns:p="http://schemas.microsoft.com/office/2006/metadata/properties" xmlns:ns2="e12eb9f2-9784-4670-be4e-d5b74dc02e50" xmlns:ns3="9030980b-fa50-414f-96d1-a6135bc69421" targetNamespace="http://schemas.microsoft.com/office/2006/metadata/properties" ma:root="true" ma:fieldsID="fd8b0feb6659b0efd836077e9ec212a8" ns2:_="" ns3:_="">
    <xsd:import namespace="e12eb9f2-9784-4670-be4e-d5b74dc02e50"/>
    <xsd:import namespace="9030980b-fa50-414f-96d1-a6135bc6942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2eb9f2-9784-4670-be4e-d5b74dc02e5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3c1f837b-9003-4ae4-92fc-ab835545334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30980b-fa50-414f-96d1-a6135bc69421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adfc7dcd-d793-4f34-a33f-306f3e378f47}" ma:internalName="TaxCatchAll" ma:showField="CatchAllData" ma:web="9030980b-fa50-414f-96d1-a6135bc6942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12eb9f2-9784-4670-be4e-d5b74dc02e50" xsi:nil="true"/>
    <TaxCatchAll xmlns="9030980b-fa50-414f-96d1-a6135bc69421" xsi:nil="true"/>
    <lcf76f155ced4ddcb4097134ff3c332f xmlns="e12eb9f2-9784-4670-be4e-d5b74dc02e5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00E5B3F-5047-4552-8EBF-08568089FBD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553EB23-45EF-474E-B720-9D4BEFA0F47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A6BCB-8310-4468-B524-CAA2793DF29F}"/>
</file>

<file path=customXml/itemProps4.xml><?xml version="1.0" encoding="utf-8"?>
<ds:datastoreItem xmlns:ds="http://schemas.openxmlformats.org/officeDocument/2006/customXml" ds:itemID="{03302473-C61E-4F44-9212-61E9E7C5FAD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Ellen</dc:creator>
  <cp:keywords/>
  <dc:description/>
  <cp:lastModifiedBy>GUSTAVO HENRIQUE DA SILVA SOARES</cp:lastModifiedBy>
  <cp:revision>18</cp:revision>
  <cp:lastPrinted>2021-11-09T20:51:00Z</cp:lastPrinted>
  <dcterms:created xsi:type="dcterms:W3CDTF">2022-03-29T11:13:00Z</dcterms:created>
  <dcterms:modified xsi:type="dcterms:W3CDTF">2024-05-14T12:21:35Z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0x010100B2FA8ECFED9AEA47AD92D3DDBB04B0B3</vt:lpwstr>
  </property>
  <property fmtid="{D5CDD505-2E9C-101B-9397-08002B2CF9AE}" pid="3" name="MediaServiceImageTags">
    <vt:lpwstr/>
  </property>
</Properties>
</file>