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5F" w:rsidRPr="00F3635F" w:rsidRDefault="00F3635F" w:rsidP="00F363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 русском языке</w:t>
      </w:r>
    </w:p>
    <w:p w:rsidR="00334F9A" w:rsidRDefault="00334F9A">
      <w:pPr>
        <w:rPr>
          <w:rFonts w:ascii="Times New Roman" w:hAnsi="Times New Roman" w:cs="Times New Roman"/>
          <w:b/>
          <w:sz w:val="32"/>
          <w:szCs w:val="32"/>
        </w:rPr>
      </w:pPr>
      <w:r w:rsidRPr="0076445A">
        <w:rPr>
          <w:rFonts w:ascii="Times New Roman" w:hAnsi="Times New Roman" w:cs="Times New Roman"/>
          <w:b/>
          <w:sz w:val="32"/>
          <w:szCs w:val="32"/>
        </w:rPr>
        <w:t>Слоган</w:t>
      </w:r>
      <w:r w:rsidR="0076445A" w:rsidRPr="0076445A">
        <w:rPr>
          <w:rFonts w:ascii="Times New Roman" w:hAnsi="Times New Roman" w:cs="Times New Roman"/>
          <w:b/>
          <w:sz w:val="32"/>
          <w:szCs w:val="32"/>
        </w:rPr>
        <w:t>:</w:t>
      </w:r>
    </w:p>
    <w:p w:rsidR="00375922" w:rsidRPr="00375922" w:rsidRDefault="00375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375922">
        <w:rPr>
          <w:rFonts w:ascii="Times New Roman" w:hAnsi="Times New Roman" w:cs="Times New Roman"/>
          <w:sz w:val="32"/>
          <w:szCs w:val="32"/>
        </w:rPr>
        <w:t>Забота о качестве – забота о клиенте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334F9A" w:rsidRPr="0076445A" w:rsidRDefault="00334F9A">
      <w:pPr>
        <w:rPr>
          <w:rFonts w:ascii="Times New Roman" w:hAnsi="Times New Roman" w:cs="Times New Roman"/>
          <w:b/>
          <w:sz w:val="32"/>
          <w:szCs w:val="32"/>
        </w:rPr>
      </w:pPr>
      <w:r w:rsidRPr="0076445A">
        <w:rPr>
          <w:rFonts w:ascii="Times New Roman" w:hAnsi="Times New Roman" w:cs="Times New Roman"/>
          <w:b/>
          <w:sz w:val="32"/>
          <w:szCs w:val="32"/>
        </w:rPr>
        <w:t>Надпись под продукцией</w:t>
      </w:r>
      <w:r w:rsidR="0076445A" w:rsidRPr="0076445A">
        <w:rPr>
          <w:rFonts w:ascii="Times New Roman" w:hAnsi="Times New Roman" w:cs="Times New Roman"/>
          <w:b/>
          <w:sz w:val="32"/>
          <w:szCs w:val="32"/>
        </w:rPr>
        <w:t>:</w:t>
      </w:r>
    </w:p>
    <w:p w:rsidR="00334F9A" w:rsidRDefault="00334F9A" w:rsidP="0076445A">
      <w:pPr>
        <w:jc w:val="both"/>
        <w:rPr>
          <w:rFonts w:ascii="Times New Roman" w:hAnsi="Times New Roman" w:cs="Times New Roman"/>
          <w:sz w:val="32"/>
          <w:szCs w:val="32"/>
        </w:rPr>
      </w:pPr>
      <w:r w:rsidRPr="0076445A">
        <w:rPr>
          <w:rFonts w:ascii="Times New Roman" w:hAnsi="Times New Roman" w:cs="Times New Roman"/>
          <w:sz w:val="32"/>
          <w:szCs w:val="32"/>
        </w:rPr>
        <w:t>Хлопчатобумажная пряжа кольцевого (</w:t>
      </w:r>
      <w:r w:rsidRPr="0076445A">
        <w:rPr>
          <w:rFonts w:ascii="Times New Roman" w:hAnsi="Times New Roman" w:cs="Times New Roman"/>
          <w:sz w:val="32"/>
          <w:szCs w:val="32"/>
          <w:lang w:val="en-US"/>
        </w:rPr>
        <w:t>Ring</w:t>
      </w:r>
      <w:r w:rsidRPr="0076445A">
        <w:rPr>
          <w:rFonts w:ascii="Times New Roman" w:hAnsi="Times New Roman" w:cs="Times New Roman"/>
          <w:sz w:val="32"/>
          <w:szCs w:val="32"/>
        </w:rPr>
        <w:t xml:space="preserve"> </w:t>
      </w:r>
      <w:r w:rsidRPr="0076445A">
        <w:rPr>
          <w:rFonts w:ascii="Times New Roman" w:hAnsi="Times New Roman" w:cs="Times New Roman"/>
          <w:sz w:val="32"/>
          <w:szCs w:val="32"/>
          <w:lang w:val="en-US"/>
        </w:rPr>
        <w:t>carded</w:t>
      </w:r>
      <w:r w:rsidRPr="0076445A">
        <w:rPr>
          <w:rFonts w:ascii="Times New Roman" w:hAnsi="Times New Roman" w:cs="Times New Roman"/>
          <w:sz w:val="32"/>
          <w:szCs w:val="32"/>
        </w:rPr>
        <w:t>) и пневмомеханического (</w:t>
      </w:r>
      <w:r w:rsidRPr="0076445A">
        <w:rPr>
          <w:rFonts w:ascii="Times New Roman" w:hAnsi="Times New Roman" w:cs="Times New Roman"/>
          <w:sz w:val="32"/>
          <w:szCs w:val="32"/>
          <w:lang w:val="en-US"/>
        </w:rPr>
        <w:t>Open</w:t>
      </w:r>
      <w:r w:rsidRPr="0076445A">
        <w:rPr>
          <w:rFonts w:ascii="Times New Roman" w:hAnsi="Times New Roman" w:cs="Times New Roman"/>
          <w:sz w:val="32"/>
          <w:szCs w:val="32"/>
        </w:rPr>
        <w:t xml:space="preserve"> </w:t>
      </w:r>
      <w:r w:rsidRPr="0076445A"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76445A">
        <w:rPr>
          <w:rFonts w:ascii="Times New Roman" w:hAnsi="Times New Roman" w:cs="Times New Roman"/>
          <w:sz w:val="32"/>
          <w:szCs w:val="32"/>
        </w:rPr>
        <w:t xml:space="preserve">) способов прядения, различных номеров </w:t>
      </w:r>
      <w:r w:rsidR="0076445A" w:rsidRPr="0076445A">
        <w:rPr>
          <w:rFonts w:ascii="Times New Roman" w:hAnsi="Times New Roman" w:cs="Times New Roman"/>
          <w:sz w:val="32"/>
          <w:szCs w:val="32"/>
        </w:rPr>
        <w:t xml:space="preserve">от </w:t>
      </w:r>
      <w:r w:rsidR="0076445A" w:rsidRPr="0076445A">
        <w:rPr>
          <w:rFonts w:ascii="Times New Roman" w:hAnsi="Times New Roman" w:cs="Times New Roman"/>
          <w:sz w:val="32"/>
          <w:szCs w:val="32"/>
          <w:lang w:val="en-US"/>
        </w:rPr>
        <w:t>Nm</w:t>
      </w:r>
      <w:r w:rsidR="0076445A" w:rsidRPr="0076445A">
        <w:rPr>
          <w:rFonts w:ascii="Times New Roman" w:hAnsi="Times New Roman" w:cs="Times New Roman"/>
          <w:sz w:val="32"/>
          <w:szCs w:val="32"/>
        </w:rPr>
        <w:t xml:space="preserve"> 20/1 (</w:t>
      </w:r>
      <w:r w:rsidR="0076445A" w:rsidRPr="0076445A">
        <w:rPr>
          <w:rFonts w:ascii="Times New Roman" w:hAnsi="Times New Roman" w:cs="Times New Roman"/>
          <w:sz w:val="32"/>
          <w:szCs w:val="32"/>
          <w:lang w:val="en-US"/>
        </w:rPr>
        <w:t>Ne</w:t>
      </w:r>
      <w:r w:rsidR="0076445A" w:rsidRPr="0076445A">
        <w:rPr>
          <w:rFonts w:ascii="Times New Roman" w:hAnsi="Times New Roman" w:cs="Times New Roman"/>
          <w:sz w:val="32"/>
          <w:szCs w:val="32"/>
        </w:rPr>
        <w:t xml:space="preserve"> 12/1) до </w:t>
      </w:r>
      <w:r w:rsidR="0076445A" w:rsidRPr="0076445A">
        <w:rPr>
          <w:rFonts w:ascii="Times New Roman" w:hAnsi="Times New Roman" w:cs="Times New Roman"/>
          <w:sz w:val="32"/>
          <w:szCs w:val="32"/>
          <w:lang w:val="en-US"/>
        </w:rPr>
        <w:t>Nm</w:t>
      </w:r>
      <w:r w:rsidR="0076445A" w:rsidRPr="0076445A">
        <w:rPr>
          <w:rFonts w:ascii="Times New Roman" w:hAnsi="Times New Roman" w:cs="Times New Roman"/>
          <w:sz w:val="32"/>
          <w:szCs w:val="32"/>
        </w:rPr>
        <w:t xml:space="preserve"> 51/1 (</w:t>
      </w:r>
      <w:r w:rsidR="0076445A" w:rsidRPr="0076445A">
        <w:rPr>
          <w:rFonts w:ascii="Times New Roman" w:hAnsi="Times New Roman" w:cs="Times New Roman"/>
          <w:sz w:val="32"/>
          <w:szCs w:val="32"/>
          <w:lang w:val="en-US"/>
        </w:rPr>
        <w:t>Ne</w:t>
      </w:r>
      <w:r w:rsidR="0076445A" w:rsidRPr="0076445A">
        <w:rPr>
          <w:rFonts w:ascii="Times New Roman" w:hAnsi="Times New Roman" w:cs="Times New Roman"/>
          <w:sz w:val="32"/>
          <w:szCs w:val="32"/>
        </w:rPr>
        <w:t xml:space="preserve"> 30/1) </w:t>
      </w:r>
      <w:r w:rsidRPr="0076445A">
        <w:rPr>
          <w:rFonts w:ascii="Times New Roman" w:hAnsi="Times New Roman" w:cs="Times New Roman"/>
          <w:sz w:val="32"/>
          <w:szCs w:val="32"/>
        </w:rPr>
        <w:t>по заказу клиента</w:t>
      </w:r>
    </w:p>
    <w:p w:rsidR="00F3635F" w:rsidRDefault="00F3635F" w:rsidP="007644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635F" w:rsidRDefault="00F3635F" w:rsidP="00F363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3635F">
        <w:rPr>
          <w:rFonts w:ascii="Times New Roman" w:hAnsi="Times New Roman" w:cs="Times New Roman"/>
          <w:b/>
          <w:sz w:val="32"/>
          <w:szCs w:val="32"/>
        </w:rPr>
        <w:t>На английском языке:</w:t>
      </w:r>
    </w:p>
    <w:p w:rsidR="00F3635F" w:rsidRPr="00507C9D" w:rsidRDefault="00F3635F" w:rsidP="00507C9D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3635F">
        <w:rPr>
          <w:rFonts w:ascii="Times New Roman" w:hAnsi="Times New Roman" w:cs="Times New Roman"/>
          <w:b/>
          <w:sz w:val="32"/>
          <w:szCs w:val="32"/>
        </w:rPr>
        <w:t>Слоган</w:t>
      </w:r>
      <w:r w:rsidRPr="00507C9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7C9D">
        <w:rPr>
          <w:rFonts w:ascii="Times New Roman" w:hAnsi="Times New Roman" w:cs="Times New Roman"/>
          <w:sz w:val="32"/>
          <w:szCs w:val="32"/>
          <w:lang w:val="en-US"/>
        </w:rPr>
        <w:t>“Quality care – customer care”</w:t>
      </w:r>
    </w:p>
    <w:p w:rsidR="00F3635F" w:rsidRPr="00507C9D" w:rsidRDefault="00F3635F" w:rsidP="00F3635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07C9D">
        <w:rPr>
          <w:rFonts w:ascii="Times New Roman" w:hAnsi="Times New Roman" w:cs="Times New Roman"/>
          <w:b/>
          <w:sz w:val="32"/>
          <w:szCs w:val="32"/>
        </w:rPr>
        <w:t>Надпись</w:t>
      </w:r>
      <w:r w:rsidRPr="00507C9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07C9D">
        <w:rPr>
          <w:rFonts w:ascii="Times New Roman" w:hAnsi="Times New Roman" w:cs="Times New Roman"/>
          <w:b/>
          <w:sz w:val="32"/>
          <w:szCs w:val="32"/>
        </w:rPr>
        <w:t>под</w:t>
      </w:r>
      <w:r w:rsidRPr="00507C9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07C9D">
        <w:rPr>
          <w:rFonts w:ascii="Times New Roman" w:hAnsi="Times New Roman" w:cs="Times New Roman"/>
          <w:b/>
          <w:sz w:val="32"/>
          <w:szCs w:val="32"/>
        </w:rPr>
        <w:t>продукцией</w:t>
      </w:r>
      <w:r w:rsidRPr="00507C9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507C9D">
        <w:rPr>
          <w:rFonts w:ascii="Times New Roman" w:hAnsi="Times New Roman" w:cs="Times New Roman"/>
          <w:sz w:val="32"/>
          <w:szCs w:val="32"/>
          <w:lang w:val="en-US"/>
        </w:rPr>
        <w:t>Ring carded and Open End cotton yarn, various numbers from Nm 20/1 (Ne 12/1) to Nm 51/1 (Ne 30/1) by customer order</w:t>
      </w:r>
      <w:r w:rsidRPr="00507C9D">
        <w:rPr>
          <w:rFonts w:ascii="Times New Roman" w:hAnsi="Times New Roman" w:cs="Times New Roman"/>
          <w:sz w:val="32"/>
          <w:szCs w:val="32"/>
          <w:lang w:val="tk-TM"/>
        </w:rPr>
        <w:t>.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3635F" w:rsidRPr="00507C9D" w:rsidRDefault="00F3635F" w:rsidP="00F363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07C9D">
        <w:rPr>
          <w:rFonts w:ascii="Times New Roman" w:hAnsi="Times New Roman" w:cs="Times New Roman"/>
          <w:b/>
          <w:sz w:val="32"/>
          <w:szCs w:val="32"/>
        </w:rPr>
        <w:t>На туркменском языке</w:t>
      </w:r>
    </w:p>
    <w:p w:rsidR="00F3635F" w:rsidRPr="00507C9D" w:rsidRDefault="00F3635F" w:rsidP="00F3635F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07C9D">
        <w:rPr>
          <w:rFonts w:ascii="Times New Roman" w:hAnsi="Times New Roman" w:cs="Times New Roman"/>
          <w:b/>
          <w:sz w:val="32"/>
          <w:szCs w:val="32"/>
        </w:rPr>
        <w:t>Слоган: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      “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Hil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aladasy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müşderi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aladasy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F3635F" w:rsidRPr="00507C9D" w:rsidRDefault="00F3635F" w:rsidP="00F3635F">
      <w:pPr>
        <w:rPr>
          <w:rFonts w:ascii="Times New Roman" w:hAnsi="Times New Roman" w:cs="Times New Roman"/>
          <w:b/>
          <w:sz w:val="32"/>
          <w:szCs w:val="32"/>
        </w:rPr>
      </w:pPr>
      <w:r w:rsidRPr="00507C9D">
        <w:rPr>
          <w:rFonts w:ascii="Times New Roman" w:hAnsi="Times New Roman" w:cs="Times New Roman"/>
          <w:b/>
          <w:sz w:val="32"/>
          <w:szCs w:val="32"/>
        </w:rPr>
        <w:t>Надпись под продукцией: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bookmarkStart w:id="0" w:name="_GoBack"/>
      <w:bookmarkEnd w:id="0"/>
      <w:r w:rsidRPr="00507C9D">
        <w:rPr>
          <w:rFonts w:ascii="Times New Roman" w:hAnsi="Times New Roman" w:cs="Times New Roman"/>
          <w:sz w:val="32"/>
          <w:szCs w:val="32"/>
          <w:lang w:val="tk-TM"/>
        </w:rPr>
        <w:t>Müşderiniň sargydy boýunça,</w:t>
      </w:r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7C9D">
        <w:rPr>
          <w:rFonts w:ascii="Times New Roman" w:hAnsi="Times New Roman" w:cs="Times New Roman"/>
          <w:sz w:val="32"/>
          <w:szCs w:val="32"/>
          <w:lang w:val="tk-TM"/>
        </w:rPr>
        <w:t>h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alkaly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(Ring carded)</w:t>
      </w:r>
      <w:r w:rsidRPr="00507C9D">
        <w:rPr>
          <w:rFonts w:ascii="Times New Roman" w:hAnsi="Times New Roman" w:cs="Times New Roman"/>
          <w:sz w:val="32"/>
          <w:szCs w:val="32"/>
          <w:lang w:val="tk-TM"/>
        </w:rPr>
        <w:t xml:space="preserve"> we </w:t>
      </w:r>
      <w:proofErr w:type="spellStart"/>
      <w:r w:rsidRPr="00507C9D">
        <w:rPr>
          <w:rFonts w:ascii="Times New Roman" w:hAnsi="Times New Roman" w:cs="Times New Roman"/>
          <w:sz w:val="32"/>
          <w:szCs w:val="32"/>
          <w:lang w:val="en-US"/>
        </w:rPr>
        <w:t>howa</w:t>
      </w:r>
      <w:proofErr w:type="spellEnd"/>
      <w:r w:rsidRPr="00507C9D">
        <w:rPr>
          <w:rFonts w:ascii="Times New Roman" w:hAnsi="Times New Roman" w:cs="Times New Roman"/>
          <w:sz w:val="32"/>
          <w:szCs w:val="32"/>
          <w:lang w:val="tk-TM"/>
        </w:rPr>
        <w:t xml:space="preserve"> (Open End) usully egrilen dürli belgili nah ýüplükleri </w:t>
      </w:r>
      <w:r w:rsidRPr="00507C9D">
        <w:rPr>
          <w:rFonts w:ascii="Times New Roman" w:hAnsi="Times New Roman" w:cs="Times New Roman"/>
          <w:sz w:val="32"/>
          <w:szCs w:val="32"/>
          <w:lang w:val="en-US"/>
        </w:rPr>
        <w:t>Nm 20/1 (Ne 12/1)-</w:t>
      </w:r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den </w:t>
      </w:r>
      <w:r w:rsidRPr="00507C9D">
        <w:rPr>
          <w:rFonts w:ascii="Times New Roman" w:hAnsi="Times New Roman" w:cs="Times New Roman"/>
          <w:sz w:val="32"/>
          <w:szCs w:val="32"/>
          <w:lang w:val="en-US"/>
        </w:rPr>
        <w:t xml:space="preserve"> Nm 51/1 (Ne 30/1)</w:t>
      </w:r>
      <w:r w:rsidRPr="00507C9D">
        <w:rPr>
          <w:rFonts w:ascii="Times New Roman" w:hAnsi="Times New Roman" w:cs="Times New Roman"/>
          <w:sz w:val="32"/>
          <w:szCs w:val="32"/>
          <w:lang w:val="tk-TM"/>
        </w:rPr>
        <w:t xml:space="preserve"> çenli. </w:t>
      </w:r>
    </w:p>
    <w:p w:rsidR="00F3635F" w:rsidRPr="00507C9D" w:rsidRDefault="00F3635F" w:rsidP="00F3635F">
      <w:pPr>
        <w:jc w:val="both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F3635F" w:rsidRPr="00507C9D" w:rsidRDefault="00F3635F" w:rsidP="0076445A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sectPr w:rsidR="00F3635F" w:rsidRPr="0050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16A71"/>
    <w:multiLevelType w:val="hybridMultilevel"/>
    <w:tmpl w:val="FE688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9A"/>
    <w:rsid w:val="00334F9A"/>
    <w:rsid w:val="00375922"/>
    <w:rsid w:val="00507C9D"/>
    <w:rsid w:val="0076445A"/>
    <w:rsid w:val="00826C36"/>
    <w:rsid w:val="00F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323F"/>
  <w15:chartTrackingRefBased/>
  <w15:docId w15:val="{031EB7E4-222C-47EA-AB0E-61EC4BD9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</dc:creator>
  <cp:keywords/>
  <dc:description/>
  <cp:lastModifiedBy>Batyr</cp:lastModifiedBy>
  <cp:revision>6</cp:revision>
  <dcterms:created xsi:type="dcterms:W3CDTF">2019-08-21T12:22:00Z</dcterms:created>
  <dcterms:modified xsi:type="dcterms:W3CDTF">2019-08-22T07:05:00Z</dcterms:modified>
</cp:coreProperties>
</file>