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30E699" w14:textId="77777777" w:rsidR="00097A09" w:rsidRDefault="004625F6">
      <w:pPr>
        <w:pStyle w:val="Title"/>
      </w:pPr>
      <w:sdt>
        <w:sdtPr>
          <w:alias w:val="Title"/>
          <w:tag w:val=""/>
          <w:id w:val="726351117"/>
          <w:placeholder>
            <w:docPart w:val="F8EFF1DE478FAA4587E0267236C7A8DC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B34467">
            <w:t>Insight</w:t>
          </w:r>
          <w:r w:rsidR="00226353">
            <w:t>s</w:t>
          </w:r>
          <w:r w:rsidR="00B34467">
            <w:t xml:space="preserve"> of Filipino Christians</w:t>
          </w:r>
          <w:r w:rsidR="00226353">
            <w:t xml:space="preserve"> on the Abolition of Marriage through Divorce</w:t>
          </w:r>
        </w:sdtContent>
      </w:sdt>
    </w:p>
    <w:p w14:paraId="3B0B587E" w14:textId="77777777" w:rsidR="00097A09" w:rsidRDefault="00470B68">
      <w:pPr>
        <w:pStyle w:val="Title2"/>
      </w:pPr>
      <w:r>
        <w:t>Adrian Cuyugan</w:t>
      </w:r>
    </w:p>
    <w:p w14:paraId="3D4EBC9B" w14:textId="77777777" w:rsidR="00097A09" w:rsidRDefault="00470B68">
      <w:pPr>
        <w:pStyle w:val="Title2"/>
      </w:pPr>
      <w:r>
        <w:t xml:space="preserve">Master of Statistics, UP </w:t>
      </w:r>
      <w:proofErr w:type="spellStart"/>
      <w:r>
        <w:t>Diliman</w:t>
      </w:r>
      <w:proofErr w:type="spellEnd"/>
      <w:r>
        <w:t xml:space="preserve"> QC</w:t>
      </w:r>
    </w:p>
    <w:p w14:paraId="10A65031" w14:textId="77777777" w:rsidR="00097A09" w:rsidRDefault="004026B9">
      <w:pPr>
        <w:pStyle w:val="Title"/>
      </w:pPr>
      <w:r>
        <w:t>Author Note</w:t>
      </w:r>
    </w:p>
    <w:p w14:paraId="575F1F06" w14:textId="77777777" w:rsidR="00097A09" w:rsidRDefault="004625F6">
      <w:sdt>
        <w:sdtPr>
          <w:id w:val="716785028"/>
          <w:placeholder>
            <w:docPart w:val="CCE7342D70476A4AA3C626DADC393608"/>
          </w:placeholder>
          <w:temporary/>
          <w:showingPlcHdr/>
          <w15:appearance w15:val="hidden"/>
          <w:text/>
        </w:sdtPr>
        <w:sdtEndPr/>
        <w:sdtContent>
          <w:r w:rsidR="004026B9">
            <w:t>[Include any grant/funding information and a complete correspondence address.]</w:t>
          </w:r>
        </w:sdtContent>
      </w:sdt>
    </w:p>
    <w:p w14:paraId="7735FDFF" w14:textId="77777777" w:rsidR="00097A09" w:rsidRDefault="004026B9">
      <w:r>
        <w:br w:type="page"/>
      </w:r>
    </w:p>
    <w:sdt>
      <w:sdtPr>
        <w:rPr>
          <w:rFonts w:asciiTheme="minorHAnsi" w:eastAsiaTheme="minorEastAsia" w:hAnsiTheme="minorHAnsi" w:cstheme="minorBidi"/>
          <w:kern w:val="24"/>
          <w:szCs w:val="24"/>
          <w:lang w:eastAsia="ja-JP"/>
        </w:rPr>
        <w:id w:val="-20698705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5E1127" w14:textId="77777777" w:rsidR="00097A09" w:rsidRDefault="004026B9">
          <w:pPr>
            <w:pStyle w:val="TOCHeading"/>
          </w:pPr>
          <w:r>
            <w:t>Table of Contents</w:t>
          </w:r>
        </w:p>
        <w:p w14:paraId="766109F6" w14:textId="77777777" w:rsidR="00850484" w:rsidRDefault="004026B9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705705" w:history="1">
            <w:r w:rsidR="00850484" w:rsidRPr="00417DDD">
              <w:rPr>
                <w:rStyle w:val="Hyperlink"/>
                <w:noProof/>
              </w:rPr>
              <w:t>Abstract</w:t>
            </w:r>
            <w:r w:rsidR="00850484">
              <w:rPr>
                <w:noProof/>
                <w:webHidden/>
              </w:rPr>
              <w:tab/>
            </w:r>
            <w:r w:rsidR="00850484">
              <w:rPr>
                <w:noProof/>
                <w:webHidden/>
              </w:rPr>
              <w:fldChar w:fldCharType="begin"/>
            </w:r>
            <w:r w:rsidR="00850484">
              <w:rPr>
                <w:noProof/>
                <w:webHidden/>
              </w:rPr>
              <w:instrText xml:space="preserve"> PAGEREF _Toc473705705 \h </w:instrText>
            </w:r>
            <w:r w:rsidR="00850484">
              <w:rPr>
                <w:noProof/>
                <w:webHidden/>
              </w:rPr>
            </w:r>
            <w:r w:rsidR="00850484">
              <w:rPr>
                <w:noProof/>
                <w:webHidden/>
              </w:rPr>
              <w:fldChar w:fldCharType="separate"/>
            </w:r>
            <w:r w:rsidR="00850484">
              <w:rPr>
                <w:noProof/>
                <w:webHidden/>
              </w:rPr>
              <w:t>4</w:t>
            </w:r>
            <w:r w:rsidR="00850484">
              <w:rPr>
                <w:noProof/>
                <w:webHidden/>
              </w:rPr>
              <w:fldChar w:fldCharType="end"/>
            </w:r>
          </w:hyperlink>
        </w:p>
        <w:p w14:paraId="03C813E3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06" w:history="1">
            <w:r w:rsidRPr="00417DDD">
              <w:rPr>
                <w:rStyle w:val="Hyperlink"/>
                <w:noProof/>
              </w:rPr>
              <w:t>Insights of Filipino Christians on the Abolition of Marriage through Divorce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FA623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07" w:history="1">
            <w:r w:rsidRPr="00417DDD">
              <w:rPr>
                <w:rStyle w:val="Hyperlink"/>
                <w:noProof/>
              </w:rPr>
              <w:t>Background of the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548CF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08" w:history="1">
            <w:r w:rsidRPr="00417DDD">
              <w:rPr>
                <w:rStyle w:val="Hyperlink"/>
                <w:noProof/>
              </w:rPr>
              <w:t>Review of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FA9B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09" w:history="1">
            <w:r w:rsidRPr="00417DDD">
              <w:rPr>
                <w:rStyle w:val="Hyperlink"/>
                <w:b/>
                <w:noProof/>
              </w:rPr>
              <w:t>Proposed Statement of the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B1C5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0" w:history="1">
            <w:r w:rsidRPr="00417DDD">
              <w:rPr>
                <w:rStyle w:val="Hyperlink"/>
                <w:noProof/>
              </w:rPr>
              <w:t>Proposed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CBE2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1" w:history="1">
            <w:r w:rsidRPr="00417DDD">
              <w:rPr>
                <w:rStyle w:val="Hyperlink"/>
                <w:i/>
                <w:noProof/>
              </w:rPr>
              <w:t>Design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24425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2" w:history="1">
            <w:r w:rsidRPr="00417DDD">
              <w:rPr>
                <w:rStyle w:val="Hyperlink"/>
                <w:i/>
                <w:noProof/>
              </w:rPr>
              <w:t>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E4E9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3" w:history="1">
            <w:r w:rsidRPr="00417DDD">
              <w:rPr>
                <w:rStyle w:val="Hyperlink"/>
                <w:i/>
                <w:noProof/>
              </w:rPr>
              <w:t>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676BA" w14:textId="77777777" w:rsidR="00850484" w:rsidRDefault="00850484">
          <w:pPr>
            <w:pStyle w:val="TOC3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4" w:history="1">
            <w:r w:rsidRPr="00417DDD">
              <w:rPr>
                <w:rStyle w:val="Hyperlink"/>
                <w:noProof/>
              </w:rPr>
              <w:t>Demographics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91FA" w14:textId="77777777" w:rsidR="00850484" w:rsidRDefault="00850484">
          <w:pPr>
            <w:pStyle w:val="TOC3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5" w:history="1">
            <w:r w:rsidRPr="00417DDD">
              <w:rPr>
                <w:rStyle w:val="Hyperlink"/>
                <w:noProof/>
              </w:rPr>
              <w:t>Primary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E023A" w14:textId="77777777" w:rsidR="00850484" w:rsidRDefault="00850484">
          <w:pPr>
            <w:pStyle w:val="TOC3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6" w:history="1">
            <w:r w:rsidRPr="00417DDD">
              <w:rPr>
                <w:rStyle w:val="Hyperlink"/>
                <w:noProof/>
              </w:rPr>
              <w:t>Supplementary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8662D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7" w:history="1">
            <w:r w:rsidRPr="00417DDD">
              <w:rPr>
                <w:rStyle w:val="Hyperlink"/>
                <w:i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4B6F8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8" w:history="1">
            <w:r w:rsidRPr="00417DDD">
              <w:rPr>
                <w:rStyle w:val="Hyperlink"/>
                <w:i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C3437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19" w:history="1">
            <w:r w:rsidRPr="00417DDD">
              <w:rPr>
                <w:rStyle w:val="Hyperlink"/>
                <w:noProof/>
              </w:rPr>
              <w:t>Project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FFF0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0" w:history="1">
            <w:r w:rsidRPr="00417DDD">
              <w:rPr>
                <w:rStyle w:val="Hyperlink"/>
                <w:i/>
                <w:noProof/>
              </w:rPr>
              <w:t>Overhead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91D9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1" w:history="1">
            <w:r w:rsidRPr="00417DDD">
              <w:rPr>
                <w:rStyle w:val="Hyperlink"/>
                <w:i/>
                <w:noProof/>
              </w:rPr>
              <w:t>Transportation and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60ED1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2" w:history="1">
            <w:r w:rsidRPr="00417DDD">
              <w:rPr>
                <w:rStyle w:val="Hyperlink"/>
                <w:i/>
                <w:noProof/>
              </w:rPr>
              <w:t>Training and Fieldwork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51BA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3" w:history="1">
            <w:r w:rsidRPr="00417DDD">
              <w:rPr>
                <w:rStyle w:val="Hyperlink"/>
                <w:i/>
                <w:noProof/>
              </w:rPr>
              <w:t>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1254" w14:textId="77777777" w:rsidR="00850484" w:rsidRDefault="00850484">
          <w:pPr>
            <w:pStyle w:val="TOC2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4" w:history="1">
            <w:r w:rsidRPr="00417DDD">
              <w:rPr>
                <w:rStyle w:val="Hyperlink"/>
                <w:i/>
                <w:noProof/>
              </w:rPr>
              <w:t>Report Writing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FE79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5" w:history="1">
            <w:r w:rsidRPr="00417DDD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5F9F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6" w:history="1">
            <w:r w:rsidRPr="00417DDD">
              <w:rPr>
                <w:rStyle w:val="Hyperlink"/>
                <w:noProof/>
              </w:rPr>
              <w:t>Footnotes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0D62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7" w:history="1">
            <w:r w:rsidRPr="00417DDD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C5267" w14:textId="77777777" w:rsidR="00850484" w:rsidRDefault="00850484">
          <w:pPr>
            <w:pStyle w:val="TOC1"/>
            <w:tabs>
              <w:tab w:val="right" w:leader="dot" w:pos="9350"/>
            </w:tabs>
            <w:rPr>
              <w:noProof/>
              <w:kern w:val="0"/>
              <w:lang w:eastAsia="en-US"/>
            </w:rPr>
          </w:pPr>
          <w:hyperlink w:anchor="_Toc473705728" w:history="1">
            <w:r w:rsidRPr="00417DDD">
              <w:rPr>
                <w:rStyle w:val="Hyperlink"/>
                <w:noProof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_Toc473705728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FC16" w14:textId="77777777" w:rsidR="00097A09" w:rsidRDefault="004026B9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75ED5B8" w14:textId="77777777" w:rsidR="00097A09" w:rsidRDefault="004026B9">
      <w:pPr>
        <w:pStyle w:val="SectionTitle"/>
      </w:pPr>
      <w:bookmarkStart w:id="0" w:name="_Toc473705705"/>
      <w:r>
        <w:lastRenderedPageBreak/>
        <w:t>Abstract</w:t>
      </w:r>
      <w:bookmarkEnd w:id="0"/>
    </w:p>
    <w:sdt>
      <w:sdtPr>
        <w:id w:val="-1399134618"/>
        <w:placeholder>
          <w:docPart w:val="C7D8F81D613D4848B17592162B16DAAD"/>
        </w:placeholder>
        <w:temporary/>
        <w:showingPlcHdr/>
        <w15:appearance w15:val="hidden"/>
        <w:text/>
      </w:sdtPr>
      <w:sdtEndPr/>
      <w:sdtContent>
        <w:p w14:paraId="3C39EC1B" w14:textId="77777777" w:rsidR="00097A09" w:rsidRDefault="004026B9">
          <w:pPr>
            <w:pStyle w:val="NoSpacing"/>
          </w:pPr>
          <w:r>
            <w:t xml:space="preserve">[The abstract should be one paragraph of between 150 and 250 words.  It is not indented.  Section titles, such as the word </w:t>
          </w:r>
          <w:r>
            <w:rPr>
              <w:rStyle w:val="Emphasis"/>
            </w:rPr>
            <w:t>Abstract</w:t>
          </w:r>
          <w:r>
            <w:t xml:space="preserve"> above, are not considered headings so they don’t use bold heading format.  Instead, use the Section Title style.  This style automatically starts your section on a new page, so you don’t have to add page breaks.  To apply any text style in this document with just a tap, on the Home tab of the ribbon, check out Styles.]</w:t>
          </w:r>
        </w:p>
      </w:sdtContent>
    </w:sdt>
    <w:p w14:paraId="15238FBE" w14:textId="77777777" w:rsidR="00097A09" w:rsidRDefault="004026B9">
      <w:r>
        <w:rPr>
          <w:rStyle w:val="Emphasis"/>
        </w:rPr>
        <w:t>Keywords</w:t>
      </w:r>
      <w:r>
        <w:t xml:space="preserve">:  </w:t>
      </w:r>
      <w:r w:rsidR="007365C9">
        <w:t>religion, Christianity, divorce, annulm</w:t>
      </w:r>
      <w:bookmarkStart w:id="1" w:name="_GoBack"/>
      <w:bookmarkEnd w:id="1"/>
      <w:r w:rsidR="007365C9">
        <w:t>ent, Filipino</w:t>
      </w:r>
    </w:p>
    <w:bookmarkStart w:id="2" w:name="_Toc473705706"/>
    <w:p w14:paraId="104E2DE3" w14:textId="77777777" w:rsidR="00097A09" w:rsidRDefault="004625F6">
      <w:pPr>
        <w:pStyle w:val="SectionTitle"/>
      </w:pPr>
      <w:sdt>
        <w:sdtPr>
          <w:alias w:val="Title"/>
          <w:tag w:val=""/>
          <w:id w:val="-1756435886"/>
          <w:placeholder>
            <w:docPart w:val="D2C5F69F25CDFE4583B13DAE604BBD1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226353">
            <w:t>Insights of Filipino Christians on the Abolition of Marriage through Divorce</w:t>
          </w:r>
        </w:sdtContent>
      </w:sdt>
      <w:bookmarkEnd w:id="2"/>
    </w:p>
    <w:p w14:paraId="22432A58" w14:textId="77777777" w:rsidR="00097A09" w:rsidRPr="00AE3454" w:rsidRDefault="00AE3454">
      <w:pPr>
        <w:rPr>
          <w:b/>
        </w:rPr>
      </w:pPr>
      <w:r w:rsidRPr="00AE3454">
        <w:rPr>
          <w:b/>
        </w:rPr>
        <w:t xml:space="preserve">A survey design and project proposal on getting insights of Filipinos on the abolition of marriage through divorce across Christian clergy. </w:t>
      </w:r>
    </w:p>
    <w:p w14:paraId="05BC3363" w14:textId="77777777" w:rsidR="00097A09" w:rsidRDefault="00AE3454" w:rsidP="00611C7B">
      <w:pPr>
        <w:pStyle w:val="Heading1"/>
      </w:pPr>
      <w:bookmarkStart w:id="3" w:name="_Toc473705707"/>
      <w:r>
        <w:t>Background of the Study</w:t>
      </w:r>
      <w:bookmarkEnd w:id="3"/>
    </w:p>
    <w:p w14:paraId="720787D6" w14:textId="77777777" w:rsidR="00611C7B" w:rsidRDefault="00AE3454" w:rsidP="00611C7B">
      <w:r>
        <w:t xml:space="preserve">The Philippines and Vatican City are the only two countries that forbid the legalization of </w:t>
      </w:r>
      <w:r w:rsidR="000A125B">
        <w:t xml:space="preserve">divorce of marriage. Although the former has institutionalized </w:t>
      </w:r>
      <w:r w:rsidR="00AE3FF2">
        <w:t xml:space="preserve">civil and/or church </w:t>
      </w:r>
      <w:r w:rsidR="000A125B">
        <w:t>annulment of marriage, this has been</w:t>
      </w:r>
      <w:r>
        <w:t xml:space="preserve"> </w:t>
      </w:r>
      <w:r w:rsidR="00AE3FF2">
        <w:t>cumbersome due to financial cost, emotional burden, time-constraint and antecedence of requirements.</w:t>
      </w:r>
    </w:p>
    <w:p w14:paraId="1430E7E1" w14:textId="333C4DAC" w:rsidR="00611C7B" w:rsidRDefault="00611C7B" w:rsidP="00611C7B">
      <w:pPr>
        <w:pStyle w:val="Heading1"/>
      </w:pPr>
      <w:bookmarkStart w:id="4" w:name="_Toc473705708"/>
      <w:r>
        <w:t>Review of Literature</w:t>
      </w:r>
      <w:bookmarkEnd w:id="4"/>
    </w:p>
    <w:p w14:paraId="0A834C8B" w14:textId="134625D4" w:rsidR="00097A09" w:rsidRDefault="003E5ECC">
      <w:pPr>
        <w:pStyle w:val="NoSpacing"/>
      </w:pPr>
      <w:proofErr w:type="spellStart"/>
      <w:r>
        <w:t>Sdfsdbfkjdnfkjvndfkjvndkfjndfkjvndfvjnfdvdsjfnksjnf</w:t>
      </w:r>
      <w:proofErr w:type="spellEnd"/>
      <w:r>
        <w:t xml:space="preserve"> </w:t>
      </w:r>
      <w:proofErr w:type="spellStart"/>
      <w:r>
        <w:t>sdsfjnfvdjkfnvsfnsd</w:t>
      </w:r>
      <w:proofErr w:type="spellEnd"/>
      <w:r>
        <w:t xml:space="preserve"> </w:t>
      </w:r>
      <w:proofErr w:type="spellStart"/>
      <w:r>
        <w:t>sdfisdfknsdisdnsdfmsf</w:t>
      </w:r>
      <w:proofErr w:type="spellEnd"/>
      <w:r>
        <w:t xml:space="preserve"> </w:t>
      </w:r>
      <w:proofErr w:type="spellStart"/>
      <w:r>
        <w:t>sdfisjdfsdfiisfn</w:t>
      </w:r>
      <w:proofErr w:type="spellEnd"/>
      <w:r>
        <w:t xml:space="preserve"> </w:t>
      </w:r>
      <w:proofErr w:type="spellStart"/>
      <w:r>
        <w:t>sdisdfjsd</w:t>
      </w:r>
      <w:proofErr w:type="spellEnd"/>
      <w:r>
        <w:t xml:space="preserve"> </w:t>
      </w:r>
      <w:proofErr w:type="spellStart"/>
      <w:r>
        <w:t>sdfosidfskdn</w:t>
      </w:r>
      <w:proofErr w:type="spellEnd"/>
      <w:r>
        <w:t xml:space="preserve"> </w:t>
      </w:r>
      <w:proofErr w:type="spellStart"/>
      <w:r>
        <w:t>spdfisjdfkne</w:t>
      </w:r>
      <w:proofErr w:type="spellEnd"/>
      <w:r>
        <w:t xml:space="preserve"> </w:t>
      </w:r>
      <w:proofErr w:type="spellStart"/>
      <w:r>
        <w:t>ief</w:t>
      </w:r>
      <w:proofErr w:type="spellEnd"/>
      <w:r>
        <w:t xml:space="preserve"> s </w:t>
      </w:r>
      <w:proofErr w:type="spellStart"/>
      <w:r>
        <w:t>fisefskf</w:t>
      </w:r>
      <w:proofErr w:type="spellEnd"/>
      <w:r>
        <w:t xml:space="preserve"> </w:t>
      </w:r>
      <w:proofErr w:type="spellStart"/>
      <w:r>
        <w:t>sifsmfdk</w:t>
      </w:r>
      <w:proofErr w:type="spellEnd"/>
      <w:r>
        <w:t xml:space="preserve"> </w:t>
      </w:r>
      <w:proofErr w:type="spellStart"/>
      <w:r>
        <w:t>sfksef</w:t>
      </w:r>
      <w:proofErr w:type="spellEnd"/>
      <w:r>
        <w:t xml:space="preserve"> </w:t>
      </w:r>
      <w:proofErr w:type="spellStart"/>
      <w:r>
        <w:t>sefk</w:t>
      </w:r>
      <w:proofErr w:type="spellEnd"/>
      <w:r>
        <w:t>.</w:t>
      </w:r>
    </w:p>
    <w:p w14:paraId="5A5E6E11" w14:textId="20616C00" w:rsidR="00E702B0" w:rsidRDefault="00E702B0">
      <w:pPr>
        <w:pStyle w:val="NoSpacing"/>
      </w:pPr>
      <w:r>
        <w:t>Insert lit on SWS Survey here</w:t>
      </w:r>
      <w:sdt>
        <w:sdtPr>
          <w:id w:val="1734738971"/>
          <w:citation/>
        </w:sdtPr>
        <w:sdtEndPr/>
        <w:sdtContent>
          <w:r>
            <w:fldChar w:fldCharType="begin"/>
          </w:r>
          <w:r>
            <w:instrText xml:space="preserve">CITATION Soc15 \l 1033 </w:instrText>
          </w:r>
          <w:r>
            <w:fldChar w:fldCharType="separate"/>
          </w:r>
          <w:r>
            <w:rPr>
              <w:noProof/>
            </w:rPr>
            <w:t xml:space="preserve"> (Social Weather Stations, 2015)</w:t>
          </w:r>
          <w:r>
            <w:fldChar w:fldCharType="end"/>
          </w:r>
        </w:sdtContent>
      </w:sdt>
    </w:p>
    <w:p w14:paraId="03FE956F" w14:textId="524BA7FA" w:rsidR="00611C7B" w:rsidRPr="00FC5D84" w:rsidRDefault="00611C7B" w:rsidP="00611C7B">
      <w:pPr>
        <w:pStyle w:val="NoSpacing"/>
        <w:jc w:val="center"/>
        <w:outlineLvl w:val="0"/>
        <w:rPr>
          <w:b/>
        </w:rPr>
      </w:pPr>
      <w:bookmarkStart w:id="5" w:name="_Toc473705709"/>
      <w:r w:rsidRPr="00FC5D84">
        <w:rPr>
          <w:b/>
        </w:rPr>
        <w:t>Proposed Statement of the Problem</w:t>
      </w:r>
      <w:bookmarkEnd w:id="5"/>
    </w:p>
    <w:p w14:paraId="5E79FCF8" w14:textId="1E7C2274" w:rsidR="00365391" w:rsidRDefault="005C1FA3" w:rsidP="00365391">
      <w:r>
        <w:t xml:space="preserve">Should civil marriage divorce </w:t>
      </w:r>
      <w:r w:rsidR="00365391">
        <w:t>be legalized in the Philippines?</w:t>
      </w:r>
    </w:p>
    <w:p w14:paraId="077F573B" w14:textId="5B455DF5" w:rsidR="00611C7B" w:rsidRDefault="00611C7B" w:rsidP="00611C7B">
      <w:pPr>
        <w:pStyle w:val="Heading1"/>
        <w:rPr>
          <w:bCs w:val="0"/>
        </w:rPr>
      </w:pPr>
      <w:bookmarkStart w:id="6" w:name="_Toc473705710"/>
      <w:r w:rsidRPr="00611C7B">
        <w:rPr>
          <w:bCs w:val="0"/>
        </w:rPr>
        <w:t>Proposed Methodologies</w:t>
      </w:r>
      <w:bookmarkEnd w:id="6"/>
    </w:p>
    <w:p w14:paraId="0F3254C0" w14:textId="1F5DF5ED" w:rsidR="00611C7B" w:rsidRPr="00FC5D84" w:rsidRDefault="00611C7B" w:rsidP="00611C7B">
      <w:pPr>
        <w:pStyle w:val="Heading2"/>
        <w:rPr>
          <w:i/>
        </w:rPr>
      </w:pPr>
      <w:bookmarkStart w:id="7" w:name="_Toc473705711"/>
      <w:r w:rsidRPr="00FC5D84">
        <w:rPr>
          <w:i/>
        </w:rPr>
        <w:t>Design</w:t>
      </w:r>
      <w:r w:rsidR="009211E9">
        <w:rPr>
          <w:i/>
        </w:rPr>
        <w:t xml:space="preserve"> and Limitations</w:t>
      </w:r>
      <w:bookmarkEnd w:id="7"/>
    </w:p>
    <w:p w14:paraId="096778CC" w14:textId="323DFD4B" w:rsidR="00611C7B" w:rsidRDefault="00A90A0F" w:rsidP="00707AAD">
      <w:r>
        <w:t xml:space="preserve">The survey will be a cross-sectional exploratory study that will be conducted through face-to-face interview using pen-and-paper to answer the questionnaire. Interviews will be conducted on all Sundays of April 2017 </w:t>
      </w:r>
      <w:r w:rsidR="00883B13">
        <w:t xml:space="preserve">within Metro Manila only </w:t>
      </w:r>
      <w:r>
        <w:t xml:space="preserve">preferably </w:t>
      </w:r>
      <w:r w:rsidR="0034334D">
        <w:t>outside</w:t>
      </w:r>
      <w:r>
        <w:t xml:space="preserve"> the premises of the church</w:t>
      </w:r>
      <w:r w:rsidR="004B35A0">
        <w:t xml:space="preserve"> before</w:t>
      </w:r>
      <w:r>
        <w:t xml:space="preserve"> or after the mass</w:t>
      </w:r>
      <w:r w:rsidR="004B35A0">
        <w:t xml:space="preserve"> has commenced</w:t>
      </w:r>
      <w:r>
        <w:t>.</w:t>
      </w:r>
    </w:p>
    <w:p w14:paraId="66256EE7" w14:textId="5782F8CF" w:rsidR="00611C7B" w:rsidRDefault="00FC5D84" w:rsidP="00FC5D84">
      <w:pPr>
        <w:pStyle w:val="Heading2"/>
        <w:rPr>
          <w:bCs w:val="0"/>
          <w:i/>
        </w:rPr>
      </w:pPr>
      <w:bookmarkStart w:id="8" w:name="_Toc473705712"/>
      <w:r w:rsidRPr="00FC5D84">
        <w:rPr>
          <w:bCs w:val="0"/>
          <w:i/>
        </w:rPr>
        <w:lastRenderedPageBreak/>
        <w:t>Participants</w:t>
      </w:r>
      <w:bookmarkEnd w:id="8"/>
    </w:p>
    <w:p w14:paraId="72C4DA9D" w14:textId="05AD3320" w:rsidR="00FC5D84" w:rsidRPr="00FC5D84" w:rsidRDefault="00707AAD" w:rsidP="00FC5D84">
      <w:r>
        <w:t xml:space="preserve">The target respondents would be </w:t>
      </w:r>
      <w:r w:rsidR="00114A6A">
        <w:t>equal division of</w:t>
      </w:r>
      <w:r w:rsidR="00A90A0F">
        <w:t xml:space="preserve"> at least</w:t>
      </w:r>
      <w:r w:rsidR="00114A6A">
        <w:t xml:space="preserve"> </w:t>
      </w:r>
      <w:r w:rsidR="00A90A0F">
        <w:t xml:space="preserve">50 </w:t>
      </w:r>
      <w:r w:rsidR="00114A6A">
        <w:t xml:space="preserve">Roman Catholic and </w:t>
      </w:r>
      <w:r w:rsidR="00A90A0F">
        <w:t xml:space="preserve">50 Non-Roman Catholic and Protestants (excluding non-Christian religions like Islam, Buddhists, etc.) that will be gathered using non-proportional quota sampling as to adequately represent the latter adequately </w:t>
      </w:r>
      <w:r w:rsidR="002509FF">
        <w:t>against</w:t>
      </w:r>
      <w:r w:rsidR="00A90A0F">
        <w:t xml:space="preserve"> the Roman Catholic clergy. </w:t>
      </w:r>
    </w:p>
    <w:p w14:paraId="0E3711B8" w14:textId="71AF78B6" w:rsidR="00FC5D84" w:rsidRDefault="00FC5D84" w:rsidP="00FC5D84">
      <w:pPr>
        <w:pStyle w:val="Heading2"/>
        <w:rPr>
          <w:i/>
        </w:rPr>
      </w:pPr>
      <w:bookmarkStart w:id="9" w:name="_Toc473705713"/>
      <w:r w:rsidRPr="00FC5D84">
        <w:rPr>
          <w:i/>
        </w:rPr>
        <w:t>Measures</w:t>
      </w:r>
      <w:bookmarkEnd w:id="9"/>
    </w:p>
    <w:p w14:paraId="13174331" w14:textId="341D7EC4" w:rsidR="008F7B57" w:rsidRDefault="008F7B57" w:rsidP="00C14381">
      <w:pPr>
        <w:pStyle w:val="Heading3"/>
      </w:pPr>
      <w:bookmarkStart w:id="10" w:name="_Toc473705714"/>
      <w:r>
        <w:t>Demographics</w:t>
      </w:r>
      <w:bookmarkEnd w:id="10"/>
    </w:p>
    <w:p w14:paraId="1091E6F1" w14:textId="77777777" w:rsidR="00C86537" w:rsidRDefault="00C86537" w:rsidP="00E2117E">
      <w:pPr>
        <w:pStyle w:val="ListParagraph"/>
        <w:numPr>
          <w:ilvl w:val="0"/>
          <w:numId w:val="13"/>
        </w:numPr>
      </w:pPr>
      <w:r>
        <w:t>Gender, categorical:</w:t>
      </w:r>
    </w:p>
    <w:p w14:paraId="347937B5" w14:textId="221E349E" w:rsidR="00CD5D20" w:rsidRDefault="00CD5D20" w:rsidP="00CD5D20">
      <w:pPr>
        <w:pStyle w:val="ListParagraph"/>
        <w:numPr>
          <w:ilvl w:val="1"/>
          <w:numId w:val="13"/>
        </w:numPr>
      </w:pPr>
      <w:r>
        <w:t>Male</w:t>
      </w:r>
    </w:p>
    <w:p w14:paraId="295AF964" w14:textId="7BD54937" w:rsidR="00CD5D20" w:rsidRDefault="00CD5D20" w:rsidP="00CD5D20">
      <w:pPr>
        <w:pStyle w:val="ListParagraph"/>
        <w:numPr>
          <w:ilvl w:val="1"/>
          <w:numId w:val="13"/>
        </w:numPr>
      </w:pPr>
      <w:r>
        <w:t>Female</w:t>
      </w:r>
    </w:p>
    <w:p w14:paraId="5279140A" w14:textId="03D835CE" w:rsidR="00695C57" w:rsidRDefault="00695C57" w:rsidP="00695C57">
      <w:pPr>
        <w:pStyle w:val="ListParagraph"/>
        <w:numPr>
          <w:ilvl w:val="0"/>
          <w:numId w:val="13"/>
        </w:numPr>
      </w:pPr>
      <w:r>
        <w:t>Civil status:</w:t>
      </w:r>
    </w:p>
    <w:p w14:paraId="7BF5129E" w14:textId="22F3D949" w:rsidR="00695C57" w:rsidRDefault="00695C57" w:rsidP="00695C57">
      <w:pPr>
        <w:pStyle w:val="ListParagraph"/>
        <w:numPr>
          <w:ilvl w:val="1"/>
          <w:numId w:val="13"/>
        </w:numPr>
      </w:pPr>
      <w:r>
        <w:t>Single</w:t>
      </w:r>
    </w:p>
    <w:p w14:paraId="1894E3CC" w14:textId="56B0C8C5" w:rsidR="00695C57" w:rsidRDefault="00695C57" w:rsidP="00695C57">
      <w:pPr>
        <w:pStyle w:val="ListParagraph"/>
        <w:numPr>
          <w:ilvl w:val="1"/>
          <w:numId w:val="13"/>
        </w:numPr>
      </w:pPr>
      <w:r>
        <w:t>Married</w:t>
      </w:r>
    </w:p>
    <w:p w14:paraId="44D3CE0D" w14:textId="66999CF2" w:rsidR="00695C57" w:rsidRDefault="00695C57" w:rsidP="00695C57">
      <w:pPr>
        <w:pStyle w:val="ListParagraph"/>
        <w:numPr>
          <w:ilvl w:val="1"/>
          <w:numId w:val="13"/>
        </w:numPr>
      </w:pPr>
      <w:r>
        <w:t>In a domestic partnership</w:t>
      </w:r>
    </w:p>
    <w:p w14:paraId="7FE386A1" w14:textId="1293D57D" w:rsidR="00695C57" w:rsidRDefault="00695C57" w:rsidP="00695C57">
      <w:pPr>
        <w:pStyle w:val="ListParagraph"/>
        <w:numPr>
          <w:ilvl w:val="1"/>
          <w:numId w:val="13"/>
        </w:numPr>
      </w:pPr>
      <w:r>
        <w:t>Separated</w:t>
      </w:r>
    </w:p>
    <w:p w14:paraId="57131830" w14:textId="4C71CD0A" w:rsidR="00695C57" w:rsidRDefault="00695C57" w:rsidP="00695C57">
      <w:pPr>
        <w:pStyle w:val="ListParagraph"/>
        <w:numPr>
          <w:ilvl w:val="1"/>
          <w:numId w:val="13"/>
        </w:numPr>
      </w:pPr>
      <w:r>
        <w:t>Widow/widower</w:t>
      </w:r>
    </w:p>
    <w:p w14:paraId="234018A9" w14:textId="533C8727" w:rsidR="005142A9" w:rsidRDefault="005142A9" w:rsidP="005142A9">
      <w:pPr>
        <w:pStyle w:val="ListParagraph"/>
        <w:numPr>
          <w:ilvl w:val="0"/>
          <w:numId w:val="13"/>
        </w:numPr>
      </w:pPr>
      <w:r>
        <w:t>Number of children/adopted children</w:t>
      </w:r>
    </w:p>
    <w:p w14:paraId="51BE861D" w14:textId="7C1594A5" w:rsidR="005142A9" w:rsidRDefault="005142A9" w:rsidP="005142A9">
      <w:pPr>
        <w:pStyle w:val="ListParagraph"/>
        <w:numPr>
          <w:ilvl w:val="1"/>
          <w:numId w:val="13"/>
        </w:numPr>
      </w:pPr>
      <w:r>
        <w:t>None</w:t>
      </w:r>
    </w:p>
    <w:p w14:paraId="5419C7DF" w14:textId="5536EA30" w:rsidR="005142A9" w:rsidRDefault="005142A9" w:rsidP="005142A9">
      <w:pPr>
        <w:pStyle w:val="ListParagraph"/>
        <w:numPr>
          <w:ilvl w:val="1"/>
          <w:numId w:val="13"/>
        </w:numPr>
      </w:pPr>
      <w:r>
        <w:t>1</w:t>
      </w:r>
    </w:p>
    <w:p w14:paraId="62F46797" w14:textId="77D22111" w:rsidR="005142A9" w:rsidRDefault="005142A9" w:rsidP="005142A9">
      <w:pPr>
        <w:pStyle w:val="ListParagraph"/>
        <w:numPr>
          <w:ilvl w:val="1"/>
          <w:numId w:val="13"/>
        </w:numPr>
      </w:pPr>
      <w:r>
        <w:t>2-3</w:t>
      </w:r>
    </w:p>
    <w:p w14:paraId="36C32794" w14:textId="1582ED29" w:rsidR="005142A9" w:rsidRDefault="005142A9" w:rsidP="005142A9">
      <w:pPr>
        <w:pStyle w:val="ListParagraph"/>
        <w:numPr>
          <w:ilvl w:val="1"/>
          <w:numId w:val="13"/>
        </w:numPr>
      </w:pPr>
      <w:r>
        <w:t>&gt;3</w:t>
      </w:r>
    </w:p>
    <w:p w14:paraId="534B943E" w14:textId="5AD1012E" w:rsidR="005142A9" w:rsidRDefault="005142A9" w:rsidP="005142A9">
      <w:pPr>
        <w:pStyle w:val="ListParagraph"/>
        <w:numPr>
          <w:ilvl w:val="1"/>
          <w:numId w:val="13"/>
        </w:numPr>
      </w:pPr>
      <w:r>
        <w:t>Not applicable</w:t>
      </w:r>
    </w:p>
    <w:p w14:paraId="5DBF97BB" w14:textId="48556698" w:rsidR="00E2117E" w:rsidRDefault="00D01642" w:rsidP="00E2117E">
      <w:pPr>
        <w:pStyle w:val="ListParagraph"/>
        <w:numPr>
          <w:ilvl w:val="0"/>
          <w:numId w:val="13"/>
        </w:numPr>
      </w:pPr>
      <w:r>
        <w:t>Religious affiliation</w:t>
      </w:r>
      <w:r w:rsidR="00E2117E">
        <w:t>, categorical:</w:t>
      </w:r>
    </w:p>
    <w:p w14:paraId="2513A1E1" w14:textId="3117ACAF" w:rsidR="00E2117E" w:rsidRDefault="00E2117E" w:rsidP="00E2117E">
      <w:pPr>
        <w:pStyle w:val="ListParagraph"/>
        <w:numPr>
          <w:ilvl w:val="0"/>
          <w:numId w:val="12"/>
        </w:numPr>
      </w:pPr>
      <w:r>
        <w:lastRenderedPageBreak/>
        <w:t>Roman Catholic</w:t>
      </w:r>
    </w:p>
    <w:p w14:paraId="74487808" w14:textId="1B31CF88" w:rsidR="00C86537" w:rsidRDefault="00C86537" w:rsidP="00E2117E">
      <w:pPr>
        <w:pStyle w:val="ListParagraph"/>
        <w:numPr>
          <w:ilvl w:val="0"/>
          <w:numId w:val="12"/>
        </w:numPr>
      </w:pPr>
      <w:r>
        <w:t>Born Again Christian and other affiliations</w:t>
      </w:r>
    </w:p>
    <w:p w14:paraId="7D3607D5" w14:textId="60F35B5D" w:rsidR="00E2117E" w:rsidRDefault="00E2117E" w:rsidP="00E2117E">
      <w:pPr>
        <w:pStyle w:val="ListParagraph"/>
        <w:numPr>
          <w:ilvl w:val="0"/>
          <w:numId w:val="12"/>
        </w:numPr>
      </w:pPr>
      <w:r>
        <w:t>Protestant</w:t>
      </w:r>
      <w:r w:rsidR="00C86537">
        <w:t xml:space="preserve"> and other </w:t>
      </w:r>
      <w:proofErr w:type="spellStart"/>
      <w:r w:rsidR="00C86537">
        <w:t>affilitions</w:t>
      </w:r>
      <w:proofErr w:type="spellEnd"/>
    </w:p>
    <w:p w14:paraId="1CD76114" w14:textId="77777777" w:rsidR="00E2117E" w:rsidRDefault="00E2117E" w:rsidP="00E2117E">
      <w:pPr>
        <w:pStyle w:val="ListParagraph"/>
        <w:numPr>
          <w:ilvl w:val="0"/>
          <w:numId w:val="12"/>
        </w:numPr>
      </w:pPr>
      <w:proofErr w:type="spellStart"/>
      <w:r>
        <w:t>Iglesia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Cristo</w:t>
      </w:r>
    </w:p>
    <w:p w14:paraId="0DB408EC" w14:textId="77777777" w:rsidR="00E2117E" w:rsidRDefault="00E2117E" w:rsidP="00E2117E">
      <w:pPr>
        <w:pStyle w:val="ListParagraph"/>
        <w:numPr>
          <w:ilvl w:val="0"/>
          <w:numId w:val="12"/>
        </w:numPr>
      </w:pPr>
      <w:proofErr w:type="spellStart"/>
      <w:r>
        <w:t>Aglipayan</w:t>
      </w:r>
      <w:proofErr w:type="spellEnd"/>
    </w:p>
    <w:p w14:paraId="4EC6F23E" w14:textId="1F344CF6" w:rsidR="00E2117E" w:rsidRDefault="00C86537" w:rsidP="00E2117E">
      <w:pPr>
        <w:pStyle w:val="ListParagraph"/>
        <w:numPr>
          <w:ilvl w:val="0"/>
          <w:numId w:val="12"/>
        </w:numPr>
      </w:pPr>
      <w:r>
        <w:t>Agnos</w:t>
      </w:r>
      <w:r w:rsidR="00CD5D20">
        <w:t>tic, a</w:t>
      </w:r>
      <w:r>
        <w:t>theist, and o</w:t>
      </w:r>
      <w:r w:rsidR="00E2117E">
        <w:t>thers</w:t>
      </w:r>
    </w:p>
    <w:p w14:paraId="368EC47E" w14:textId="41480A51" w:rsidR="00E2117E" w:rsidRDefault="00E2117E" w:rsidP="00E2117E">
      <w:pPr>
        <w:pStyle w:val="ListParagraph"/>
        <w:numPr>
          <w:ilvl w:val="0"/>
          <w:numId w:val="13"/>
        </w:numPr>
      </w:pPr>
      <w:r>
        <w:t>Age, numerical</w:t>
      </w:r>
    </w:p>
    <w:p w14:paraId="6A856730" w14:textId="5432AE0A" w:rsidR="00E2117E" w:rsidRDefault="00E2117E" w:rsidP="00E2117E">
      <w:pPr>
        <w:pStyle w:val="ListParagraph"/>
        <w:numPr>
          <w:ilvl w:val="0"/>
          <w:numId w:val="13"/>
        </w:numPr>
      </w:pPr>
      <w:r>
        <w:t>Estimated annual income, categorical:</w:t>
      </w:r>
    </w:p>
    <w:p w14:paraId="5CC1F479" w14:textId="52BC242F" w:rsidR="00E2117E" w:rsidRDefault="00E2117E" w:rsidP="00E2117E">
      <w:pPr>
        <w:pStyle w:val="ListParagraph"/>
        <w:numPr>
          <w:ilvl w:val="1"/>
          <w:numId w:val="13"/>
        </w:numPr>
      </w:pPr>
      <w:r>
        <w:t xml:space="preserve">&lt; </w:t>
      </w:r>
      <w:proofErr w:type="spellStart"/>
      <w:r>
        <w:t>Php</w:t>
      </w:r>
      <w:proofErr w:type="spellEnd"/>
      <w:r>
        <w:t xml:space="preserve"> </w:t>
      </w:r>
      <w:r w:rsidR="00C86537">
        <w:t>50</w:t>
      </w:r>
      <w:r>
        <w:t>,</w:t>
      </w:r>
      <w:r w:rsidR="00C86537">
        <w:t>000</w:t>
      </w:r>
    </w:p>
    <w:p w14:paraId="1EB9A358" w14:textId="48562261" w:rsidR="00C86537" w:rsidRDefault="00C86537" w:rsidP="00E2117E">
      <w:pPr>
        <w:pStyle w:val="ListParagraph"/>
        <w:numPr>
          <w:ilvl w:val="1"/>
          <w:numId w:val="13"/>
        </w:numPr>
      </w:pPr>
      <w:proofErr w:type="spellStart"/>
      <w:r>
        <w:t>Php</w:t>
      </w:r>
      <w:proofErr w:type="spellEnd"/>
      <w:r>
        <w:t xml:space="preserve"> 50,000 – </w:t>
      </w:r>
      <w:proofErr w:type="spellStart"/>
      <w:r>
        <w:t>Php</w:t>
      </w:r>
      <w:proofErr w:type="spellEnd"/>
      <w:r>
        <w:t xml:space="preserve"> 100,000</w:t>
      </w:r>
    </w:p>
    <w:p w14:paraId="6F7721BC" w14:textId="72A78C64" w:rsidR="00C86537" w:rsidRDefault="00C86537" w:rsidP="00E2117E">
      <w:pPr>
        <w:pStyle w:val="ListParagraph"/>
        <w:numPr>
          <w:ilvl w:val="1"/>
          <w:numId w:val="13"/>
        </w:numPr>
      </w:pPr>
      <w:proofErr w:type="spellStart"/>
      <w:r>
        <w:t>Php</w:t>
      </w:r>
      <w:proofErr w:type="spellEnd"/>
      <w:r>
        <w:t xml:space="preserve"> 100,000 – </w:t>
      </w:r>
      <w:proofErr w:type="spellStart"/>
      <w:r>
        <w:t>Php</w:t>
      </w:r>
      <w:proofErr w:type="spellEnd"/>
      <w:r>
        <w:t xml:space="preserve"> 250,000</w:t>
      </w:r>
    </w:p>
    <w:p w14:paraId="53AEC424" w14:textId="6FE96929" w:rsidR="00C86537" w:rsidRDefault="00C86537" w:rsidP="00E2117E">
      <w:pPr>
        <w:pStyle w:val="ListParagraph"/>
        <w:numPr>
          <w:ilvl w:val="1"/>
          <w:numId w:val="13"/>
        </w:numPr>
      </w:pPr>
      <w:proofErr w:type="spellStart"/>
      <w:r>
        <w:t>Php</w:t>
      </w:r>
      <w:proofErr w:type="spellEnd"/>
      <w:r>
        <w:t xml:space="preserve"> 250,000 – </w:t>
      </w:r>
      <w:proofErr w:type="spellStart"/>
      <w:r>
        <w:t>Php</w:t>
      </w:r>
      <w:proofErr w:type="spellEnd"/>
      <w:r>
        <w:t xml:space="preserve"> 500,000</w:t>
      </w:r>
    </w:p>
    <w:p w14:paraId="1F508ACC" w14:textId="4BB3C7CC" w:rsidR="00C86537" w:rsidRDefault="00C86537" w:rsidP="00E2117E">
      <w:pPr>
        <w:pStyle w:val="ListParagraph"/>
        <w:numPr>
          <w:ilvl w:val="1"/>
          <w:numId w:val="13"/>
        </w:numPr>
      </w:pPr>
      <w:r>
        <w:t xml:space="preserve">&gt; </w:t>
      </w:r>
      <w:proofErr w:type="spellStart"/>
      <w:r>
        <w:t>Php</w:t>
      </w:r>
      <w:proofErr w:type="spellEnd"/>
      <w:r>
        <w:t xml:space="preserve"> 500,000</w:t>
      </w:r>
    </w:p>
    <w:p w14:paraId="5E7C8876" w14:textId="58BA393B" w:rsidR="00E2117E" w:rsidRPr="003B1B45" w:rsidRDefault="00C86537" w:rsidP="00883B13">
      <w:pPr>
        <w:pStyle w:val="ListParagraph"/>
        <w:numPr>
          <w:ilvl w:val="1"/>
          <w:numId w:val="13"/>
        </w:numPr>
      </w:pPr>
      <w:r>
        <w:t>Does not apply</w:t>
      </w:r>
    </w:p>
    <w:p w14:paraId="747ADA7B" w14:textId="510E4C54" w:rsidR="003B1B45" w:rsidRDefault="00365391" w:rsidP="00754DCD">
      <w:pPr>
        <w:pStyle w:val="Heading3"/>
      </w:pPr>
      <w:bookmarkStart w:id="11" w:name="_Toc473705715"/>
      <w:r>
        <w:t>Primary</w:t>
      </w:r>
      <w:bookmarkEnd w:id="11"/>
    </w:p>
    <w:p w14:paraId="0CBB678D" w14:textId="438648C8" w:rsidR="00754DCD" w:rsidRDefault="00754DCD" w:rsidP="00754DCD">
      <w:pPr>
        <w:pStyle w:val="ListParagraph"/>
        <w:numPr>
          <w:ilvl w:val="0"/>
          <w:numId w:val="15"/>
        </w:numPr>
      </w:pPr>
      <w:r>
        <w:t>Do you agree in legalizing divorce in the Philippines?</w:t>
      </w:r>
    </w:p>
    <w:p w14:paraId="6B6958F3" w14:textId="1F08FF59" w:rsidR="00754DCD" w:rsidRDefault="00365391" w:rsidP="00754DCD">
      <w:pPr>
        <w:pStyle w:val="ListParagraph"/>
        <w:numPr>
          <w:ilvl w:val="1"/>
          <w:numId w:val="15"/>
        </w:numPr>
      </w:pPr>
      <w:r>
        <w:t>Strongly agree</w:t>
      </w:r>
    </w:p>
    <w:p w14:paraId="2C9303E4" w14:textId="2A47B0D3" w:rsidR="00365391" w:rsidRDefault="00365391" w:rsidP="00754DCD">
      <w:pPr>
        <w:pStyle w:val="ListParagraph"/>
        <w:numPr>
          <w:ilvl w:val="1"/>
          <w:numId w:val="15"/>
        </w:numPr>
      </w:pPr>
      <w:r>
        <w:t>Somewhat agree</w:t>
      </w:r>
    </w:p>
    <w:p w14:paraId="1B42765D" w14:textId="6B091016" w:rsidR="00365391" w:rsidRDefault="00365391" w:rsidP="00754DCD">
      <w:pPr>
        <w:pStyle w:val="ListParagraph"/>
        <w:numPr>
          <w:ilvl w:val="1"/>
          <w:numId w:val="15"/>
        </w:numPr>
      </w:pPr>
      <w:r>
        <w:t>Somewhat disagree</w:t>
      </w:r>
    </w:p>
    <w:p w14:paraId="56EEB05B" w14:textId="134B6E45" w:rsidR="00365391" w:rsidRDefault="00365391" w:rsidP="00365391">
      <w:pPr>
        <w:pStyle w:val="ListParagraph"/>
        <w:numPr>
          <w:ilvl w:val="1"/>
          <w:numId w:val="15"/>
        </w:numPr>
      </w:pPr>
      <w:r>
        <w:t>Strongly disagree</w:t>
      </w:r>
    </w:p>
    <w:p w14:paraId="658B50AC" w14:textId="16531B3F" w:rsidR="00FC5FFA" w:rsidRDefault="00FC5FFA" w:rsidP="00365391">
      <w:pPr>
        <w:pStyle w:val="ListParagraph"/>
        <w:numPr>
          <w:ilvl w:val="1"/>
          <w:numId w:val="15"/>
        </w:numPr>
      </w:pPr>
      <w:r>
        <w:t>Don’t know</w:t>
      </w:r>
    </w:p>
    <w:p w14:paraId="4FD20736" w14:textId="38EDB431" w:rsidR="00365391" w:rsidRDefault="00365391" w:rsidP="00365391">
      <w:pPr>
        <w:pStyle w:val="Heading3"/>
      </w:pPr>
      <w:bookmarkStart w:id="12" w:name="_Toc473705716"/>
      <w:r>
        <w:t>Supplementary</w:t>
      </w:r>
      <w:bookmarkEnd w:id="12"/>
    </w:p>
    <w:p w14:paraId="107D7B3E" w14:textId="191FECD4" w:rsidR="00365391" w:rsidRDefault="00365391" w:rsidP="00365391">
      <w:pPr>
        <w:pStyle w:val="ListParagraph"/>
        <w:numPr>
          <w:ilvl w:val="0"/>
          <w:numId w:val="16"/>
        </w:numPr>
      </w:pPr>
      <w:r>
        <w:t>How often do you attend church service?</w:t>
      </w:r>
    </w:p>
    <w:p w14:paraId="610BB4B2" w14:textId="7931C479" w:rsidR="00365391" w:rsidRDefault="00365391" w:rsidP="00365391">
      <w:pPr>
        <w:pStyle w:val="ListParagraph"/>
        <w:numPr>
          <w:ilvl w:val="1"/>
          <w:numId w:val="16"/>
        </w:numPr>
      </w:pPr>
      <w:r>
        <w:lastRenderedPageBreak/>
        <w:t>At least once a week</w:t>
      </w:r>
    </w:p>
    <w:p w14:paraId="70D6BD86" w14:textId="7BEFFEE4" w:rsidR="00365391" w:rsidRDefault="00FC5FFA" w:rsidP="00365391">
      <w:pPr>
        <w:pStyle w:val="ListParagraph"/>
        <w:numPr>
          <w:ilvl w:val="1"/>
          <w:numId w:val="16"/>
        </w:numPr>
      </w:pPr>
      <w:r>
        <w:t>Once a month</w:t>
      </w:r>
    </w:p>
    <w:p w14:paraId="3D4E3264" w14:textId="4408A62E" w:rsidR="00FC5FFA" w:rsidRDefault="005142A9" w:rsidP="00365391">
      <w:pPr>
        <w:pStyle w:val="ListParagraph"/>
        <w:numPr>
          <w:ilvl w:val="1"/>
          <w:numId w:val="16"/>
        </w:numPr>
      </w:pPr>
      <w:r>
        <w:t>Only on</w:t>
      </w:r>
      <w:r w:rsidR="00FC5FFA">
        <w:t xml:space="preserve"> occasions </w:t>
      </w:r>
    </w:p>
    <w:p w14:paraId="378BC82E" w14:textId="135BCC2E" w:rsidR="00FC5FFA" w:rsidRDefault="00FC5FFA" w:rsidP="00FC5FFA">
      <w:pPr>
        <w:pStyle w:val="ListParagraph"/>
        <w:numPr>
          <w:ilvl w:val="0"/>
          <w:numId w:val="16"/>
        </w:numPr>
      </w:pPr>
      <w:r>
        <w:t>How often do you pray to God?</w:t>
      </w:r>
    </w:p>
    <w:p w14:paraId="78CE09D3" w14:textId="38FEAD01" w:rsidR="00FC5FFA" w:rsidRDefault="00FC5FFA" w:rsidP="00FC5FFA">
      <w:pPr>
        <w:pStyle w:val="ListParagraph"/>
        <w:numPr>
          <w:ilvl w:val="1"/>
          <w:numId w:val="16"/>
        </w:numPr>
      </w:pPr>
      <w:r>
        <w:t>At least daily</w:t>
      </w:r>
    </w:p>
    <w:p w14:paraId="268525F3" w14:textId="5170BD78" w:rsidR="003C38A4" w:rsidRDefault="00FC5FFA" w:rsidP="003C38A4">
      <w:pPr>
        <w:pStyle w:val="ListParagraph"/>
        <w:numPr>
          <w:ilvl w:val="1"/>
          <w:numId w:val="16"/>
        </w:numPr>
      </w:pPr>
      <w:r>
        <w:t>Weekly</w:t>
      </w:r>
    </w:p>
    <w:p w14:paraId="787E4ABA" w14:textId="55036AA6" w:rsidR="00FC5FFA" w:rsidRDefault="00FC5FFA" w:rsidP="00FC5FFA">
      <w:pPr>
        <w:pStyle w:val="ListParagraph"/>
        <w:numPr>
          <w:ilvl w:val="1"/>
          <w:numId w:val="16"/>
        </w:numPr>
      </w:pPr>
      <w:r>
        <w:t>Monthly</w:t>
      </w:r>
    </w:p>
    <w:p w14:paraId="31383985" w14:textId="6BE02E49" w:rsidR="00FC5FFA" w:rsidRDefault="00FC5FFA" w:rsidP="00FC5FFA">
      <w:pPr>
        <w:pStyle w:val="ListParagraph"/>
        <w:numPr>
          <w:ilvl w:val="1"/>
          <w:numId w:val="16"/>
        </w:numPr>
      </w:pPr>
      <w:r>
        <w:t>Seldom/never</w:t>
      </w:r>
    </w:p>
    <w:p w14:paraId="7F1F3925" w14:textId="0F57AB00" w:rsidR="00FC5FFA" w:rsidRDefault="00FC5FFA" w:rsidP="00FC5FFA">
      <w:pPr>
        <w:pStyle w:val="ListParagraph"/>
        <w:numPr>
          <w:ilvl w:val="1"/>
          <w:numId w:val="16"/>
        </w:numPr>
      </w:pPr>
      <w:r>
        <w:t>Don’t know</w:t>
      </w:r>
    </w:p>
    <w:p w14:paraId="1348EB46" w14:textId="67EB1F8F" w:rsidR="00E33B1A" w:rsidRDefault="003C38A4" w:rsidP="00E33B1A">
      <w:pPr>
        <w:pStyle w:val="ListParagraph"/>
        <w:numPr>
          <w:ilvl w:val="0"/>
          <w:numId w:val="16"/>
        </w:numPr>
      </w:pPr>
      <w:r>
        <w:t xml:space="preserve">Source of </w:t>
      </w:r>
      <w:r w:rsidR="005142A9">
        <w:t>guidance on what is right or wrong</w:t>
      </w:r>
    </w:p>
    <w:p w14:paraId="62B57F8D" w14:textId="5E113D40" w:rsidR="005142A9" w:rsidRDefault="005142A9" w:rsidP="005142A9">
      <w:pPr>
        <w:pStyle w:val="ListParagraph"/>
        <w:numPr>
          <w:ilvl w:val="1"/>
          <w:numId w:val="16"/>
        </w:numPr>
      </w:pPr>
      <w:r>
        <w:t>Religion</w:t>
      </w:r>
    </w:p>
    <w:p w14:paraId="5624FAE5" w14:textId="72771DC8" w:rsidR="005142A9" w:rsidRDefault="005142A9" w:rsidP="005142A9">
      <w:pPr>
        <w:pStyle w:val="ListParagraph"/>
        <w:numPr>
          <w:ilvl w:val="1"/>
          <w:numId w:val="16"/>
        </w:numPr>
      </w:pPr>
      <w:r>
        <w:t>Common sense</w:t>
      </w:r>
    </w:p>
    <w:p w14:paraId="512779C3" w14:textId="49EB1050" w:rsidR="005142A9" w:rsidRDefault="005142A9" w:rsidP="005142A9">
      <w:pPr>
        <w:pStyle w:val="ListParagraph"/>
        <w:numPr>
          <w:ilvl w:val="1"/>
          <w:numId w:val="16"/>
        </w:numPr>
      </w:pPr>
      <w:r>
        <w:t>Science</w:t>
      </w:r>
    </w:p>
    <w:p w14:paraId="5EBE69BB" w14:textId="57C154CE" w:rsidR="005142A9" w:rsidRDefault="005142A9" w:rsidP="005142A9">
      <w:pPr>
        <w:pStyle w:val="ListParagraph"/>
        <w:numPr>
          <w:ilvl w:val="1"/>
          <w:numId w:val="16"/>
        </w:numPr>
      </w:pPr>
      <w:r>
        <w:t>Philosophy</w:t>
      </w:r>
    </w:p>
    <w:p w14:paraId="59DD9DAF" w14:textId="3036A476" w:rsidR="005142A9" w:rsidRDefault="005142A9" w:rsidP="005142A9">
      <w:pPr>
        <w:pStyle w:val="ListParagraph"/>
        <w:numPr>
          <w:ilvl w:val="1"/>
          <w:numId w:val="16"/>
        </w:numPr>
      </w:pPr>
      <w:r>
        <w:t>Don’t know</w:t>
      </w:r>
    </w:p>
    <w:p w14:paraId="1ADC0FC6" w14:textId="05E549E2" w:rsidR="005142A9" w:rsidRDefault="005142A9" w:rsidP="005142A9">
      <w:pPr>
        <w:pStyle w:val="ListParagraph"/>
        <w:numPr>
          <w:ilvl w:val="0"/>
          <w:numId w:val="16"/>
        </w:numPr>
      </w:pPr>
      <w:r>
        <w:t>Belief in heaven/hell</w:t>
      </w:r>
    </w:p>
    <w:p w14:paraId="0755E956" w14:textId="42024C9C" w:rsidR="005142A9" w:rsidRDefault="00643CB0" w:rsidP="00643CB0">
      <w:pPr>
        <w:pStyle w:val="ListParagraph"/>
        <w:numPr>
          <w:ilvl w:val="1"/>
          <w:numId w:val="16"/>
        </w:numPr>
      </w:pPr>
      <w:r>
        <w:t>Believe</w:t>
      </w:r>
    </w:p>
    <w:p w14:paraId="708BE5F8" w14:textId="2A7FDE90" w:rsidR="00643CB0" w:rsidRDefault="00643CB0" w:rsidP="00643CB0">
      <w:pPr>
        <w:pStyle w:val="ListParagraph"/>
        <w:numPr>
          <w:ilvl w:val="1"/>
          <w:numId w:val="16"/>
        </w:numPr>
      </w:pPr>
      <w:r>
        <w:t>Don’t believe</w:t>
      </w:r>
    </w:p>
    <w:p w14:paraId="3E6E5A02" w14:textId="47B9C199" w:rsidR="00643CB0" w:rsidRPr="00365391" w:rsidRDefault="00643CB0" w:rsidP="00643CB0">
      <w:pPr>
        <w:pStyle w:val="ListParagraph"/>
        <w:numPr>
          <w:ilvl w:val="1"/>
          <w:numId w:val="16"/>
        </w:numPr>
      </w:pPr>
      <w:r>
        <w:t>Don’t know</w:t>
      </w:r>
    </w:p>
    <w:p w14:paraId="73B6D926" w14:textId="48B56A89" w:rsidR="00FC5D84" w:rsidRDefault="00FC5D84" w:rsidP="00FC5D84">
      <w:pPr>
        <w:pStyle w:val="Heading2"/>
        <w:rPr>
          <w:i/>
        </w:rPr>
      </w:pPr>
      <w:bookmarkStart w:id="13" w:name="_Toc473705717"/>
      <w:r w:rsidRPr="00FC5D84">
        <w:rPr>
          <w:i/>
        </w:rPr>
        <w:t>Procedures</w:t>
      </w:r>
      <w:bookmarkEnd w:id="13"/>
    </w:p>
    <w:p w14:paraId="4A89F4EA" w14:textId="77777777" w:rsidR="00381BDE" w:rsidRDefault="00392E5F" w:rsidP="00FC5D84">
      <w:r>
        <w:t xml:space="preserve">Final survey questionnaire would undergo brainstorming to properly phrase the questions minimizing vagueness and bias. </w:t>
      </w:r>
      <w:r w:rsidR="00A421EB">
        <w:t>No permission will be required from the religious institution</w:t>
      </w:r>
      <w:r w:rsidR="00EF6BF3">
        <w:t>s</w:t>
      </w:r>
      <w:r w:rsidR="00A421EB">
        <w:t xml:space="preserve"> as the interviews will be done outside the premises of the churches. </w:t>
      </w:r>
    </w:p>
    <w:p w14:paraId="2D4DC4B6" w14:textId="3F73050C" w:rsidR="00FC5D84" w:rsidRDefault="00392E5F" w:rsidP="00FC5D84">
      <w:r>
        <w:lastRenderedPageBreak/>
        <w:t>Then, each surveyor will need to interview 10 individuals</w:t>
      </w:r>
      <w:r w:rsidR="00381BDE">
        <w:t>. Before the face-to-face interview starts, the respondents will be properly oriented on the background and purpose of the study</w:t>
      </w:r>
      <w:r w:rsidR="004B0A6C">
        <w:t xml:space="preserve"> (i.e. personal identification is not gathered but the initials are required to complete the survey)</w:t>
      </w:r>
      <w:r w:rsidR="00381BDE">
        <w:t xml:space="preserve">. Any unfinished interview will be discarded from the study until the surveyors complete the required number of surveys. </w:t>
      </w:r>
    </w:p>
    <w:p w14:paraId="6F106D31" w14:textId="0369C91A" w:rsidR="00FC5D84" w:rsidRPr="00FC5D84" w:rsidRDefault="0034334D" w:rsidP="00FC5D84">
      <w:pPr>
        <w:pStyle w:val="Heading2"/>
        <w:rPr>
          <w:i/>
        </w:rPr>
      </w:pPr>
      <w:bookmarkStart w:id="14" w:name="_Toc473705718"/>
      <w:r>
        <w:rPr>
          <w:i/>
        </w:rPr>
        <w:t>Methods</w:t>
      </w:r>
      <w:bookmarkEnd w:id="14"/>
    </w:p>
    <w:p w14:paraId="1CF8CFA2" w14:textId="566486B2" w:rsidR="00611C7B" w:rsidRPr="0034334D" w:rsidRDefault="007823C7">
      <w:pPr>
        <w:rPr>
          <w:rStyle w:val="Heading5Char"/>
          <w:i w:val="0"/>
        </w:rPr>
      </w:pPr>
      <w:r>
        <w:rPr>
          <w:rStyle w:val="Heading5Char"/>
          <w:i w:val="0"/>
        </w:rPr>
        <w:t xml:space="preserve">The questionnaire contains mostly categorical variables, each </w:t>
      </w:r>
      <w:r w:rsidR="00437D46">
        <w:rPr>
          <w:rStyle w:val="Heading5Char"/>
          <w:i w:val="0"/>
        </w:rPr>
        <w:t>demographic dimension and supplementary</w:t>
      </w:r>
      <w:r>
        <w:rPr>
          <w:rStyle w:val="Heading5Char"/>
          <w:i w:val="0"/>
        </w:rPr>
        <w:t xml:space="preserve"> will be cross-tabulated with </w:t>
      </w:r>
      <w:r w:rsidR="00437D46">
        <w:rPr>
          <w:rStyle w:val="Heading5Char"/>
          <w:i w:val="0"/>
        </w:rPr>
        <w:t>the primary question to test for association and independence using chi-square distribution.</w:t>
      </w:r>
    </w:p>
    <w:p w14:paraId="0AF72313" w14:textId="7728F49B" w:rsidR="009B3157" w:rsidRDefault="009B3157" w:rsidP="009B3157">
      <w:pPr>
        <w:pStyle w:val="Heading1"/>
      </w:pPr>
      <w:bookmarkStart w:id="15" w:name="_Toc473705719"/>
      <w:r>
        <w:t>Project Management</w:t>
      </w:r>
      <w:bookmarkEnd w:id="15"/>
    </w:p>
    <w:p w14:paraId="5860083D" w14:textId="6831F469" w:rsidR="009B3157" w:rsidRDefault="009B3157" w:rsidP="009B3157">
      <w:pPr>
        <w:pStyle w:val="Heading2"/>
        <w:rPr>
          <w:i/>
        </w:rPr>
      </w:pPr>
      <w:bookmarkStart w:id="16" w:name="_Toc473705720"/>
      <w:r w:rsidRPr="009B3157">
        <w:rPr>
          <w:i/>
        </w:rPr>
        <w:t>Overhead</w:t>
      </w:r>
      <w:bookmarkEnd w:id="16"/>
    </w:p>
    <w:p w14:paraId="6E239B86" w14:textId="3DB3D085" w:rsidR="009B3157" w:rsidRDefault="009B3157" w:rsidP="009B3157">
      <w:proofErr w:type="spellStart"/>
      <w:r>
        <w:t>Sdfsdfsd</w:t>
      </w:r>
      <w:proofErr w:type="spellEnd"/>
    </w:p>
    <w:p w14:paraId="6712595F" w14:textId="137E552D" w:rsidR="009B3157" w:rsidRPr="00E60DB4" w:rsidRDefault="009B3157" w:rsidP="009B3157">
      <w:pPr>
        <w:pStyle w:val="Heading2"/>
        <w:rPr>
          <w:i/>
        </w:rPr>
      </w:pPr>
      <w:bookmarkStart w:id="17" w:name="_Toc473705721"/>
      <w:r w:rsidRPr="00E60DB4">
        <w:rPr>
          <w:i/>
        </w:rPr>
        <w:t>Transportation and Communication</w:t>
      </w:r>
      <w:bookmarkEnd w:id="17"/>
    </w:p>
    <w:p w14:paraId="6197B16C" w14:textId="26C56BB5" w:rsidR="009B3157" w:rsidRDefault="009B3157" w:rsidP="009B3157">
      <w:proofErr w:type="spellStart"/>
      <w:r>
        <w:t>Sfsfsdf</w:t>
      </w:r>
      <w:proofErr w:type="spellEnd"/>
    </w:p>
    <w:p w14:paraId="70966A20" w14:textId="6B5112D8" w:rsidR="009B3157" w:rsidRPr="00E60DB4" w:rsidRDefault="009B3157" w:rsidP="009B3157">
      <w:pPr>
        <w:pStyle w:val="Heading2"/>
        <w:rPr>
          <w:i/>
        </w:rPr>
      </w:pPr>
      <w:bookmarkStart w:id="18" w:name="_Toc473705722"/>
      <w:r w:rsidRPr="00E60DB4">
        <w:rPr>
          <w:i/>
        </w:rPr>
        <w:t>Training and Fieldwork</w:t>
      </w:r>
      <w:bookmarkEnd w:id="18"/>
    </w:p>
    <w:p w14:paraId="165C3B06" w14:textId="754FD42A" w:rsidR="009B3157" w:rsidRDefault="009B3157" w:rsidP="009B3157">
      <w:proofErr w:type="spellStart"/>
      <w:r>
        <w:t>Sdfsdfsdfsd</w:t>
      </w:r>
      <w:proofErr w:type="spellEnd"/>
    </w:p>
    <w:p w14:paraId="204CD51E" w14:textId="3156FA5D" w:rsidR="009B3157" w:rsidRPr="00E60DB4" w:rsidRDefault="009B3157" w:rsidP="009B3157">
      <w:pPr>
        <w:pStyle w:val="Heading2"/>
        <w:rPr>
          <w:i/>
        </w:rPr>
      </w:pPr>
      <w:bookmarkStart w:id="19" w:name="_Toc473705723"/>
      <w:r w:rsidRPr="00E60DB4">
        <w:rPr>
          <w:i/>
        </w:rPr>
        <w:t>Data Processing</w:t>
      </w:r>
      <w:bookmarkEnd w:id="19"/>
    </w:p>
    <w:p w14:paraId="538F08F1" w14:textId="12F70C71" w:rsidR="009B3157" w:rsidRDefault="009B3157" w:rsidP="009B3157">
      <w:proofErr w:type="spellStart"/>
      <w:r>
        <w:t>Sfsdfsdfsdfsdfsdf</w:t>
      </w:r>
      <w:proofErr w:type="spellEnd"/>
    </w:p>
    <w:p w14:paraId="70CFA271" w14:textId="19D413C7" w:rsidR="009B3157" w:rsidRPr="00E60DB4" w:rsidRDefault="009B3157" w:rsidP="009B3157">
      <w:pPr>
        <w:pStyle w:val="Heading2"/>
        <w:rPr>
          <w:i/>
        </w:rPr>
      </w:pPr>
      <w:bookmarkStart w:id="20" w:name="_Toc473705724"/>
      <w:r w:rsidRPr="00E60DB4">
        <w:rPr>
          <w:i/>
        </w:rPr>
        <w:t>Report Writing</w:t>
      </w:r>
      <w:bookmarkEnd w:id="20"/>
    </w:p>
    <w:p w14:paraId="3AD1B330" w14:textId="78077CE0" w:rsidR="009B3157" w:rsidRPr="009B3157" w:rsidRDefault="009B3157" w:rsidP="009B3157">
      <w:proofErr w:type="spellStart"/>
      <w:r>
        <w:t>dfgdfgdfgdfg</w:t>
      </w:r>
      <w:proofErr w:type="spellEnd"/>
    </w:p>
    <w:bookmarkStart w:id="21" w:name="_Toc473705725" w:displacedByCustomXml="next"/>
    <w:sdt>
      <w:sdtPr>
        <w:rPr>
          <w:rFonts w:asciiTheme="minorHAnsi" w:eastAsiaTheme="minorEastAsia" w:hAnsiTheme="minorHAnsi" w:cstheme="minorBidi"/>
        </w:rPr>
        <w:id w:val="-573587230"/>
        <w:bibliography/>
      </w:sdtPr>
      <w:sdtEndPr/>
      <w:sdtContent>
        <w:p w14:paraId="66511174" w14:textId="77777777" w:rsidR="00097A09" w:rsidRDefault="004026B9">
          <w:pPr>
            <w:pStyle w:val="SectionTitle"/>
          </w:pPr>
          <w:r>
            <w:t>References</w:t>
          </w:r>
          <w:bookmarkEnd w:id="21"/>
        </w:p>
        <w:p w14:paraId="5250DDC4" w14:textId="0B5D5E94" w:rsidR="00097A09" w:rsidRDefault="004625F6" w:rsidP="00E702B0">
          <w:pPr>
            <w:pStyle w:val="Bibliography"/>
          </w:pPr>
          <w:sdt>
            <w:sdtPr>
              <w:id w:val="1677927716"/>
              <w:citation/>
            </w:sdtPr>
            <w:sdtEndPr/>
            <w:sdtContent>
              <w:r w:rsidR="00E702B0">
                <w:fldChar w:fldCharType="begin"/>
              </w:r>
              <w:r w:rsidR="00E702B0">
                <w:instrText xml:space="preserve">CITATION Soc15 \l 1033 </w:instrText>
              </w:r>
              <w:r w:rsidR="00E702B0">
                <w:fldChar w:fldCharType="separate"/>
              </w:r>
              <w:r w:rsidR="00E702B0">
                <w:rPr>
                  <w:noProof/>
                </w:rPr>
                <w:t>(Social Weather Stations, 2015)</w:t>
              </w:r>
              <w:r w:rsidR="00E702B0">
                <w:fldChar w:fldCharType="end"/>
              </w:r>
            </w:sdtContent>
          </w:sdt>
        </w:p>
      </w:sdtContent>
    </w:sdt>
    <w:p w14:paraId="035887BE" w14:textId="77777777" w:rsidR="00097A09" w:rsidRDefault="004026B9">
      <w:pPr>
        <w:pStyle w:val="SectionTitle"/>
      </w:pPr>
      <w:bookmarkStart w:id="22" w:name="_Toc473705726"/>
      <w:r>
        <w:lastRenderedPageBreak/>
        <w:t>Footnotes</w:t>
      </w:r>
      <w:bookmarkEnd w:id="22"/>
    </w:p>
    <w:p w14:paraId="765C27D6" w14:textId="77777777" w:rsidR="00097A09" w:rsidRDefault="004026B9">
      <w:r>
        <w:rPr>
          <w:rStyle w:val="FootnoteReference"/>
        </w:rPr>
        <w:t>1</w:t>
      </w:r>
      <w:sdt>
        <w:sdtPr>
          <w:id w:val="1069077422"/>
          <w:placeholder>
            <w:docPart w:val="C117D523A77F004998CF21FF01A64C4C"/>
          </w:placeholder>
          <w:temporary/>
          <w:showingPlcHdr/>
          <w15:appearance w15:val="hidden"/>
          <w:text/>
        </w:sdtPr>
        <w:sdtEndPr>
          <w:rPr>
            <w:rStyle w:val="FootnoteReference"/>
            <w:vertAlign w:val="superscript"/>
          </w:rPr>
        </w:sdtEndPr>
        <w:sdtContent>
          <w:r>
            <w:t xml:space="preserve">[Add footnotes, if any, on their own page following references.  For APA formatting requirements, it’s easy to just type your own footnote references and notes.  To format a footnote reference, select the number and then apply the Footnote Reference.  The body of a footnote, such as this example, uses the Normal text style.  </w:t>
          </w:r>
          <w:r>
            <w:rPr>
              <w:rStyle w:val="Emphasis"/>
            </w:rPr>
            <w:t>(Note:  If you delete this sample footnote, don’t forget to delete its in-text reference as well.)</w:t>
          </w:r>
          <w:r>
            <w:t>]</w:t>
          </w:r>
        </w:sdtContent>
      </w:sdt>
    </w:p>
    <w:p w14:paraId="48713633" w14:textId="77777777" w:rsidR="00097A09" w:rsidRDefault="004026B9">
      <w:pPr>
        <w:pStyle w:val="SectionTitle"/>
      </w:pPr>
      <w:bookmarkStart w:id="23" w:name="_Toc473705727"/>
      <w:r>
        <w:lastRenderedPageBreak/>
        <w:t>Tables</w:t>
      </w:r>
      <w:bookmarkEnd w:id="23"/>
    </w:p>
    <w:p w14:paraId="3A392D4D" w14:textId="77777777" w:rsidR="00097A09" w:rsidRDefault="004026B9">
      <w:pPr>
        <w:pStyle w:val="NoSpacing"/>
      </w:pPr>
      <w:r>
        <w:t>Table 1</w:t>
      </w:r>
    </w:p>
    <w:sdt>
      <w:sdtPr>
        <w:rPr>
          <w:rStyle w:val="Emphasis"/>
        </w:rPr>
        <w:id w:val="1042324137"/>
        <w:placeholder>
          <w:docPart w:val="6F848E841955D64C85137AB4133235E4"/>
        </w:placeholder>
        <w:temporary/>
        <w:showingPlcHdr/>
        <w15:appearance w15:val="hidden"/>
        <w:text/>
      </w:sdtPr>
      <w:sdtEndPr>
        <w:rPr>
          <w:rStyle w:val="DefaultParagraphFont"/>
          <w:i w:val="0"/>
          <w:iCs w:val="0"/>
        </w:rPr>
      </w:sdtEndPr>
      <w:sdtContent>
        <w:p w14:paraId="3E8BB698" w14:textId="77777777" w:rsidR="00097A09" w:rsidRDefault="004026B9">
          <w:pPr>
            <w:pStyle w:val="NoSpacing"/>
          </w:pPr>
          <w:r>
            <w:rPr>
              <w:rStyle w:val="Emphasis"/>
            </w:rPr>
            <w:t>[Table Title]</w:t>
          </w:r>
        </w:p>
      </w:sdtContent>
    </w:sdt>
    <w:tbl>
      <w:tblPr>
        <w:tblStyle w:val="APAReport"/>
        <w:tblW w:w="5000" w:type="pct"/>
        <w:tblLook w:val="04A0" w:firstRow="1" w:lastRow="0" w:firstColumn="1" w:lastColumn="0" w:noHBand="0" w:noVBand="1"/>
        <w:tblCaption w:val="Sample 5-column table"/>
      </w:tblPr>
      <w:tblGrid>
        <w:gridCol w:w="1874"/>
        <w:gridCol w:w="1872"/>
        <w:gridCol w:w="1872"/>
        <w:gridCol w:w="1872"/>
        <w:gridCol w:w="1870"/>
      </w:tblGrid>
      <w:tr w:rsidR="00097A09" w14:paraId="41372BBD" w14:textId="77777777" w:rsidTr="00097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1" w:type="pct"/>
          </w:tcPr>
          <w:p w14:paraId="10E8B3F9" w14:textId="77777777" w:rsidR="00097A09" w:rsidRDefault="004026B9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4A4D0743" w14:textId="77777777" w:rsidR="00097A09" w:rsidRDefault="004026B9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081C6AD6" w14:textId="77777777" w:rsidR="00097A09" w:rsidRDefault="004026B9">
            <w:pPr>
              <w:pStyle w:val="NoSpacing"/>
            </w:pPr>
            <w:r>
              <w:t>Column Head</w:t>
            </w:r>
          </w:p>
        </w:tc>
        <w:tc>
          <w:tcPr>
            <w:tcW w:w="1000" w:type="pct"/>
          </w:tcPr>
          <w:p w14:paraId="453B50E2" w14:textId="77777777" w:rsidR="00097A09" w:rsidRDefault="004026B9">
            <w:pPr>
              <w:pStyle w:val="NoSpacing"/>
            </w:pPr>
            <w:r>
              <w:t>Column Head</w:t>
            </w:r>
          </w:p>
        </w:tc>
        <w:tc>
          <w:tcPr>
            <w:tcW w:w="999" w:type="pct"/>
          </w:tcPr>
          <w:p w14:paraId="0F9AD056" w14:textId="77777777" w:rsidR="00097A09" w:rsidRDefault="004026B9">
            <w:pPr>
              <w:pStyle w:val="NoSpacing"/>
            </w:pPr>
            <w:r>
              <w:t>Column Head</w:t>
            </w:r>
          </w:p>
        </w:tc>
      </w:tr>
      <w:tr w:rsidR="00097A09" w14:paraId="4DB19A90" w14:textId="77777777" w:rsidTr="00097A09">
        <w:tc>
          <w:tcPr>
            <w:tcW w:w="1001" w:type="pct"/>
          </w:tcPr>
          <w:p w14:paraId="7C95C9D9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196D8205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1921BAC8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3E0750A4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999" w:type="pct"/>
          </w:tcPr>
          <w:p w14:paraId="39AD7015" w14:textId="77777777" w:rsidR="00097A09" w:rsidRDefault="004026B9">
            <w:pPr>
              <w:pStyle w:val="NoSpacing"/>
            </w:pPr>
            <w:r>
              <w:t>123</w:t>
            </w:r>
          </w:p>
        </w:tc>
      </w:tr>
      <w:tr w:rsidR="00097A09" w14:paraId="46793FDF" w14:textId="77777777" w:rsidTr="00097A09">
        <w:tc>
          <w:tcPr>
            <w:tcW w:w="1001" w:type="pct"/>
          </w:tcPr>
          <w:p w14:paraId="31836459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18AD829A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5378005F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3DB31FB8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999" w:type="pct"/>
          </w:tcPr>
          <w:p w14:paraId="1BD49C34" w14:textId="77777777" w:rsidR="00097A09" w:rsidRDefault="004026B9">
            <w:pPr>
              <w:pStyle w:val="NoSpacing"/>
            </w:pPr>
            <w:r>
              <w:t>456</w:t>
            </w:r>
          </w:p>
        </w:tc>
      </w:tr>
      <w:tr w:rsidR="00097A09" w14:paraId="672DF7C1" w14:textId="77777777" w:rsidTr="00097A09">
        <w:tc>
          <w:tcPr>
            <w:tcW w:w="1001" w:type="pct"/>
          </w:tcPr>
          <w:p w14:paraId="349424B4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3250ED4D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65AC69A1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225D2A58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999" w:type="pct"/>
          </w:tcPr>
          <w:p w14:paraId="6B2E382D" w14:textId="77777777" w:rsidR="00097A09" w:rsidRDefault="004026B9">
            <w:pPr>
              <w:pStyle w:val="NoSpacing"/>
            </w:pPr>
            <w:r>
              <w:t>789</w:t>
            </w:r>
          </w:p>
        </w:tc>
      </w:tr>
      <w:tr w:rsidR="00097A09" w14:paraId="2A964C89" w14:textId="77777777" w:rsidTr="00097A09">
        <w:tc>
          <w:tcPr>
            <w:tcW w:w="1001" w:type="pct"/>
          </w:tcPr>
          <w:p w14:paraId="6986860C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68D15984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42641104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1000" w:type="pct"/>
          </w:tcPr>
          <w:p w14:paraId="13EDAE28" w14:textId="77777777" w:rsidR="00097A09" w:rsidRDefault="004026B9">
            <w:pPr>
              <w:pStyle w:val="NoSpacing"/>
            </w:pPr>
            <w:r>
              <w:t>123</w:t>
            </w:r>
          </w:p>
        </w:tc>
        <w:tc>
          <w:tcPr>
            <w:tcW w:w="999" w:type="pct"/>
          </w:tcPr>
          <w:p w14:paraId="203EF6FF" w14:textId="77777777" w:rsidR="00097A09" w:rsidRDefault="004026B9">
            <w:pPr>
              <w:pStyle w:val="NoSpacing"/>
            </w:pPr>
            <w:r>
              <w:t>123</w:t>
            </w:r>
          </w:p>
        </w:tc>
      </w:tr>
      <w:tr w:rsidR="00097A09" w14:paraId="6363647C" w14:textId="77777777" w:rsidTr="00097A09">
        <w:tc>
          <w:tcPr>
            <w:tcW w:w="1001" w:type="pct"/>
          </w:tcPr>
          <w:p w14:paraId="6302EA93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01EDFC32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21F0C822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1000" w:type="pct"/>
          </w:tcPr>
          <w:p w14:paraId="2D3A7C26" w14:textId="77777777" w:rsidR="00097A09" w:rsidRDefault="004026B9">
            <w:pPr>
              <w:pStyle w:val="NoSpacing"/>
            </w:pPr>
            <w:r>
              <w:t>456</w:t>
            </w:r>
          </w:p>
        </w:tc>
        <w:tc>
          <w:tcPr>
            <w:tcW w:w="999" w:type="pct"/>
          </w:tcPr>
          <w:p w14:paraId="37B98656" w14:textId="77777777" w:rsidR="00097A09" w:rsidRDefault="004026B9">
            <w:pPr>
              <w:pStyle w:val="NoSpacing"/>
            </w:pPr>
            <w:r>
              <w:t>456</w:t>
            </w:r>
          </w:p>
        </w:tc>
      </w:tr>
      <w:tr w:rsidR="00097A09" w14:paraId="399CCFE8" w14:textId="77777777" w:rsidTr="00097A09">
        <w:tc>
          <w:tcPr>
            <w:tcW w:w="1001" w:type="pct"/>
          </w:tcPr>
          <w:p w14:paraId="7712E1AE" w14:textId="77777777" w:rsidR="00097A09" w:rsidRDefault="004026B9">
            <w:pPr>
              <w:pStyle w:val="NoSpacing"/>
            </w:pPr>
            <w:r>
              <w:t>Row Head</w:t>
            </w:r>
          </w:p>
        </w:tc>
        <w:tc>
          <w:tcPr>
            <w:tcW w:w="1000" w:type="pct"/>
          </w:tcPr>
          <w:p w14:paraId="2A68BAFC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0EDA293F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1000" w:type="pct"/>
          </w:tcPr>
          <w:p w14:paraId="626D053D" w14:textId="77777777" w:rsidR="00097A09" w:rsidRDefault="004026B9">
            <w:pPr>
              <w:pStyle w:val="NoSpacing"/>
            </w:pPr>
            <w:r>
              <w:t>789</w:t>
            </w:r>
          </w:p>
        </w:tc>
        <w:tc>
          <w:tcPr>
            <w:tcW w:w="999" w:type="pct"/>
          </w:tcPr>
          <w:p w14:paraId="0B6EED93" w14:textId="77777777" w:rsidR="00097A09" w:rsidRDefault="004026B9">
            <w:pPr>
              <w:pStyle w:val="NoSpacing"/>
            </w:pPr>
            <w:r>
              <w:t>789</w:t>
            </w:r>
          </w:p>
        </w:tc>
      </w:tr>
    </w:tbl>
    <w:p w14:paraId="4FE0D744" w14:textId="77777777" w:rsidR="00097A09" w:rsidRDefault="004026B9">
      <w:pPr>
        <w:pStyle w:val="TableFigure"/>
      </w:pPr>
      <w:r>
        <w:rPr>
          <w:rStyle w:val="Emphasis"/>
        </w:rPr>
        <w:t>Note</w:t>
      </w:r>
      <w:r>
        <w:t xml:space="preserve">:  </w:t>
      </w:r>
      <w:sdt>
        <w:sdtPr>
          <w:id w:val="668988805"/>
          <w:placeholder>
            <w:docPart w:val="23BD224BDCD9894DB2FFC4009E2092E8"/>
          </w:placeholder>
          <w:temporary/>
          <w:showingPlcHdr/>
          <w15:appearance w15:val="hidden"/>
        </w:sdtPr>
        <w:sdtEndPr/>
        <w:sdtContent>
          <w:r>
            <w:t>[Place all tables for your paper in a tables section, following references (and, if applicable, footnotes).  Start a new page for each table, include a table number and table title for each, as shown on this page.  All explanatory text appears in a table note that follows the table, such as this one.  Use the Table/Figure style to get the spacing between table and note.  Tables in APA format can use single or 1.5 line spacing.  Include a heading for every row and column, even if the content seems obvious.  To insert a table, on the Insert tab, tap Table.  New tables that you create in this document use APA format by default.]</w:t>
          </w:r>
        </w:sdtContent>
      </w:sdt>
    </w:p>
    <w:p w14:paraId="7FAF1953" w14:textId="77777777" w:rsidR="00097A09" w:rsidRDefault="004026B9">
      <w:pPr>
        <w:pStyle w:val="SectionTitle"/>
      </w:pPr>
      <w:bookmarkStart w:id="24" w:name="_Toc473705728"/>
      <w:r>
        <w:lastRenderedPageBreak/>
        <w:t>Figures</w:t>
      </w:r>
      <w:bookmarkEnd w:id="24"/>
    </w:p>
    <w:p w14:paraId="7B6B8C3F" w14:textId="77777777" w:rsidR="00097A09" w:rsidRDefault="004026B9">
      <w:pPr>
        <w:pStyle w:val="NoSpacing"/>
      </w:pPr>
      <w:r>
        <w:rPr>
          <w:noProof/>
          <w:lang w:eastAsia="en-US"/>
        </w:rPr>
        <w:drawing>
          <wp:inline distT="0" distB="0" distL="0" distR="0" wp14:anchorId="0B2D0ACC" wp14:editId="5A03EB08">
            <wp:extent cx="5934075" cy="3956051"/>
            <wp:effectExtent l="0" t="0" r="0" b="6350"/>
            <wp:docPr id="2" name="Picture 2" title="Fish and colorful c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sh_96pp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782" cy="395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9E8" w14:textId="77777777" w:rsidR="00097A09" w:rsidRDefault="004026B9">
      <w:pPr>
        <w:pStyle w:val="TOCHeading"/>
      </w:pPr>
      <w:r>
        <w:rPr>
          <w:rStyle w:val="Emphasis"/>
        </w:rPr>
        <w:lastRenderedPageBreak/>
        <w:t>Figure 1</w:t>
      </w:r>
      <w:r>
        <w:t xml:space="preserve">. </w:t>
      </w:r>
      <w:sdt>
        <w:sdtPr>
          <w:id w:val="1420302148"/>
          <w:placeholder>
            <w:docPart w:val="62136EF5DF39D944A76B6823403FD44A"/>
          </w:placeholder>
          <w:temporary/>
          <w:showingPlcHdr/>
          <w15:appearance w15:val="hidden"/>
          <w:text/>
        </w:sdtPr>
        <w:sdtEndPr/>
        <w:sdtContent>
          <w:r>
            <w:t>[Include all figures in their own section, following references (and footnotes and tables, if applicable).  Include a numbered caption for each figure.  Use the Table/Figure style for easy spacing between figure and caption.]</w:t>
          </w:r>
        </w:sdtContent>
      </w:sdt>
    </w:p>
    <w:p w14:paraId="05EA5E37" w14:textId="77777777" w:rsidR="00097A09" w:rsidRDefault="004026B9">
      <w:pPr>
        <w:pStyle w:val="TableFigure"/>
      </w:pPr>
      <w:r>
        <w:t xml:space="preserve">For more information about all elements of APA formatting, please consult the </w:t>
      </w:r>
      <w:r>
        <w:rPr>
          <w:rStyle w:val="Emphasis"/>
        </w:rPr>
        <w:t>APA Style Manual, 6th Edition</w:t>
      </w:r>
      <w:r>
        <w:t>.</w:t>
      </w:r>
    </w:p>
    <w:sectPr w:rsidR="00097A09">
      <w:headerReference w:type="default" r:id="rId10"/>
      <w:headerReference w:type="first" r:id="rId11"/>
      <w:footnotePr>
        <w:pos w:val="beneathText"/>
      </w:footnotePr>
      <w:pgSz w:w="12240" w:h="15840" w:code="1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87E682" w14:textId="77777777" w:rsidR="004625F6" w:rsidRDefault="004625F6">
      <w:pPr>
        <w:spacing w:line="240" w:lineRule="auto"/>
      </w:pPr>
      <w:r>
        <w:separator/>
      </w:r>
    </w:p>
  </w:endnote>
  <w:endnote w:type="continuationSeparator" w:id="0">
    <w:p w14:paraId="7F161309" w14:textId="77777777" w:rsidR="004625F6" w:rsidRDefault="004625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3A57AE" w14:textId="77777777" w:rsidR="004625F6" w:rsidRDefault="004625F6">
      <w:pPr>
        <w:spacing w:line="240" w:lineRule="auto"/>
      </w:pPr>
      <w:r>
        <w:separator/>
      </w:r>
    </w:p>
  </w:footnote>
  <w:footnote w:type="continuationSeparator" w:id="0">
    <w:p w14:paraId="1A9318A0" w14:textId="77777777" w:rsidR="004625F6" w:rsidRDefault="004625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A65B4" w14:textId="77777777" w:rsidR="00097A09" w:rsidRDefault="004625F6">
    <w:pPr>
      <w:pStyle w:val="Header"/>
    </w:pPr>
    <w:sdt>
      <w:sdtPr>
        <w:rPr>
          <w:rStyle w:val="Strong"/>
        </w:rPr>
        <w:alias w:val="Running head"/>
        <w:tag w:val=""/>
        <w:id w:val="1072628492"/>
        <w:placeholder>
          <w:docPart w:val="F48BA3C8ED3B7644B4948A1ECF3695C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8F2891" w:rsidRPr="00345F61">
          <w:rPr>
            <w:rFonts w:asciiTheme="majorHAnsi" w:eastAsiaTheme="majorEastAsia" w:hAnsiTheme="majorHAnsi" w:cstheme="majorBidi"/>
          </w:rPr>
          <w:t>Insights of Filipino Christians on the Abolition of Marriage through Divorce</w:t>
        </w:r>
      </w:sdtContent>
    </w:sdt>
    <w:r w:rsidR="004026B9">
      <w:rPr>
        <w:rStyle w:val="Strong"/>
      </w:rPr>
      <w:t xml:space="preserve"> </w:t>
    </w:r>
    <w:r w:rsidR="004026B9">
      <w:rPr>
        <w:rStyle w:val="Strong"/>
      </w:rPr>
      <w:ptab w:relativeTo="margin" w:alignment="right" w:leader="none"/>
    </w:r>
    <w:r w:rsidR="004026B9">
      <w:rPr>
        <w:rStyle w:val="Strong"/>
      </w:rPr>
      <w:fldChar w:fldCharType="begin"/>
    </w:r>
    <w:r w:rsidR="004026B9">
      <w:rPr>
        <w:rStyle w:val="Strong"/>
      </w:rPr>
      <w:instrText xml:space="preserve"> PAGE   \* MERGEFORMAT </w:instrText>
    </w:r>
    <w:r w:rsidR="004026B9">
      <w:rPr>
        <w:rStyle w:val="Strong"/>
      </w:rPr>
      <w:fldChar w:fldCharType="separate"/>
    </w:r>
    <w:r w:rsidR="00850484">
      <w:rPr>
        <w:rStyle w:val="Strong"/>
        <w:noProof/>
      </w:rPr>
      <w:t>2</w:t>
    </w:r>
    <w:r w:rsidR="004026B9">
      <w:rPr>
        <w:rStyle w:val="Strong"/>
        <w:noProof/>
      </w:rPr>
      <w:fldChar w:fldCharType="end"/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E46E8B" w14:textId="77777777" w:rsidR="00097A09" w:rsidRDefault="004026B9">
    <w:pPr>
      <w:pStyle w:val="Header"/>
      <w:rPr>
        <w:rStyle w:val="Strong"/>
      </w:rPr>
    </w:pPr>
    <w:r>
      <w:t xml:space="preserve">Running head: </w:t>
    </w:r>
    <w:sdt>
      <w:sdtPr>
        <w:rPr>
          <w:rStyle w:val="Strong"/>
        </w:rPr>
        <w:alias w:val="Running head"/>
        <w:tag w:val=""/>
        <w:id w:val="-696842620"/>
        <w:placeholder>
          <w:docPart w:val="E7C4208AE41B524B9C5C817628E3C18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>
        <w:rPr>
          <w:rStyle w:val="DefaultParagraphFont"/>
          <w:caps w:val="0"/>
        </w:rPr>
      </w:sdtEndPr>
      <w:sdtContent>
        <w:r w:rsidR="008F2891">
          <w:rPr>
            <w:rStyle w:val="Strong"/>
          </w:rPr>
          <w:t>Insights of Filipino Christians on the Abolition of Marriage through Divorce</w:t>
        </w:r>
      </w:sdtContent>
    </w:sdt>
    <w:r>
      <w:rPr>
        <w:rStyle w:val="Strong"/>
      </w:rPr>
      <w:t xml:space="preserve"> </w:t>
    </w:r>
    <w:r>
      <w:rPr>
        <w:rStyle w:val="Strong"/>
      </w:rPr>
      <w:ptab w:relativeTo="margin" w:alignment="right" w:leader="none"/>
    </w:r>
    <w:r>
      <w:rPr>
        <w:rStyle w:val="Strong"/>
      </w:rPr>
      <w:fldChar w:fldCharType="begin"/>
    </w:r>
    <w:r>
      <w:rPr>
        <w:rStyle w:val="Strong"/>
      </w:rPr>
      <w:instrText xml:space="preserve"> PAGE   \* MERGEFORMAT </w:instrText>
    </w:r>
    <w:r>
      <w:rPr>
        <w:rStyle w:val="Strong"/>
      </w:rPr>
      <w:fldChar w:fldCharType="separate"/>
    </w:r>
    <w:r w:rsidR="00850484">
      <w:rPr>
        <w:rStyle w:val="Strong"/>
        <w:noProof/>
      </w:rPr>
      <w:t>1</w:t>
    </w:r>
    <w:r>
      <w:rPr>
        <w:rStyle w:val="Strong"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984C7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>
    <w:nsid w:val="075D1FD6"/>
    <w:multiLevelType w:val="hybridMultilevel"/>
    <w:tmpl w:val="45DEE9FA"/>
    <w:lvl w:ilvl="0" w:tplc="90DA8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A9C461B"/>
    <w:multiLevelType w:val="hybridMultilevel"/>
    <w:tmpl w:val="9DCC2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C8031E9"/>
    <w:multiLevelType w:val="hybridMultilevel"/>
    <w:tmpl w:val="A7723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76F1641"/>
    <w:multiLevelType w:val="hybridMultilevel"/>
    <w:tmpl w:val="A7723F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C1B50E4"/>
    <w:multiLevelType w:val="hybridMultilevel"/>
    <w:tmpl w:val="132601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  <w:num w:numId="12">
    <w:abstractNumId w:val="11"/>
  </w:num>
  <w:num w:numId="13">
    <w:abstractNumId w:val="10"/>
  </w:num>
  <w:num w:numId="14">
    <w:abstractNumId w:val="14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1F6"/>
    <w:rsid w:val="00097A09"/>
    <w:rsid w:val="000A125B"/>
    <w:rsid w:val="00114A6A"/>
    <w:rsid w:val="00226353"/>
    <w:rsid w:val="00234DE0"/>
    <w:rsid w:val="002509FF"/>
    <w:rsid w:val="0034334D"/>
    <w:rsid w:val="00365391"/>
    <w:rsid w:val="00381BDE"/>
    <w:rsid w:val="00392E5F"/>
    <w:rsid w:val="003B1B45"/>
    <w:rsid w:val="003C38A4"/>
    <w:rsid w:val="003E5ECC"/>
    <w:rsid w:val="004003ED"/>
    <w:rsid w:val="004026B9"/>
    <w:rsid w:val="00437D46"/>
    <w:rsid w:val="004625F6"/>
    <w:rsid w:val="00470B68"/>
    <w:rsid w:val="004B0A6C"/>
    <w:rsid w:val="004B35A0"/>
    <w:rsid w:val="005142A9"/>
    <w:rsid w:val="005961E1"/>
    <w:rsid w:val="005C1FA3"/>
    <w:rsid w:val="005F3F68"/>
    <w:rsid w:val="00611C7B"/>
    <w:rsid w:val="00643CB0"/>
    <w:rsid w:val="00695C57"/>
    <w:rsid w:val="00707AAD"/>
    <w:rsid w:val="007365C9"/>
    <w:rsid w:val="00754DCD"/>
    <w:rsid w:val="007823C7"/>
    <w:rsid w:val="00850484"/>
    <w:rsid w:val="00883B13"/>
    <w:rsid w:val="008F2891"/>
    <w:rsid w:val="008F7B57"/>
    <w:rsid w:val="009211E9"/>
    <w:rsid w:val="009B3157"/>
    <w:rsid w:val="00A421EB"/>
    <w:rsid w:val="00A90A0F"/>
    <w:rsid w:val="00AE3454"/>
    <w:rsid w:val="00AE3FF2"/>
    <w:rsid w:val="00B34467"/>
    <w:rsid w:val="00C14381"/>
    <w:rsid w:val="00C86537"/>
    <w:rsid w:val="00C973EA"/>
    <w:rsid w:val="00CA11F6"/>
    <w:rsid w:val="00CC2ABB"/>
    <w:rsid w:val="00CD5D20"/>
    <w:rsid w:val="00D01642"/>
    <w:rsid w:val="00E2117E"/>
    <w:rsid w:val="00E33B1A"/>
    <w:rsid w:val="00E60DB4"/>
    <w:rsid w:val="00E702B0"/>
    <w:rsid w:val="00EF6BF3"/>
    <w:rsid w:val="00F34ECE"/>
    <w:rsid w:val="00FC5D84"/>
    <w:rsid w:val="00FC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F13B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kern w:val="24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4"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2Char">
    <w:name w:val="Heading 2 Char"/>
    <w:basedOn w:val="DefaultParagraphFont"/>
    <w:link w:val="Heading2"/>
    <w:uiPriority w:val="4"/>
    <w:rPr>
      <w:rFonts w:asciiTheme="majorHAnsi" w:eastAsiaTheme="majorEastAsia" w:hAnsiTheme="majorHAnsi" w:cstheme="majorBidi"/>
      <w:b/>
      <w:bCs/>
      <w:kern w:val="24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kern w:val="24"/>
    </w:rPr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</w:rPr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</w:rPr>
  </w:style>
  <w:style w:type="character" w:customStyle="1" w:styleId="Heading5Char">
    <w:name w:val="Heading 5 Char"/>
    <w:basedOn w:val="DefaultParagraphFont"/>
    <w:link w:val="Heading5"/>
    <w:uiPriority w:val="4"/>
    <w:rPr>
      <w:rFonts w:asciiTheme="majorHAnsi" w:eastAsiaTheme="majorEastAsia" w:hAnsiTheme="majorHAnsi" w:cstheme="majorBidi"/>
      <w:i/>
      <w:iCs/>
      <w:kern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TOCHeading">
    <w:name w:val="TOC Heading"/>
    <w:basedOn w:val="Heading1"/>
    <w:next w:val="Normal"/>
    <w:uiPriority w:val="38"/>
    <w:unhideWhenUsed/>
    <w:qFormat/>
    <w:pPr>
      <w:keepNext w:val="0"/>
      <w:keepLines w:val="0"/>
      <w:pageBreakBefore/>
      <w:outlineLvl w:val="9"/>
    </w:pPr>
    <w:rPr>
      <w:b w:val="0"/>
      <w:bCs w:val="0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ntTable" Target="fontTable.xml"/><Relationship Id="rId13" Type="http://schemas.openxmlformats.org/officeDocument/2006/relationships/glossaryDocument" Target="glossary/document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rian/Library/Containers/com.microsoft.Word/Data/Library/Caches/1033/TM10002091/APA%20Style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8EFF1DE478FAA4587E0267236C7A8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19E59-1133-6F42-8041-76323507C2CC}"/>
      </w:docPartPr>
      <w:docPartBody>
        <w:p w:rsidR="00906A43" w:rsidRDefault="00A86AAF">
          <w:pPr>
            <w:pStyle w:val="F8EFF1DE478FAA4587E0267236C7A8DC"/>
          </w:pPr>
          <w:r>
            <w:t>[Title Here, up to 12 Words, on One to Two Lines]</w:t>
          </w:r>
        </w:p>
      </w:docPartBody>
    </w:docPart>
    <w:docPart>
      <w:docPartPr>
        <w:name w:val="CCE7342D70476A4AA3C626DADC393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C4E0D-747A-824D-9FCE-332A2BDC50A6}"/>
      </w:docPartPr>
      <w:docPartBody>
        <w:p w:rsidR="00906A43" w:rsidRDefault="00A86AAF">
          <w:pPr>
            <w:pStyle w:val="CCE7342D70476A4AA3C626DADC393608"/>
          </w:pPr>
          <w:r>
            <w:t>[Include any grant/funding information and a complete correspondence address.]</w:t>
          </w:r>
        </w:p>
      </w:docPartBody>
    </w:docPart>
    <w:docPart>
      <w:docPartPr>
        <w:name w:val="C7D8F81D613D4848B17592162B16D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828C3-F0F7-C14D-B4B6-466B631D39E0}"/>
      </w:docPartPr>
      <w:docPartBody>
        <w:p w:rsidR="00906A43" w:rsidRDefault="00A86AAF">
          <w:pPr>
            <w:pStyle w:val="C7D8F81D613D4848B17592162B16DAAD"/>
          </w:pPr>
          <w:r>
            <w:t xml:space="preserve">[The abstract should be one paragraph of between 150 and 250 words.  It is not indented.  Section titles, such as the word </w:t>
          </w:r>
          <w:r>
            <w:rPr>
              <w:rStyle w:val="Emphasis"/>
            </w:rPr>
            <w:t>Abstract</w:t>
          </w:r>
          <w:r>
            <w:t xml:space="preserve"> above, are not considered headings so they don’t use bold heading format.  Instead, use the Section Title style.  This style automatically starts your section on a new page, so you don’t have to add page breaks.  To apply any text style in this document with just a tap, on the Home tab of the ribbon, check out Styles.]</w:t>
          </w:r>
        </w:p>
      </w:docPartBody>
    </w:docPart>
    <w:docPart>
      <w:docPartPr>
        <w:name w:val="D2C5F69F25CDFE4583B13DAE604BBD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509A9-2513-AB4D-BFB6-81167A8911C2}"/>
      </w:docPartPr>
      <w:docPartBody>
        <w:p w:rsidR="00906A43" w:rsidRDefault="00A86AAF">
          <w:pPr>
            <w:pStyle w:val="D2C5F69F25CDFE4583B13DAE604BBD1F"/>
          </w:pPr>
          <w:r>
            <w:t>[Title Here, up to 12 Words, on One to Two Lines]</w:t>
          </w:r>
        </w:p>
      </w:docPartBody>
    </w:docPart>
    <w:docPart>
      <w:docPartPr>
        <w:name w:val="C117D523A77F004998CF21FF01A64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2BF7E-350A-DC4B-9E3F-946E604B8FD9}"/>
      </w:docPartPr>
      <w:docPartBody>
        <w:p w:rsidR="00906A43" w:rsidRDefault="00A86AAF">
          <w:pPr>
            <w:pStyle w:val="C117D523A77F004998CF21FF01A64C4C"/>
          </w:pPr>
          <w:r>
            <w:t xml:space="preserve">[Add footnotes, if any, on their own page following references.  For APA formatting requirements, it’s easy to just type your own footnote references and notes.  To format a footnote reference, select the number and then apply the Footnote Reference.  The body of a footnote, such as this example, uses the Normal text style.  </w:t>
          </w:r>
          <w:r>
            <w:rPr>
              <w:rStyle w:val="Emphasis"/>
            </w:rPr>
            <w:t>(Note:  If you delete this sample footnote, don’t forget to delete its in-text reference as well.)</w:t>
          </w:r>
          <w:r>
            <w:t>]</w:t>
          </w:r>
        </w:p>
      </w:docPartBody>
    </w:docPart>
    <w:docPart>
      <w:docPartPr>
        <w:name w:val="6F848E841955D64C85137AB413323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F72AA-3BE9-5541-99C3-4AB428AE627D}"/>
      </w:docPartPr>
      <w:docPartBody>
        <w:p w:rsidR="00906A43" w:rsidRDefault="00A86AAF">
          <w:pPr>
            <w:pStyle w:val="6F848E841955D64C85137AB4133235E4"/>
          </w:pPr>
          <w:r>
            <w:rPr>
              <w:rStyle w:val="Emphasis"/>
            </w:rPr>
            <w:t>[Table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0E9"/>
    <w:rsid w:val="000520E9"/>
    <w:rsid w:val="00906A43"/>
    <w:rsid w:val="00A86AAF"/>
    <w:rsid w:val="00E5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4"/>
    <w:unhideWhenUsed/>
    <w:qFormat/>
    <w:pPr>
      <w:keepNext/>
      <w:keepLines/>
      <w:spacing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kern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pPr>
      <w:keepNext/>
      <w:keepLines/>
      <w:spacing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kern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4"/>
    <w:unhideWhenUsed/>
    <w:qFormat/>
    <w:rsid w:val="000520E9"/>
    <w:pPr>
      <w:keepNext/>
      <w:keepLines/>
      <w:spacing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kern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EFF1DE478FAA4587E0267236C7A8DC">
    <w:name w:val="F8EFF1DE478FAA4587E0267236C7A8DC"/>
  </w:style>
  <w:style w:type="paragraph" w:customStyle="1" w:styleId="8A02BFA29FFF6C478A26EC347D8F3E64">
    <w:name w:val="8A02BFA29FFF6C478A26EC347D8F3E64"/>
  </w:style>
  <w:style w:type="paragraph" w:customStyle="1" w:styleId="D65BE9334147ED4CADE9BCDA66FDA1DD">
    <w:name w:val="D65BE9334147ED4CADE9BCDA66FDA1DD"/>
  </w:style>
  <w:style w:type="paragraph" w:customStyle="1" w:styleId="CCE7342D70476A4AA3C626DADC393608">
    <w:name w:val="CCE7342D70476A4AA3C626DADC393608"/>
  </w:style>
  <w:style w:type="character" w:styleId="Emphasis">
    <w:name w:val="Emphasis"/>
    <w:basedOn w:val="DefaultParagraphFont"/>
    <w:uiPriority w:val="20"/>
    <w:unhideWhenUsed/>
    <w:qFormat/>
    <w:rPr>
      <w:i/>
      <w:iCs/>
    </w:rPr>
  </w:style>
  <w:style w:type="paragraph" w:customStyle="1" w:styleId="C7D8F81D613D4848B17592162B16DAAD">
    <w:name w:val="C7D8F81D613D4848B17592162B16DAAD"/>
  </w:style>
  <w:style w:type="paragraph" w:customStyle="1" w:styleId="49EEB6D440685E4087A7EEF20B14DBD8">
    <w:name w:val="49EEB6D440685E4087A7EEF20B14DBD8"/>
  </w:style>
  <w:style w:type="paragraph" w:customStyle="1" w:styleId="D2C5F69F25CDFE4583B13DAE604BBD1F">
    <w:name w:val="D2C5F69F25CDFE4583B13DAE604BBD1F"/>
  </w:style>
  <w:style w:type="paragraph" w:customStyle="1" w:styleId="9C77C57F061FEC4FB55073EB1E5585E5">
    <w:name w:val="9C77C57F061FEC4FB55073EB1E5585E5"/>
  </w:style>
  <w:style w:type="paragraph" w:customStyle="1" w:styleId="395DB02F145C4842973C597260FE05D6">
    <w:name w:val="395DB02F145C4842973C597260FE05D6"/>
  </w:style>
  <w:style w:type="paragraph" w:customStyle="1" w:styleId="22EBAEFCEF7449458A9D8D8354290344">
    <w:name w:val="22EBAEFCEF7449458A9D8D8354290344"/>
  </w:style>
  <w:style w:type="paragraph" w:customStyle="1" w:styleId="BD7C2902828AA34085D6E9FE672F1CB3">
    <w:name w:val="BD7C2902828AA34085D6E9FE672F1CB3"/>
  </w:style>
  <w:style w:type="paragraph" w:customStyle="1" w:styleId="6A67946B0A7D104DBE42367C553F1F63">
    <w:name w:val="6A67946B0A7D104DBE42367C553F1F63"/>
  </w:style>
  <w:style w:type="character" w:customStyle="1" w:styleId="Heading3Char">
    <w:name w:val="Heading 3 Char"/>
    <w:basedOn w:val="DefaultParagraphFont"/>
    <w:link w:val="Heading3"/>
    <w:uiPriority w:val="4"/>
    <w:rPr>
      <w:rFonts w:asciiTheme="majorHAnsi" w:eastAsiaTheme="majorEastAsia" w:hAnsiTheme="majorHAnsi" w:cstheme="majorBidi"/>
      <w:b/>
      <w:bCs/>
      <w:kern w:val="24"/>
      <w:lang w:eastAsia="ja-JP"/>
    </w:rPr>
  </w:style>
  <w:style w:type="paragraph" w:customStyle="1" w:styleId="F0A37B89BF6DBD40881771AFD53209C4">
    <w:name w:val="F0A37B89BF6DBD40881771AFD53209C4"/>
  </w:style>
  <w:style w:type="paragraph" w:customStyle="1" w:styleId="941C399AD40343478E8A82D6FC6034CE">
    <w:name w:val="941C399AD40343478E8A82D6FC6034CE"/>
  </w:style>
  <w:style w:type="character" w:customStyle="1" w:styleId="Heading4Char">
    <w:name w:val="Heading 4 Char"/>
    <w:basedOn w:val="DefaultParagraphFont"/>
    <w:link w:val="Heading4"/>
    <w:uiPriority w:val="4"/>
    <w:rPr>
      <w:rFonts w:asciiTheme="majorHAnsi" w:eastAsiaTheme="majorEastAsia" w:hAnsiTheme="majorHAnsi" w:cstheme="majorBidi"/>
      <w:b/>
      <w:bCs/>
      <w:i/>
      <w:iCs/>
      <w:kern w:val="24"/>
      <w:lang w:eastAsia="ja-JP"/>
    </w:rPr>
  </w:style>
  <w:style w:type="paragraph" w:customStyle="1" w:styleId="83A280AC5BF4E546878ED13E6B05E31F">
    <w:name w:val="83A280AC5BF4E546878ED13E6B05E31F"/>
  </w:style>
  <w:style w:type="paragraph" w:customStyle="1" w:styleId="BB6445D7901CF546921AE1697D4795AA">
    <w:name w:val="BB6445D7901CF546921AE1697D4795AA"/>
  </w:style>
  <w:style w:type="paragraph" w:customStyle="1" w:styleId="50D23DB283FEEC469965BAE2EFA771EF">
    <w:name w:val="50D23DB283FEEC469965BAE2EFA771EF"/>
  </w:style>
  <w:style w:type="character" w:customStyle="1" w:styleId="Heading5Char">
    <w:name w:val="Heading 5 Char"/>
    <w:basedOn w:val="DefaultParagraphFont"/>
    <w:link w:val="Heading5"/>
    <w:uiPriority w:val="4"/>
    <w:rsid w:val="000520E9"/>
    <w:rPr>
      <w:rFonts w:asciiTheme="majorHAnsi" w:eastAsiaTheme="majorEastAsia" w:hAnsiTheme="majorHAnsi" w:cstheme="majorBidi"/>
      <w:i/>
      <w:iCs/>
      <w:kern w:val="24"/>
      <w:lang w:eastAsia="ja-JP"/>
    </w:rPr>
  </w:style>
  <w:style w:type="paragraph" w:customStyle="1" w:styleId="21FD6CFB4931A84B8FCD41D590FCBD69">
    <w:name w:val="21FD6CFB4931A84B8FCD41D590FCBD69"/>
  </w:style>
  <w:style w:type="paragraph" w:customStyle="1" w:styleId="BDDB1B0584CA4D418FD571F1537D10BF">
    <w:name w:val="BDDB1B0584CA4D418FD571F1537D10BF"/>
  </w:style>
  <w:style w:type="paragraph" w:customStyle="1" w:styleId="1489BBE2D05FF346BD2546A61F91F4C9">
    <w:name w:val="1489BBE2D05FF346BD2546A61F91F4C9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629FC118651B1D4B83135CD6114372DB">
    <w:name w:val="629FC118651B1D4B83135CD6114372DB"/>
  </w:style>
  <w:style w:type="paragraph" w:customStyle="1" w:styleId="C117D523A77F004998CF21FF01A64C4C">
    <w:name w:val="C117D523A77F004998CF21FF01A64C4C"/>
  </w:style>
  <w:style w:type="paragraph" w:customStyle="1" w:styleId="6F848E841955D64C85137AB4133235E4">
    <w:name w:val="6F848E841955D64C85137AB4133235E4"/>
  </w:style>
  <w:style w:type="paragraph" w:customStyle="1" w:styleId="23BD224BDCD9894DB2FFC4009E2092E8">
    <w:name w:val="23BD224BDCD9894DB2FFC4009E2092E8"/>
  </w:style>
  <w:style w:type="paragraph" w:customStyle="1" w:styleId="62136EF5DF39D944A76B6823403FD44A">
    <w:name w:val="62136EF5DF39D944A76B6823403FD44A"/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aps/>
      <w:smallCaps w:val="0"/>
    </w:rPr>
  </w:style>
  <w:style w:type="paragraph" w:customStyle="1" w:styleId="F48BA3C8ED3B7644B4948A1ECF3695C1">
    <w:name w:val="F48BA3C8ED3B7644B4948A1ECF3695C1"/>
  </w:style>
  <w:style w:type="paragraph" w:customStyle="1" w:styleId="E7C4208AE41B524B9C5C817628E3C181">
    <w:name w:val="E7C4208AE41B524B9C5C817628E3C181"/>
  </w:style>
  <w:style w:type="paragraph" w:customStyle="1" w:styleId="D0AE0330CC06E042AE974E554564A8E8">
    <w:name w:val="D0AE0330CC06E042AE974E554564A8E8"/>
    <w:rsid w:val="000520E9"/>
  </w:style>
  <w:style w:type="paragraph" w:customStyle="1" w:styleId="8FEB97AF02DDA049A9466F6C13B7F324">
    <w:name w:val="8FEB97AF02DDA049A9466F6C13B7F324"/>
    <w:rsid w:val="000520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Insights of Filipino Christians on the Abolition of Marriage through Divorce</Abstract>
  <CompanyAddress/>
  <CompanyPhone/>
  <CompanyFax/>
  <CompanyEmail/>
</CoverPageProperties>
</file>

<file path=customXml/item2.xml><?xml version="1.0" encoding="utf-8"?>
<b:Sources xmlns:b="http://schemas.openxmlformats.org/officeDocument/2006/bibliography" SelectedStyle="/APASixthEditionOfficeOnline.xsl" StyleName="APA" Version="6">
  <b:Source>
    <b:Tag>Soc15</b:Tag>
    <b:SourceType>InternetSite</b:SourceType>
    <b:Guid>{45CCEA88-A182-C145-A81E-AE904A7247BE}</b:Guid>
    <b:Title>Fourth Quarter 2014 Social Weather Survey: 60% favor legalization of divorce; was 50% in 2011 and 43% in 2005</b:Title>
    <b:Year>2015</b:Year>
    <b:Author>
      <b:Author>
        <b:Corporate>Social Weather Stations</b:Corporate>
      </b:Author>
    </b:Author>
    <b:InternetSiteTitle>Fourth Quarter 2014 Social Weather Survey: 60% favor legalization of divorce; was 50% in 2011 and 43% in 2005</b:InternetSiteTitle>
    <b:URL>http://www.sws.org.ph/swsmain/artcldisppage/?artcsyscode=ART-20151214092942</b:URL>
    <b:Month>March</b:Month>
    <b:Day>23</b:Day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40A71F-939A-CB4B-AFD5-EFBA2B5A5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Paper.dotx</Template>
  <TotalTime>134</TotalTime>
  <Pages>1</Pages>
  <Words>1248</Words>
  <Characters>7119</Characters>
  <Application>Microsoft Macintosh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Insights of Filipino Christians on the Abolition of Marriage through Divorce</vt:lpstr>
    </vt:vector>
  </TitlesOfParts>
  <Company/>
  <LinksUpToDate>false</LinksUpToDate>
  <CharactersWithSpaces>8351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Insights of Filipino Christians on the Abolition of Marriage through Divorce</dc:title>
  <dc:subject/>
  <dc:creator>Adrian Cuyugan</dc:creator>
  <cp:keywords/>
  <dc:description/>
  <cp:lastModifiedBy>Adrian Cuyugan</cp:lastModifiedBy>
  <cp:revision>13</cp:revision>
  <dcterms:created xsi:type="dcterms:W3CDTF">2017-01-31T05:06:00Z</dcterms:created>
  <dcterms:modified xsi:type="dcterms:W3CDTF">2017-02-04T07:34:00Z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TF10002067</vt:lpwstr>
  </property>
</Properties>
</file>